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2CD9FA" w14:textId="257413D3" w:rsidR="00C8336F" w:rsidRPr="003E04D6" w:rsidRDefault="00022AE4" w:rsidP="00163123">
      <w:pPr>
        <w:spacing w:after="0"/>
        <w:rPr>
          <w:rFonts w:ascii="Gill Sans Nova" w:hAnsi="Gill Sans Nova"/>
        </w:rPr>
      </w:pPr>
      <w:r>
        <w:rPr>
          <w:rFonts w:ascii="Gill Sans Nova" w:hAnsi="Gill Sans Nova"/>
          <w:noProof/>
        </w:rPr>
        <w:drawing>
          <wp:anchor distT="0" distB="0" distL="114300" distR="114300" simplePos="0" relativeHeight="251657728" behindDoc="1" locked="0" layoutInCell="1" allowOverlap="1" wp14:anchorId="09B1E417" wp14:editId="050D7AD2">
            <wp:simplePos x="0" y="0"/>
            <wp:positionH relativeFrom="column">
              <wp:posOffset>-123825</wp:posOffset>
            </wp:positionH>
            <wp:positionV relativeFrom="paragraph">
              <wp:posOffset>-285750</wp:posOffset>
            </wp:positionV>
            <wp:extent cx="2987040" cy="102870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87040" cy="1028700"/>
                    </a:xfrm>
                    <a:prstGeom prst="rect">
                      <a:avLst/>
                    </a:prstGeom>
                    <a:noFill/>
                  </pic:spPr>
                </pic:pic>
              </a:graphicData>
            </a:graphic>
            <wp14:sizeRelH relativeFrom="page">
              <wp14:pctWidth>0</wp14:pctWidth>
            </wp14:sizeRelH>
            <wp14:sizeRelV relativeFrom="page">
              <wp14:pctHeight>0</wp14:pctHeight>
            </wp14:sizeRelV>
          </wp:anchor>
        </w:drawing>
      </w:r>
    </w:p>
    <w:p w14:paraId="03B34056" w14:textId="77777777" w:rsidR="00163123" w:rsidRPr="003E04D6" w:rsidRDefault="00163123" w:rsidP="00163123">
      <w:pPr>
        <w:spacing w:after="0"/>
        <w:rPr>
          <w:rFonts w:ascii="Gill Sans Nova" w:hAnsi="Gill Sans Nova"/>
        </w:rPr>
      </w:pPr>
    </w:p>
    <w:p w14:paraId="0EB7E81B" w14:textId="77777777" w:rsidR="00163123" w:rsidRPr="003E04D6" w:rsidRDefault="00163123" w:rsidP="00163123">
      <w:pPr>
        <w:spacing w:after="0"/>
        <w:rPr>
          <w:rFonts w:ascii="Gill Sans Nova" w:hAnsi="Gill Sans Nova"/>
        </w:rPr>
      </w:pPr>
    </w:p>
    <w:p w14:paraId="40500483" w14:textId="77777777" w:rsidR="00163123" w:rsidRPr="003E04D6" w:rsidRDefault="00163123" w:rsidP="00163123">
      <w:pPr>
        <w:spacing w:after="0"/>
        <w:rPr>
          <w:rFonts w:ascii="Gill Sans Nova" w:hAnsi="Gill Sans Nova"/>
        </w:rPr>
      </w:pPr>
    </w:p>
    <w:p w14:paraId="58C9F1FA" w14:textId="77777777" w:rsidR="00163123" w:rsidRPr="005253F9" w:rsidRDefault="00163123" w:rsidP="00557257">
      <w:pPr>
        <w:spacing w:after="0"/>
        <w:ind w:left="-142"/>
        <w:rPr>
          <w:rFonts w:ascii="Gill Sans Nova" w:hAnsi="Gill Sans Nova"/>
          <w:b/>
          <w:u w:val="single"/>
        </w:rPr>
      </w:pPr>
      <w:r w:rsidRPr="005253F9">
        <w:rPr>
          <w:rFonts w:ascii="Gill Sans Nova" w:hAnsi="Gill Sans Nova"/>
          <w:b/>
          <w:u w:val="single"/>
        </w:rPr>
        <w:t>JOB DESCRIPTION</w:t>
      </w:r>
    </w:p>
    <w:p w14:paraId="5654DC3C" w14:textId="77777777" w:rsidR="00557257" w:rsidRPr="005253F9" w:rsidRDefault="00557257" w:rsidP="00557257">
      <w:pPr>
        <w:spacing w:after="0"/>
        <w:ind w:left="-142"/>
        <w:rPr>
          <w:rFonts w:ascii="Gill Sans Nova" w:hAnsi="Gill Sans Nova"/>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9"/>
        <w:gridCol w:w="5207"/>
      </w:tblGrid>
      <w:tr w:rsidR="00557257" w:rsidRPr="005253F9" w14:paraId="32A2A40D" w14:textId="77777777" w:rsidTr="00A52E81">
        <w:tc>
          <w:tcPr>
            <w:tcW w:w="10682" w:type="dxa"/>
            <w:gridSpan w:val="2"/>
            <w:shd w:val="clear" w:color="auto" w:fill="auto"/>
          </w:tcPr>
          <w:p w14:paraId="1091D087" w14:textId="2C4565DC" w:rsidR="00557257" w:rsidRPr="005253F9" w:rsidRDefault="00557257" w:rsidP="00A52E81">
            <w:pPr>
              <w:spacing w:after="0" w:line="240" w:lineRule="auto"/>
              <w:rPr>
                <w:rFonts w:ascii="Gill Sans Nova" w:hAnsi="Gill Sans Nova"/>
              </w:rPr>
            </w:pPr>
            <w:r w:rsidRPr="005253F9">
              <w:rPr>
                <w:rFonts w:ascii="Gill Sans Nova" w:hAnsi="Gill Sans Nova"/>
                <w:b/>
              </w:rPr>
              <w:t>Job Title:</w:t>
            </w:r>
            <w:r w:rsidRPr="005253F9">
              <w:rPr>
                <w:rFonts w:ascii="Gill Sans Nova" w:hAnsi="Gill Sans Nova"/>
              </w:rPr>
              <w:t xml:space="preserve"> </w:t>
            </w:r>
            <w:r w:rsidR="00A52E81" w:rsidRPr="005253F9">
              <w:rPr>
                <w:rFonts w:ascii="Gill Sans Nova" w:hAnsi="Gill Sans Nova"/>
              </w:rPr>
              <w:t xml:space="preserve"> </w:t>
            </w:r>
            <w:r w:rsidR="00FB1FEE">
              <w:rPr>
                <w:rFonts w:ascii="Gill Sans Nova" w:hAnsi="Gill Sans Nova"/>
              </w:rPr>
              <w:t>Licensing and Partnerships Librarian</w:t>
            </w:r>
          </w:p>
          <w:p w14:paraId="44F97FA5" w14:textId="77777777" w:rsidR="00080824" w:rsidRPr="005253F9" w:rsidRDefault="00080824" w:rsidP="00A52E81">
            <w:pPr>
              <w:spacing w:after="0" w:line="240" w:lineRule="auto"/>
              <w:rPr>
                <w:rFonts w:ascii="Gill Sans Nova" w:hAnsi="Gill Sans Nova"/>
                <w:b/>
              </w:rPr>
            </w:pPr>
          </w:p>
        </w:tc>
      </w:tr>
      <w:tr w:rsidR="00163123" w:rsidRPr="005253F9" w14:paraId="72A3ADBA" w14:textId="77777777" w:rsidTr="00A52E81">
        <w:tc>
          <w:tcPr>
            <w:tcW w:w="5341" w:type="dxa"/>
            <w:shd w:val="clear" w:color="auto" w:fill="auto"/>
          </w:tcPr>
          <w:p w14:paraId="247C48A9" w14:textId="77729F21" w:rsidR="00163123" w:rsidRPr="005253F9" w:rsidRDefault="00163123" w:rsidP="00A52E81">
            <w:pPr>
              <w:spacing w:after="0" w:line="240" w:lineRule="auto"/>
              <w:rPr>
                <w:rFonts w:ascii="Gill Sans Nova" w:hAnsi="Gill Sans Nova"/>
              </w:rPr>
            </w:pPr>
            <w:r w:rsidRPr="005253F9">
              <w:rPr>
                <w:rFonts w:ascii="Gill Sans Nova" w:hAnsi="Gill Sans Nova"/>
                <w:b/>
              </w:rPr>
              <w:t>Faculty/Directorate:</w:t>
            </w:r>
            <w:r w:rsidRPr="005253F9">
              <w:rPr>
                <w:rFonts w:ascii="Gill Sans Nova" w:hAnsi="Gill Sans Nova"/>
              </w:rPr>
              <w:t xml:space="preserve"> </w:t>
            </w:r>
            <w:r w:rsidR="00A52E81" w:rsidRPr="005253F9">
              <w:rPr>
                <w:rFonts w:ascii="Gill Sans Nova" w:hAnsi="Gill Sans Nova"/>
              </w:rPr>
              <w:t xml:space="preserve"> </w:t>
            </w:r>
            <w:r w:rsidR="0056600A">
              <w:rPr>
                <w:rFonts w:ascii="Gill Sans Nova" w:hAnsi="Gill Sans Nova"/>
              </w:rPr>
              <w:t>Library and Archives</w:t>
            </w:r>
          </w:p>
          <w:p w14:paraId="4EFC4F3D" w14:textId="77777777" w:rsidR="00163123" w:rsidRPr="005253F9" w:rsidRDefault="00163123" w:rsidP="00A52E81">
            <w:pPr>
              <w:spacing w:after="0" w:line="240" w:lineRule="auto"/>
              <w:rPr>
                <w:rFonts w:ascii="Gill Sans Nova" w:hAnsi="Gill Sans Nova"/>
              </w:rPr>
            </w:pPr>
          </w:p>
        </w:tc>
        <w:tc>
          <w:tcPr>
            <w:tcW w:w="5341" w:type="dxa"/>
            <w:shd w:val="clear" w:color="auto" w:fill="auto"/>
          </w:tcPr>
          <w:p w14:paraId="4078BAD1" w14:textId="628F3B68" w:rsidR="00163123" w:rsidRPr="005253F9" w:rsidRDefault="00163123" w:rsidP="00A52E81">
            <w:pPr>
              <w:spacing w:after="0" w:line="240" w:lineRule="auto"/>
              <w:rPr>
                <w:rFonts w:ascii="Gill Sans Nova" w:hAnsi="Gill Sans Nova"/>
                <w:color w:val="FF0000"/>
              </w:rPr>
            </w:pPr>
            <w:r w:rsidRPr="005253F9">
              <w:rPr>
                <w:rFonts w:ascii="Gill Sans Nova" w:hAnsi="Gill Sans Nova"/>
                <w:b/>
              </w:rPr>
              <w:t>Grade:</w:t>
            </w:r>
            <w:r w:rsidRPr="005253F9">
              <w:rPr>
                <w:rFonts w:ascii="Gill Sans Nova" w:hAnsi="Gill Sans Nova"/>
              </w:rPr>
              <w:t xml:space="preserve"> </w:t>
            </w:r>
            <w:r w:rsidR="00A52E81" w:rsidRPr="005253F9">
              <w:rPr>
                <w:rFonts w:ascii="Gill Sans Nova" w:hAnsi="Gill Sans Nova"/>
              </w:rPr>
              <w:t xml:space="preserve"> </w:t>
            </w:r>
            <w:r w:rsidR="00406237">
              <w:rPr>
                <w:rFonts w:ascii="Gill Sans Nova" w:hAnsi="Gill Sans Nova"/>
              </w:rPr>
              <w:t>F</w:t>
            </w:r>
          </w:p>
        </w:tc>
      </w:tr>
      <w:tr w:rsidR="00163123" w:rsidRPr="005253F9" w14:paraId="09680EE7" w14:textId="77777777" w:rsidTr="00A52E81">
        <w:tc>
          <w:tcPr>
            <w:tcW w:w="5341" w:type="dxa"/>
            <w:shd w:val="clear" w:color="auto" w:fill="auto"/>
          </w:tcPr>
          <w:p w14:paraId="0C4CB58E" w14:textId="154602AC" w:rsidR="00163123" w:rsidRPr="005253F9" w:rsidRDefault="00163123" w:rsidP="00A52E81">
            <w:pPr>
              <w:spacing w:after="0" w:line="240" w:lineRule="auto"/>
              <w:rPr>
                <w:rFonts w:ascii="Gill Sans Nova" w:hAnsi="Gill Sans Nova"/>
              </w:rPr>
            </w:pPr>
            <w:r w:rsidRPr="005253F9">
              <w:rPr>
                <w:rFonts w:ascii="Gill Sans Nova" w:hAnsi="Gill Sans Nova"/>
                <w:b/>
              </w:rPr>
              <w:t>Location:</w:t>
            </w:r>
            <w:r w:rsidRPr="005253F9">
              <w:rPr>
                <w:rFonts w:ascii="Gill Sans Nova" w:hAnsi="Gill Sans Nova"/>
              </w:rPr>
              <w:t xml:space="preserve"> </w:t>
            </w:r>
            <w:r w:rsidR="00A52E81" w:rsidRPr="005253F9">
              <w:rPr>
                <w:rFonts w:ascii="Gill Sans Nova" w:hAnsi="Gill Sans Nova"/>
              </w:rPr>
              <w:t xml:space="preserve"> </w:t>
            </w:r>
            <w:r w:rsidR="0056600A">
              <w:rPr>
                <w:rFonts w:ascii="Gill Sans Nova" w:hAnsi="Gill Sans Nova"/>
              </w:rPr>
              <w:t>High Wycombe</w:t>
            </w:r>
          </w:p>
          <w:p w14:paraId="75DDBB29" w14:textId="77777777" w:rsidR="00163123" w:rsidRPr="005253F9" w:rsidRDefault="00163123" w:rsidP="00A52E81">
            <w:pPr>
              <w:spacing w:after="0" w:line="240" w:lineRule="auto"/>
              <w:rPr>
                <w:rFonts w:ascii="Gill Sans Nova" w:hAnsi="Gill Sans Nova"/>
              </w:rPr>
            </w:pPr>
          </w:p>
        </w:tc>
        <w:tc>
          <w:tcPr>
            <w:tcW w:w="5341" w:type="dxa"/>
            <w:shd w:val="clear" w:color="auto" w:fill="auto"/>
          </w:tcPr>
          <w:p w14:paraId="56620509" w14:textId="0EA4AC47" w:rsidR="00163123" w:rsidRPr="005253F9" w:rsidRDefault="00163123" w:rsidP="00A52E81">
            <w:pPr>
              <w:spacing w:after="0" w:line="240" w:lineRule="auto"/>
              <w:rPr>
                <w:rFonts w:ascii="Gill Sans Nova" w:hAnsi="Gill Sans Nova"/>
              </w:rPr>
            </w:pPr>
            <w:r w:rsidRPr="005253F9">
              <w:rPr>
                <w:rFonts w:ascii="Gill Sans Nova" w:hAnsi="Gill Sans Nova"/>
                <w:b/>
              </w:rPr>
              <w:t>Hours:</w:t>
            </w:r>
            <w:r w:rsidRPr="005253F9">
              <w:rPr>
                <w:rFonts w:ascii="Gill Sans Nova" w:hAnsi="Gill Sans Nova"/>
              </w:rPr>
              <w:t xml:space="preserve"> </w:t>
            </w:r>
            <w:r w:rsidR="00A52E81" w:rsidRPr="005253F9">
              <w:rPr>
                <w:rFonts w:ascii="Gill Sans Nova" w:hAnsi="Gill Sans Nova"/>
              </w:rPr>
              <w:t xml:space="preserve"> </w:t>
            </w:r>
            <w:r w:rsidR="0056600A">
              <w:rPr>
                <w:rFonts w:ascii="Gill Sans Nova" w:hAnsi="Gill Sans Nova"/>
              </w:rPr>
              <w:t>37</w:t>
            </w:r>
          </w:p>
        </w:tc>
      </w:tr>
      <w:tr w:rsidR="00163123" w:rsidRPr="005253F9" w14:paraId="566C4D6B" w14:textId="77777777" w:rsidTr="00A52E81">
        <w:tc>
          <w:tcPr>
            <w:tcW w:w="10682" w:type="dxa"/>
            <w:gridSpan w:val="2"/>
            <w:shd w:val="clear" w:color="auto" w:fill="auto"/>
          </w:tcPr>
          <w:p w14:paraId="78106538" w14:textId="464FCAC8" w:rsidR="00163123" w:rsidRPr="005253F9" w:rsidRDefault="00163123" w:rsidP="00A52E81">
            <w:pPr>
              <w:spacing w:after="0" w:line="240" w:lineRule="auto"/>
              <w:rPr>
                <w:rFonts w:ascii="Gill Sans Nova" w:hAnsi="Gill Sans Nova"/>
              </w:rPr>
            </w:pPr>
            <w:r w:rsidRPr="005253F9">
              <w:rPr>
                <w:rFonts w:ascii="Gill Sans Nova" w:hAnsi="Gill Sans Nova"/>
                <w:b/>
              </w:rPr>
              <w:t>Responsible to:</w:t>
            </w:r>
            <w:r w:rsidRPr="005253F9">
              <w:rPr>
                <w:rFonts w:ascii="Gill Sans Nova" w:hAnsi="Gill Sans Nova"/>
              </w:rPr>
              <w:t xml:space="preserve"> </w:t>
            </w:r>
            <w:r w:rsidR="00A52E81" w:rsidRPr="005253F9">
              <w:rPr>
                <w:rFonts w:ascii="Gill Sans Nova" w:hAnsi="Gill Sans Nova"/>
              </w:rPr>
              <w:t xml:space="preserve"> </w:t>
            </w:r>
            <w:r w:rsidR="00FB1FEE">
              <w:rPr>
                <w:rFonts w:ascii="Gill Sans Nova" w:hAnsi="Gill Sans Nova"/>
              </w:rPr>
              <w:t xml:space="preserve">Head </w:t>
            </w:r>
            <w:r w:rsidR="00FB1FEE" w:rsidRPr="00406237">
              <w:rPr>
                <w:rFonts w:ascii="Gill Sans Nova" w:hAnsi="Gill Sans Nova"/>
              </w:rPr>
              <w:t xml:space="preserve">of </w:t>
            </w:r>
            <w:r w:rsidR="0056600A" w:rsidRPr="00406237">
              <w:rPr>
                <w:rFonts w:ascii="Gill Sans Nova" w:hAnsi="Gill Sans Nova"/>
              </w:rPr>
              <w:t xml:space="preserve">Library </w:t>
            </w:r>
            <w:r w:rsidR="00C50D5A" w:rsidRPr="00406237">
              <w:rPr>
                <w:rFonts w:ascii="Gill Sans Nova" w:hAnsi="Gill Sans Nova"/>
              </w:rPr>
              <w:t>Content and Di</w:t>
            </w:r>
            <w:r w:rsidR="00FB1FEE" w:rsidRPr="00406237">
              <w:rPr>
                <w:rFonts w:ascii="Gill Sans Nova" w:hAnsi="Gill Sans Nova"/>
              </w:rPr>
              <w:t>gital Environment</w:t>
            </w:r>
          </w:p>
          <w:p w14:paraId="2808031E" w14:textId="77777777" w:rsidR="00163123" w:rsidRPr="005253F9" w:rsidRDefault="00163123" w:rsidP="00A52E81">
            <w:pPr>
              <w:spacing w:after="0" w:line="240" w:lineRule="auto"/>
              <w:rPr>
                <w:rFonts w:ascii="Gill Sans Nova" w:hAnsi="Gill Sans Nova"/>
              </w:rPr>
            </w:pPr>
          </w:p>
        </w:tc>
      </w:tr>
      <w:tr w:rsidR="00163123" w:rsidRPr="005253F9" w14:paraId="4BD6956D" w14:textId="77777777" w:rsidTr="00A52E81">
        <w:tc>
          <w:tcPr>
            <w:tcW w:w="10682" w:type="dxa"/>
            <w:gridSpan w:val="2"/>
            <w:shd w:val="clear" w:color="auto" w:fill="auto"/>
          </w:tcPr>
          <w:p w14:paraId="13E2F291" w14:textId="6792517E" w:rsidR="00163123" w:rsidRPr="005253F9" w:rsidRDefault="00163123" w:rsidP="00A52E81">
            <w:pPr>
              <w:spacing w:after="0" w:line="240" w:lineRule="auto"/>
              <w:rPr>
                <w:rFonts w:ascii="Gill Sans Nova" w:hAnsi="Gill Sans Nova"/>
              </w:rPr>
            </w:pPr>
            <w:r w:rsidRPr="005253F9">
              <w:rPr>
                <w:rFonts w:ascii="Gill Sans Nova" w:hAnsi="Gill Sans Nova"/>
                <w:b/>
              </w:rPr>
              <w:t>Responsible for:</w:t>
            </w:r>
            <w:r w:rsidRPr="005253F9">
              <w:rPr>
                <w:rFonts w:ascii="Gill Sans Nova" w:hAnsi="Gill Sans Nova"/>
              </w:rPr>
              <w:t xml:space="preserve"> </w:t>
            </w:r>
            <w:r w:rsidR="00A52E81" w:rsidRPr="005253F9">
              <w:rPr>
                <w:rFonts w:ascii="Gill Sans Nova" w:hAnsi="Gill Sans Nova"/>
              </w:rPr>
              <w:t xml:space="preserve"> </w:t>
            </w:r>
            <w:r w:rsidR="0017484D">
              <w:rPr>
                <w:rFonts w:ascii="Gill Sans Nova" w:hAnsi="Gill Sans Nova"/>
              </w:rPr>
              <w:t>supervision of Library Engagement Advisors</w:t>
            </w:r>
          </w:p>
          <w:p w14:paraId="04805F59" w14:textId="77777777" w:rsidR="00163123" w:rsidRPr="005253F9" w:rsidRDefault="00163123" w:rsidP="00A52E81">
            <w:pPr>
              <w:spacing w:after="0" w:line="240" w:lineRule="auto"/>
              <w:rPr>
                <w:rFonts w:ascii="Gill Sans Nova" w:hAnsi="Gill Sans Nova"/>
              </w:rPr>
            </w:pPr>
          </w:p>
        </w:tc>
      </w:tr>
      <w:tr w:rsidR="00163123" w:rsidRPr="005253F9" w14:paraId="0A7D46A9" w14:textId="77777777" w:rsidTr="00A52E81">
        <w:tc>
          <w:tcPr>
            <w:tcW w:w="10682" w:type="dxa"/>
            <w:gridSpan w:val="2"/>
            <w:shd w:val="clear" w:color="auto" w:fill="auto"/>
          </w:tcPr>
          <w:p w14:paraId="022F4401" w14:textId="732A26A0" w:rsidR="00080824" w:rsidRPr="005253F9" w:rsidRDefault="00163123" w:rsidP="00A52E81">
            <w:pPr>
              <w:spacing w:after="0" w:line="240" w:lineRule="auto"/>
              <w:ind w:right="-108"/>
              <w:rPr>
                <w:rFonts w:ascii="Gill Sans Nova" w:hAnsi="Gill Sans Nova"/>
                <w:b/>
              </w:rPr>
            </w:pPr>
            <w:r w:rsidRPr="005253F9">
              <w:rPr>
                <w:rFonts w:ascii="Gill Sans Nova" w:hAnsi="Gill Sans Nova"/>
                <w:b/>
              </w:rPr>
              <w:t>Job Purpose:</w:t>
            </w:r>
          </w:p>
          <w:p w14:paraId="6A507FD3" w14:textId="77777777" w:rsidR="00163123" w:rsidRPr="005253F9" w:rsidRDefault="00A52E81" w:rsidP="00A52E81">
            <w:pPr>
              <w:spacing w:after="0" w:line="240" w:lineRule="auto"/>
              <w:ind w:right="-108"/>
              <w:rPr>
                <w:rFonts w:ascii="Gill Sans Nova" w:hAnsi="Gill Sans Nova"/>
              </w:rPr>
            </w:pPr>
            <w:r w:rsidRPr="005253F9">
              <w:rPr>
                <w:rFonts w:ascii="Gill Sans Nova" w:hAnsi="Gill Sans Nova"/>
              </w:rPr>
              <w:t xml:space="preserve"> </w:t>
            </w:r>
          </w:p>
          <w:p w14:paraId="6D139BFB" w14:textId="0D4C30DE" w:rsidR="00312A10" w:rsidRPr="009E1C1B" w:rsidRDefault="009E1C1B" w:rsidP="00312A10">
            <w:pPr>
              <w:pStyle w:val="paragraph"/>
              <w:spacing w:before="0" w:beforeAutospacing="0" w:after="0" w:afterAutospacing="0"/>
              <w:ind w:right="-120"/>
              <w:textAlignment w:val="baseline"/>
              <w:rPr>
                <w:rFonts w:ascii="Gill Sans Nova" w:hAnsi="Gill Sans Nova" w:cs="Segoe UI"/>
                <w:sz w:val="22"/>
                <w:szCs w:val="22"/>
              </w:rPr>
            </w:pPr>
            <w:r w:rsidRPr="009E1C1B">
              <w:rPr>
                <w:rStyle w:val="normaltextrun"/>
                <w:rFonts w:ascii="Gill Sans Nova" w:hAnsi="Gill Sans Nova" w:cs="Segoe UI"/>
                <w:sz w:val="22"/>
                <w:szCs w:val="22"/>
              </w:rPr>
              <w:t>To lia</w:t>
            </w:r>
            <w:r>
              <w:rPr>
                <w:rStyle w:val="normaltextrun"/>
                <w:rFonts w:ascii="Gill Sans Nova" w:hAnsi="Gill Sans Nova" w:cs="Segoe UI"/>
                <w:sz w:val="22"/>
                <w:szCs w:val="22"/>
              </w:rPr>
              <w:t>i</w:t>
            </w:r>
            <w:r w:rsidRPr="009E1C1B">
              <w:rPr>
                <w:rStyle w:val="normaltextrun"/>
                <w:rFonts w:ascii="Gill Sans Nova" w:hAnsi="Gill Sans Nova" w:cs="Segoe UI"/>
                <w:sz w:val="22"/>
                <w:szCs w:val="22"/>
              </w:rPr>
              <w:t>se</w:t>
            </w:r>
            <w:r w:rsidR="00312A10" w:rsidRPr="009E1C1B">
              <w:rPr>
                <w:rStyle w:val="normaltextrun"/>
                <w:rFonts w:ascii="Gill Sans Nova" w:hAnsi="Gill Sans Nova" w:cs="Segoe UI"/>
                <w:sz w:val="22"/>
                <w:szCs w:val="22"/>
              </w:rPr>
              <w:t xml:space="preserve"> with relevant groups across the University to </w:t>
            </w:r>
            <w:r w:rsidR="00C50D5A">
              <w:rPr>
                <w:rStyle w:val="normaltextrun"/>
                <w:rFonts w:ascii="Gill Sans Nova" w:hAnsi="Gill Sans Nova" w:cs="Segoe UI"/>
                <w:sz w:val="22"/>
                <w:szCs w:val="22"/>
              </w:rPr>
              <w:t xml:space="preserve">manage our online library resources and ensure compliance with our </w:t>
            </w:r>
            <w:r w:rsidR="0044128B">
              <w:rPr>
                <w:rStyle w:val="normaltextrun"/>
                <w:rFonts w:ascii="Gill Sans Nova" w:hAnsi="Gill Sans Nova" w:cs="Segoe UI"/>
                <w:sz w:val="22"/>
                <w:szCs w:val="22"/>
              </w:rPr>
              <w:t xml:space="preserve">resource and copyright </w:t>
            </w:r>
            <w:r w:rsidR="00C50D5A">
              <w:rPr>
                <w:rStyle w:val="normaltextrun"/>
                <w:rFonts w:ascii="Gill Sans Nova" w:hAnsi="Gill Sans Nova" w:cs="Segoe UI"/>
                <w:sz w:val="22"/>
                <w:szCs w:val="22"/>
              </w:rPr>
              <w:t>licenses</w:t>
            </w:r>
            <w:r w:rsidR="0044128B">
              <w:rPr>
                <w:rStyle w:val="normaltextrun"/>
                <w:rFonts w:ascii="Gill Sans Nova" w:hAnsi="Gill Sans Nova" w:cs="Segoe UI"/>
                <w:sz w:val="22"/>
                <w:szCs w:val="22"/>
              </w:rPr>
              <w:t>.</w:t>
            </w:r>
            <w:r w:rsidR="00ED3CEA">
              <w:rPr>
                <w:rStyle w:val="normaltextrun"/>
                <w:rFonts w:ascii="Gill Sans Nova" w:hAnsi="Gill Sans Nova" w:cs="Segoe UI"/>
                <w:sz w:val="22"/>
                <w:szCs w:val="22"/>
              </w:rPr>
              <w:t xml:space="preserve"> T</w:t>
            </w:r>
            <w:r w:rsidR="00053079">
              <w:rPr>
                <w:rStyle w:val="normaltextrun"/>
                <w:rFonts w:ascii="Gill Sans Nova" w:hAnsi="Gill Sans Nova" w:cs="Segoe UI"/>
                <w:sz w:val="22"/>
                <w:szCs w:val="22"/>
              </w:rPr>
              <w:t>he Licensing and Partnerships Librarian takes the lead t</w:t>
            </w:r>
            <w:r w:rsidR="00ED3CEA">
              <w:rPr>
                <w:rStyle w:val="normaltextrun"/>
                <w:rFonts w:ascii="Gill Sans Nova" w:hAnsi="Gill Sans Nova" w:cs="Segoe UI"/>
                <w:sz w:val="22"/>
                <w:szCs w:val="22"/>
              </w:rPr>
              <w:t xml:space="preserve">roubleshooting access issues as they arise and </w:t>
            </w:r>
            <w:r w:rsidR="00053079">
              <w:rPr>
                <w:rStyle w:val="normaltextrun"/>
                <w:rFonts w:ascii="Gill Sans Nova" w:hAnsi="Gill Sans Nova" w:cs="Segoe UI"/>
                <w:sz w:val="22"/>
                <w:szCs w:val="22"/>
              </w:rPr>
              <w:t xml:space="preserve">is the key liaison </w:t>
            </w:r>
            <w:r w:rsidR="00ED3CEA">
              <w:rPr>
                <w:rStyle w:val="normaltextrun"/>
                <w:rFonts w:ascii="Gill Sans Nova" w:hAnsi="Gill Sans Nova" w:cs="Segoe UI"/>
                <w:sz w:val="22"/>
                <w:szCs w:val="22"/>
              </w:rPr>
              <w:t xml:space="preserve">with the Partnerships Office to ensure our partner institutions have high quality library resources. </w:t>
            </w:r>
            <w:r w:rsidR="005B651F">
              <w:rPr>
                <w:rStyle w:val="normaltextrun"/>
                <w:rFonts w:ascii="Gill Sans Nova" w:hAnsi="Gill Sans Nova" w:cs="Segoe UI"/>
                <w:sz w:val="22"/>
                <w:szCs w:val="22"/>
              </w:rPr>
              <w:t>Th</w:t>
            </w:r>
            <w:r w:rsidR="00052C5F">
              <w:rPr>
                <w:rStyle w:val="normaltextrun"/>
                <w:rFonts w:ascii="Gill Sans Nova" w:hAnsi="Gill Sans Nova" w:cs="Segoe UI"/>
                <w:sz w:val="22"/>
                <w:szCs w:val="22"/>
              </w:rPr>
              <w:t>e post-holder</w:t>
            </w:r>
            <w:r w:rsidR="005B651F">
              <w:rPr>
                <w:rStyle w:val="normaltextrun"/>
                <w:rFonts w:ascii="Gill Sans Nova" w:hAnsi="Gill Sans Nova" w:cs="Segoe UI"/>
                <w:sz w:val="22"/>
                <w:szCs w:val="22"/>
              </w:rPr>
              <w:t xml:space="preserve"> will s</w:t>
            </w:r>
            <w:r w:rsidR="00836AA0">
              <w:rPr>
                <w:rStyle w:val="normaltextrun"/>
                <w:rFonts w:ascii="Gill Sans Nova" w:hAnsi="Gill Sans Nova" w:cs="Segoe UI"/>
                <w:sz w:val="22"/>
                <w:szCs w:val="22"/>
              </w:rPr>
              <w:t>upervise</w:t>
            </w:r>
            <w:r w:rsidR="005B651F">
              <w:rPr>
                <w:rStyle w:val="normaltextrun"/>
                <w:rFonts w:ascii="Gill Sans Nova" w:hAnsi="Gill Sans Nova" w:cs="Segoe UI"/>
                <w:sz w:val="22"/>
                <w:szCs w:val="22"/>
              </w:rPr>
              <w:t xml:space="preserve"> staff</w:t>
            </w:r>
            <w:r w:rsidR="005C6A58">
              <w:rPr>
                <w:rStyle w:val="normaltextrun"/>
                <w:rFonts w:ascii="Gill Sans Nova" w:hAnsi="Gill Sans Nova" w:cs="Segoe UI"/>
                <w:sz w:val="22"/>
                <w:szCs w:val="22"/>
              </w:rPr>
              <w:t xml:space="preserve"> </w:t>
            </w:r>
            <w:r w:rsidR="00312A10" w:rsidRPr="009E1C1B">
              <w:rPr>
                <w:rStyle w:val="normaltextrun"/>
                <w:rFonts w:ascii="Gill Sans Nova" w:hAnsi="Gill Sans Nova" w:cs="Segoe UI"/>
                <w:sz w:val="22"/>
                <w:szCs w:val="22"/>
              </w:rPr>
              <w:t>providing BNU’s digitisation and interlibrary loan services to ensure compliance with the CLA licence</w:t>
            </w:r>
            <w:r w:rsidR="005B651F">
              <w:rPr>
                <w:rStyle w:val="normaltextrun"/>
                <w:rFonts w:ascii="Gill Sans Nova" w:hAnsi="Gill Sans Nova" w:cs="Segoe UI"/>
                <w:sz w:val="22"/>
                <w:szCs w:val="22"/>
              </w:rPr>
              <w:t xml:space="preserve"> as well as at our service points.</w:t>
            </w:r>
            <w:r w:rsidR="00312A10" w:rsidRPr="009E1C1B">
              <w:rPr>
                <w:rStyle w:val="eop"/>
                <w:rFonts w:ascii="Gill Sans Nova" w:hAnsi="Gill Sans Nova" w:cs="Segoe UI"/>
                <w:sz w:val="22"/>
                <w:szCs w:val="22"/>
              </w:rPr>
              <w:t> </w:t>
            </w:r>
          </w:p>
          <w:p w14:paraId="40C56322" w14:textId="306BEE98" w:rsidR="00A52E81" w:rsidRPr="009E1C1B" w:rsidRDefault="00312A10" w:rsidP="00312A10">
            <w:pPr>
              <w:pStyle w:val="paragraph"/>
              <w:spacing w:before="0" w:beforeAutospacing="0" w:after="0" w:afterAutospacing="0"/>
              <w:ind w:right="-120"/>
              <w:textAlignment w:val="baseline"/>
              <w:rPr>
                <w:rFonts w:ascii="Gill Sans Nova" w:hAnsi="Gill Sans Nova"/>
                <w:sz w:val="22"/>
                <w:szCs w:val="22"/>
              </w:rPr>
            </w:pPr>
            <w:r w:rsidRPr="009E1C1B">
              <w:rPr>
                <w:rStyle w:val="normaltextrun"/>
                <w:rFonts w:ascii="Gill Sans Nova" w:hAnsi="Gill Sans Nova" w:cs="Calibri"/>
                <w:sz w:val="22"/>
                <w:szCs w:val="22"/>
              </w:rPr>
              <w:t>T</w:t>
            </w:r>
            <w:r w:rsidR="00C771D4" w:rsidRPr="009E1C1B">
              <w:rPr>
                <w:rStyle w:val="ui-provider"/>
                <w:rFonts w:ascii="Gill Sans Nova" w:hAnsi="Gill Sans Nova"/>
                <w:sz w:val="22"/>
                <w:szCs w:val="22"/>
              </w:rPr>
              <w:t>o p</w:t>
            </w:r>
            <w:r w:rsidR="008B728B" w:rsidRPr="009E1C1B">
              <w:rPr>
                <w:rStyle w:val="ui-provider"/>
                <w:rFonts w:ascii="Gill Sans Nova" w:hAnsi="Gill Sans Nova"/>
                <w:sz w:val="22"/>
                <w:szCs w:val="22"/>
              </w:rPr>
              <w:t>ractice an inclusive approach and support building an inclusive university community where people can be themselves</w:t>
            </w:r>
            <w:r w:rsidR="00C771D4" w:rsidRPr="009E1C1B">
              <w:rPr>
                <w:rStyle w:val="ui-provider"/>
                <w:rFonts w:ascii="Gill Sans Nova" w:hAnsi="Gill Sans Nova"/>
                <w:sz w:val="22"/>
                <w:szCs w:val="22"/>
              </w:rPr>
              <w:t>.</w:t>
            </w:r>
          </w:p>
          <w:p w14:paraId="6F78DB2D" w14:textId="77777777" w:rsidR="00163123" w:rsidRPr="005253F9" w:rsidRDefault="00163123" w:rsidP="00A52E81">
            <w:pPr>
              <w:spacing w:after="0" w:line="240" w:lineRule="auto"/>
              <w:ind w:right="-108"/>
              <w:rPr>
                <w:rFonts w:ascii="Gill Sans Nova" w:hAnsi="Gill Sans Nova"/>
              </w:rPr>
            </w:pPr>
          </w:p>
        </w:tc>
      </w:tr>
    </w:tbl>
    <w:p w14:paraId="030C77DF" w14:textId="77777777" w:rsidR="00557257" w:rsidRPr="005253F9" w:rsidRDefault="00557257" w:rsidP="00163123">
      <w:pPr>
        <w:spacing w:after="0"/>
        <w:rPr>
          <w:rFonts w:ascii="Gill Sans Nova" w:hAnsi="Gill Sans Nova"/>
        </w:rPr>
      </w:pPr>
    </w:p>
    <w:p w14:paraId="105F5B84" w14:textId="37CBC5AC" w:rsidR="007468A1" w:rsidRDefault="007468A1" w:rsidP="007468A1">
      <w:pPr>
        <w:spacing w:after="0"/>
        <w:jc w:val="both"/>
        <w:rPr>
          <w:rFonts w:ascii="Gill Sans Nova" w:hAnsi="Gill Sans Nova"/>
        </w:rPr>
      </w:pPr>
      <w:r w:rsidRPr="005253F9">
        <w:rPr>
          <w:rFonts w:ascii="Gill Sans Nova" w:hAnsi="Gill Sans Nova"/>
          <w:b/>
        </w:rPr>
        <w:t>Main Duties &amp; Responsibilities of the role:</w:t>
      </w:r>
      <w:r w:rsidRPr="005253F9">
        <w:rPr>
          <w:rFonts w:ascii="Gill Sans Nova" w:hAnsi="Gill Sans Nova"/>
        </w:rPr>
        <w:t xml:space="preserve"> </w:t>
      </w:r>
    </w:p>
    <w:p w14:paraId="12ED966B" w14:textId="38567AE3" w:rsidR="007447CB" w:rsidRPr="007447CB" w:rsidRDefault="007447CB" w:rsidP="00392C0D">
      <w:pPr>
        <w:numPr>
          <w:ilvl w:val="0"/>
          <w:numId w:val="29"/>
        </w:numPr>
        <w:spacing w:after="0" w:line="240" w:lineRule="auto"/>
        <w:jc w:val="both"/>
        <w:textAlignment w:val="baseline"/>
        <w:rPr>
          <w:rFonts w:ascii="Gill Sans Nova" w:eastAsia="Times New Roman" w:hAnsi="Gill Sans Nova"/>
          <w:lang w:eastAsia="en-GB"/>
        </w:rPr>
      </w:pPr>
      <w:r w:rsidRPr="007447CB">
        <w:rPr>
          <w:rFonts w:ascii="Gill Sans Nova" w:eastAsia="Times New Roman" w:hAnsi="Gill Sans Nova"/>
          <w:lang w:eastAsia="en-GB"/>
        </w:rPr>
        <w:t>Liaise with University stakeholders regarding the delivery of Library resources to ensure licence compliance, e.g. Quality and Standards, DTS, Partnerships Office, and Civic Engagement</w:t>
      </w:r>
      <w:r w:rsidR="005058A1">
        <w:rPr>
          <w:rFonts w:ascii="Gill Sans Nova" w:eastAsia="Times New Roman" w:hAnsi="Gill Sans Nova"/>
          <w:lang w:eastAsia="en-GB"/>
        </w:rPr>
        <w:t>.</w:t>
      </w:r>
    </w:p>
    <w:p w14:paraId="3FB03181" w14:textId="09027DE9" w:rsidR="007447CB" w:rsidRPr="007447CB" w:rsidRDefault="007447CB" w:rsidP="00392C0D">
      <w:pPr>
        <w:numPr>
          <w:ilvl w:val="0"/>
          <w:numId w:val="29"/>
        </w:numPr>
        <w:spacing w:after="0" w:line="240" w:lineRule="auto"/>
        <w:jc w:val="both"/>
        <w:textAlignment w:val="baseline"/>
        <w:rPr>
          <w:rFonts w:ascii="Gill Sans Nova" w:eastAsia="Times New Roman" w:hAnsi="Gill Sans Nova"/>
          <w:lang w:eastAsia="en-GB"/>
        </w:rPr>
      </w:pPr>
      <w:r w:rsidRPr="007447CB">
        <w:rPr>
          <w:rFonts w:ascii="Gill Sans Nova" w:eastAsia="Times New Roman" w:hAnsi="Gill Sans Nova"/>
          <w:lang w:eastAsia="en-GB"/>
        </w:rPr>
        <w:t>Provide advice to library staff and the wider university to ensure compliance with copyright, ERA and online resource licence terms</w:t>
      </w:r>
      <w:r w:rsidR="005058A1">
        <w:rPr>
          <w:rFonts w:ascii="Gill Sans Nova" w:eastAsia="Times New Roman" w:hAnsi="Gill Sans Nova"/>
          <w:lang w:eastAsia="en-GB"/>
        </w:rPr>
        <w:t>.</w:t>
      </w:r>
    </w:p>
    <w:p w14:paraId="65680943" w14:textId="38514A78" w:rsidR="007447CB" w:rsidRPr="007447CB" w:rsidRDefault="007447CB" w:rsidP="00392C0D">
      <w:pPr>
        <w:numPr>
          <w:ilvl w:val="0"/>
          <w:numId w:val="29"/>
        </w:numPr>
        <w:spacing w:after="0" w:line="240" w:lineRule="auto"/>
        <w:jc w:val="both"/>
        <w:textAlignment w:val="baseline"/>
        <w:rPr>
          <w:rFonts w:ascii="Gill Sans Nova" w:eastAsia="Times New Roman" w:hAnsi="Gill Sans Nova"/>
          <w:lang w:eastAsia="en-GB"/>
        </w:rPr>
      </w:pPr>
      <w:r w:rsidRPr="007447CB">
        <w:rPr>
          <w:rFonts w:ascii="Gill Sans Nova" w:eastAsia="Times New Roman" w:hAnsi="Gill Sans Nova"/>
          <w:lang w:eastAsia="en-GB"/>
        </w:rPr>
        <w:t>To monitor the licensing of all digital resources and identifying relevant licensing schemes or initiatives to improve and widen access to resources for users, coordinating trials and liaising with external agencies and organisations</w:t>
      </w:r>
      <w:r w:rsidR="005058A1">
        <w:rPr>
          <w:rFonts w:ascii="Gill Sans Nova" w:eastAsia="Times New Roman" w:hAnsi="Gill Sans Nova"/>
          <w:lang w:eastAsia="en-GB"/>
        </w:rPr>
        <w:t>.</w:t>
      </w:r>
    </w:p>
    <w:p w14:paraId="633842A7" w14:textId="7AD6E9D2" w:rsidR="007447CB" w:rsidRPr="007447CB" w:rsidRDefault="007447CB" w:rsidP="00392C0D">
      <w:pPr>
        <w:numPr>
          <w:ilvl w:val="0"/>
          <w:numId w:val="29"/>
        </w:numPr>
        <w:spacing w:after="0" w:line="240" w:lineRule="auto"/>
        <w:jc w:val="both"/>
        <w:textAlignment w:val="baseline"/>
        <w:rPr>
          <w:rFonts w:ascii="Gill Sans Nova" w:eastAsia="Times New Roman" w:hAnsi="Gill Sans Nova"/>
          <w:lang w:eastAsia="en-GB"/>
        </w:rPr>
      </w:pPr>
      <w:r w:rsidRPr="007447CB">
        <w:rPr>
          <w:rFonts w:ascii="Gill Sans Nova" w:eastAsia="Times New Roman" w:hAnsi="Gill Sans Nova"/>
          <w:lang w:eastAsia="en-GB"/>
        </w:rPr>
        <w:t xml:space="preserve">Work with the Library </w:t>
      </w:r>
      <w:r w:rsidR="00B26B3A">
        <w:rPr>
          <w:rFonts w:ascii="Gill Sans Nova" w:eastAsia="Times New Roman" w:hAnsi="Gill Sans Nova"/>
          <w:lang w:eastAsia="en-GB"/>
        </w:rPr>
        <w:t>Content and Di</w:t>
      </w:r>
      <w:r w:rsidR="0044128B">
        <w:rPr>
          <w:rFonts w:ascii="Gill Sans Nova" w:eastAsia="Times New Roman" w:hAnsi="Gill Sans Nova"/>
          <w:lang w:eastAsia="en-GB"/>
        </w:rPr>
        <w:t>gital Environment</w:t>
      </w:r>
      <w:r w:rsidRPr="007447CB">
        <w:rPr>
          <w:rFonts w:ascii="Gill Sans Nova" w:eastAsia="Times New Roman" w:hAnsi="Gill Sans Nova"/>
          <w:lang w:eastAsia="en-GB"/>
        </w:rPr>
        <w:t xml:space="preserve"> Team to administer online resource access through our library systems acting as </w:t>
      </w:r>
      <w:r w:rsidR="00B26B3A">
        <w:rPr>
          <w:rFonts w:ascii="Gill Sans Nova" w:eastAsia="Times New Roman" w:hAnsi="Gill Sans Nova"/>
          <w:lang w:eastAsia="en-GB"/>
        </w:rPr>
        <w:t>a point</w:t>
      </w:r>
      <w:r w:rsidRPr="007447CB">
        <w:rPr>
          <w:rFonts w:ascii="Gill Sans Nova" w:eastAsia="Times New Roman" w:hAnsi="Gill Sans Nova"/>
          <w:lang w:eastAsia="en-GB"/>
        </w:rPr>
        <w:t xml:space="preserve"> of referral for online resource access issues</w:t>
      </w:r>
      <w:r w:rsidR="005058A1">
        <w:rPr>
          <w:rFonts w:ascii="Gill Sans Nova" w:eastAsia="Times New Roman" w:hAnsi="Gill Sans Nova"/>
          <w:lang w:eastAsia="en-GB"/>
        </w:rPr>
        <w:t>.</w:t>
      </w:r>
    </w:p>
    <w:p w14:paraId="0061EF6B" w14:textId="3B201D19" w:rsidR="007447CB" w:rsidRDefault="007447CB" w:rsidP="00392C0D">
      <w:pPr>
        <w:numPr>
          <w:ilvl w:val="0"/>
          <w:numId w:val="29"/>
        </w:numPr>
        <w:spacing w:after="0" w:line="240" w:lineRule="auto"/>
        <w:jc w:val="both"/>
        <w:textAlignment w:val="baseline"/>
        <w:rPr>
          <w:rFonts w:ascii="Gill Sans Nova" w:eastAsia="Times New Roman" w:hAnsi="Gill Sans Nova"/>
          <w:lang w:eastAsia="en-GB"/>
        </w:rPr>
      </w:pPr>
      <w:r w:rsidRPr="007447CB">
        <w:rPr>
          <w:rFonts w:ascii="Gill Sans Nova" w:eastAsia="Times New Roman" w:hAnsi="Gill Sans Nova"/>
          <w:lang w:eastAsia="en-GB"/>
        </w:rPr>
        <w:t>Supervision of the digitisation service ensuring that the service adheres to the terms of the CLA licenc</w:t>
      </w:r>
      <w:r w:rsidR="00E64279">
        <w:rPr>
          <w:rFonts w:ascii="Gill Sans Nova" w:eastAsia="Times New Roman" w:hAnsi="Gill Sans Nova"/>
          <w:lang w:eastAsia="en-GB"/>
        </w:rPr>
        <w:t>e</w:t>
      </w:r>
    </w:p>
    <w:p w14:paraId="2B250F62" w14:textId="21D511A8" w:rsidR="00E64279" w:rsidRPr="007447CB" w:rsidRDefault="00E64279" w:rsidP="00392C0D">
      <w:pPr>
        <w:numPr>
          <w:ilvl w:val="0"/>
          <w:numId w:val="29"/>
        </w:numPr>
        <w:spacing w:after="0" w:line="240" w:lineRule="auto"/>
        <w:jc w:val="both"/>
        <w:textAlignment w:val="baseline"/>
        <w:rPr>
          <w:rFonts w:ascii="Gill Sans Nova" w:eastAsia="Times New Roman" w:hAnsi="Gill Sans Nova"/>
          <w:lang w:eastAsia="en-GB"/>
        </w:rPr>
      </w:pPr>
      <w:r>
        <w:rPr>
          <w:rFonts w:ascii="Gill Sans Nova" w:eastAsia="Times New Roman" w:hAnsi="Gill Sans Nova"/>
          <w:lang w:eastAsia="en-GB"/>
        </w:rPr>
        <w:t>Produce guidance and training to support staff across the institution with copyright</w:t>
      </w:r>
      <w:r w:rsidR="005058A1">
        <w:rPr>
          <w:rFonts w:ascii="Gill Sans Nova" w:eastAsia="Times New Roman" w:hAnsi="Gill Sans Nova"/>
          <w:lang w:eastAsia="en-GB"/>
        </w:rPr>
        <w:t>.</w:t>
      </w:r>
    </w:p>
    <w:p w14:paraId="482A7AD1" w14:textId="061310F5" w:rsidR="007447CB" w:rsidRPr="007447CB" w:rsidRDefault="007447CB" w:rsidP="00392C0D">
      <w:pPr>
        <w:numPr>
          <w:ilvl w:val="0"/>
          <w:numId w:val="29"/>
        </w:numPr>
        <w:spacing w:after="0" w:line="240" w:lineRule="auto"/>
        <w:jc w:val="both"/>
        <w:textAlignment w:val="baseline"/>
        <w:rPr>
          <w:rFonts w:ascii="Gill Sans Nova" w:eastAsia="Times New Roman" w:hAnsi="Gill Sans Nova"/>
          <w:lang w:eastAsia="en-GB"/>
        </w:rPr>
      </w:pPr>
      <w:r w:rsidRPr="007447CB">
        <w:rPr>
          <w:rFonts w:ascii="Gill Sans Nova" w:eastAsia="Times New Roman" w:hAnsi="Gill Sans Nova"/>
          <w:lang w:eastAsia="en-GB"/>
        </w:rPr>
        <w:t>Work as part a team on the procurement of the library’s online resources and to raise and track orders for subscriptions and monitor spend</w:t>
      </w:r>
      <w:r w:rsidR="005058A1">
        <w:rPr>
          <w:rFonts w:ascii="Gill Sans Nova" w:eastAsia="Times New Roman" w:hAnsi="Gill Sans Nova"/>
          <w:lang w:eastAsia="en-GB"/>
        </w:rPr>
        <w:t>.</w:t>
      </w:r>
      <w:r w:rsidRPr="007447CB">
        <w:rPr>
          <w:rFonts w:ascii="Gill Sans Nova" w:eastAsia="Times New Roman" w:hAnsi="Gill Sans Nova"/>
          <w:lang w:eastAsia="en-GB"/>
        </w:rPr>
        <w:t> </w:t>
      </w:r>
    </w:p>
    <w:p w14:paraId="20B67E71" w14:textId="1A6828EB" w:rsidR="007447CB" w:rsidRPr="007447CB" w:rsidRDefault="007447CB" w:rsidP="00392C0D">
      <w:pPr>
        <w:numPr>
          <w:ilvl w:val="0"/>
          <w:numId w:val="29"/>
        </w:numPr>
        <w:spacing w:after="0" w:line="240" w:lineRule="auto"/>
        <w:jc w:val="both"/>
        <w:textAlignment w:val="baseline"/>
        <w:rPr>
          <w:rFonts w:ascii="Gill Sans Nova" w:eastAsia="Times New Roman" w:hAnsi="Gill Sans Nova"/>
          <w:lang w:eastAsia="en-GB"/>
        </w:rPr>
      </w:pPr>
      <w:r w:rsidRPr="007447CB">
        <w:rPr>
          <w:rFonts w:ascii="Gill Sans Nova" w:eastAsia="Times New Roman" w:hAnsi="Gill Sans Nova"/>
          <w:lang w:eastAsia="en-GB"/>
        </w:rPr>
        <w:t xml:space="preserve">With the </w:t>
      </w:r>
      <w:r w:rsidR="00231734">
        <w:rPr>
          <w:rFonts w:ascii="Gill Sans Nova" w:eastAsia="Times New Roman" w:hAnsi="Gill Sans Nova"/>
          <w:lang w:eastAsia="en-GB"/>
        </w:rPr>
        <w:t xml:space="preserve">Collection Development </w:t>
      </w:r>
      <w:r w:rsidRPr="007447CB">
        <w:rPr>
          <w:rFonts w:ascii="Gill Sans Nova" w:eastAsia="Times New Roman" w:hAnsi="Gill Sans Nova"/>
          <w:lang w:eastAsia="en-GB"/>
        </w:rPr>
        <w:t>Librarian, manage the collection and analysis of online resource usage data to inform renewal decisions</w:t>
      </w:r>
      <w:r w:rsidR="005058A1">
        <w:rPr>
          <w:rFonts w:ascii="Gill Sans Nova" w:eastAsia="Times New Roman" w:hAnsi="Gill Sans Nova"/>
          <w:lang w:eastAsia="en-GB"/>
        </w:rPr>
        <w:t>.</w:t>
      </w:r>
    </w:p>
    <w:p w14:paraId="141D871A" w14:textId="28F67878" w:rsidR="007447CB" w:rsidRPr="007447CB" w:rsidRDefault="007447CB" w:rsidP="00392C0D">
      <w:pPr>
        <w:numPr>
          <w:ilvl w:val="0"/>
          <w:numId w:val="29"/>
        </w:numPr>
        <w:spacing w:after="0" w:line="240" w:lineRule="auto"/>
        <w:jc w:val="both"/>
        <w:textAlignment w:val="baseline"/>
        <w:rPr>
          <w:rFonts w:ascii="Gill Sans Nova" w:eastAsia="Times New Roman" w:hAnsi="Gill Sans Nova"/>
          <w:lang w:eastAsia="en-GB"/>
        </w:rPr>
      </w:pPr>
      <w:r w:rsidRPr="007447CB">
        <w:rPr>
          <w:rFonts w:ascii="Gill Sans Nova" w:eastAsia="Times New Roman" w:hAnsi="Gill Sans Nova"/>
          <w:lang w:eastAsia="en-GB"/>
        </w:rPr>
        <w:t>Identify and escalate opportunities to improve online resource value for money </w:t>
      </w:r>
      <w:r w:rsidR="00231734">
        <w:rPr>
          <w:rFonts w:ascii="Gill Sans Nova" w:eastAsia="Times New Roman" w:hAnsi="Gill Sans Nova"/>
          <w:lang w:eastAsia="en-GB"/>
        </w:rPr>
        <w:t xml:space="preserve">working with the wider Library and Archives Team to </w:t>
      </w:r>
      <w:r w:rsidR="002021F7">
        <w:rPr>
          <w:rFonts w:ascii="Gill Sans Nova" w:eastAsia="Times New Roman" w:hAnsi="Gill Sans Nova"/>
          <w:lang w:eastAsia="en-GB"/>
        </w:rPr>
        <w:t>drive user engagement with library resources</w:t>
      </w:r>
      <w:r w:rsidR="005058A1">
        <w:rPr>
          <w:rFonts w:ascii="Gill Sans Nova" w:eastAsia="Times New Roman" w:hAnsi="Gill Sans Nova"/>
          <w:lang w:eastAsia="en-GB"/>
        </w:rPr>
        <w:t>.</w:t>
      </w:r>
    </w:p>
    <w:p w14:paraId="5C41F37A" w14:textId="2DA6F40E" w:rsidR="00392C0D" w:rsidRDefault="007447CB" w:rsidP="00392C0D">
      <w:pPr>
        <w:numPr>
          <w:ilvl w:val="0"/>
          <w:numId w:val="29"/>
        </w:numPr>
        <w:spacing w:after="0" w:line="240" w:lineRule="auto"/>
        <w:jc w:val="both"/>
        <w:textAlignment w:val="baseline"/>
        <w:rPr>
          <w:rFonts w:ascii="Gill Sans Nova" w:eastAsia="Times New Roman" w:hAnsi="Gill Sans Nova"/>
          <w:lang w:eastAsia="en-GB"/>
        </w:rPr>
      </w:pPr>
      <w:r w:rsidRPr="007447CB">
        <w:rPr>
          <w:rFonts w:ascii="Gill Sans Nova" w:eastAsia="Times New Roman" w:hAnsi="Gill Sans Nova"/>
          <w:lang w:eastAsia="en-GB"/>
        </w:rPr>
        <w:t xml:space="preserve">Monitor library licence compliance and identify and </w:t>
      </w:r>
      <w:r w:rsidR="002021F7">
        <w:rPr>
          <w:rFonts w:ascii="Gill Sans Nova" w:eastAsia="Times New Roman" w:hAnsi="Gill Sans Nova"/>
          <w:lang w:eastAsia="en-GB"/>
        </w:rPr>
        <w:t xml:space="preserve">resolve issues, </w:t>
      </w:r>
      <w:r w:rsidRPr="007447CB">
        <w:rPr>
          <w:rFonts w:ascii="Gill Sans Nova" w:eastAsia="Times New Roman" w:hAnsi="Gill Sans Nova"/>
          <w:lang w:eastAsia="en-GB"/>
        </w:rPr>
        <w:t>escalat</w:t>
      </w:r>
      <w:r w:rsidR="002021F7">
        <w:rPr>
          <w:rFonts w:ascii="Gill Sans Nova" w:eastAsia="Times New Roman" w:hAnsi="Gill Sans Nova"/>
          <w:lang w:eastAsia="en-GB"/>
        </w:rPr>
        <w:t>ing where appropriate</w:t>
      </w:r>
      <w:r w:rsidR="005058A1">
        <w:rPr>
          <w:rFonts w:ascii="Gill Sans Nova" w:eastAsia="Times New Roman" w:hAnsi="Gill Sans Nova"/>
          <w:lang w:eastAsia="en-GB"/>
        </w:rPr>
        <w:t>.</w:t>
      </w:r>
    </w:p>
    <w:p w14:paraId="1727059B" w14:textId="4A7C7988" w:rsidR="00392C0D" w:rsidRDefault="007447CB" w:rsidP="00392C0D">
      <w:pPr>
        <w:numPr>
          <w:ilvl w:val="0"/>
          <w:numId w:val="29"/>
        </w:numPr>
        <w:spacing w:after="0" w:line="240" w:lineRule="auto"/>
        <w:jc w:val="both"/>
        <w:textAlignment w:val="baseline"/>
        <w:rPr>
          <w:rFonts w:ascii="Gill Sans Nova" w:eastAsia="Times New Roman" w:hAnsi="Gill Sans Nova"/>
          <w:lang w:eastAsia="en-GB"/>
        </w:rPr>
      </w:pPr>
      <w:r w:rsidRPr="00392C0D">
        <w:rPr>
          <w:rFonts w:ascii="Gill Sans Nova" w:eastAsia="Times New Roman" w:hAnsi="Gill Sans Nova"/>
          <w:lang w:eastAsia="en-GB"/>
        </w:rPr>
        <w:t>Contribute to the general provision of Library services, including</w:t>
      </w:r>
      <w:r w:rsidR="00392C0D" w:rsidRPr="00392C0D">
        <w:rPr>
          <w:rFonts w:ascii="Gill Sans Nova" w:eastAsia="Times New Roman" w:hAnsi="Gill Sans Nova"/>
          <w:lang w:eastAsia="en-GB"/>
        </w:rPr>
        <w:t xml:space="preserve"> </w:t>
      </w:r>
      <w:r w:rsidRPr="00392C0D">
        <w:rPr>
          <w:rFonts w:ascii="Gill Sans Nova" w:eastAsia="Times New Roman" w:hAnsi="Gill Sans Nova"/>
          <w:lang w:eastAsia="en-GB"/>
        </w:rPr>
        <w:t>front line services dealing with general enquiries, assisting at open days and other out-reach activities</w:t>
      </w:r>
      <w:r w:rsidR="005058A1">
        <w:rPr>
          <w:rFonts w:ascii="Gill Sans Nova" w:eastAsia="Times New Roman" w:hAnsi="Gill Sans Nova"/>
          <w:lang w:eastAsia="en-GB"/>
        </w:rPr>
        <w:t>.</w:t>
      </w:r>
    </w:p>
    <w:p w14:paraId="5598A55F" w14:textId="0F0B9AC4" w:rsidR="00392C0D" w:rsidRDefault="007447CB" w:rsidP="00392C0D">
      <w:pPr>
        <w:numPr>
          <w:ilvl w:val="0"/>
          <w:numId w:val="29"/>
        </w:numPr>
        <w:spacing w:after="0" w:line="240" w:lineRule="auto"/>
        <w:jc w:val="both"/>
        <w:textAlignment w:val="baseline"/>
        <w:rPr>
          <w:rFonts w:ascii="Gill Sans Nova" w:eastAsia="Times New Roman" w:hAnsi="Gill Sans Nova"/>
          <w:lang w:eastAsia="en-GB"/>
        </w:rPr>
      </w:pPr>
      <w:r w:rsidRPr="00392C0D">
        <w:rPr>
          <w:rFonts w:ascii="Gill Sans Nova" w:eastAsia="Times New Roman" w:hAnsi="Gill Sans Nova"/>
          <w:lang w:eastAsia="en-GB"/>
        </w:rPr>
        <w:lastRenderedPageBreak/>
        <w:t>Contribute to the evening and weekend staffing rota</w:t>
      </w:r>
      <w:r w:rsidR="005058A1">
        <w:rPr>
          <w:rFonts w:ascii="Gill Sans Nova" w:eastAsia="Times New Roman" w:hAnsi="Gill Sans Nova"/>
          <w:lang w:eastAsia="en-GB"/>
        </w:rPr>
        <w:t>.</w:t>
      </w:r>
    </w:p>
    <w:p w14:paraId="05604BDF" w14:textId="2F41FBE9" w:rsidR="007447CB" w:rsidRPr="00392C0D" w:rsidRDefault="007447CB" w:rsidP="00392C0D">
      <w:pPr>
        <w:numPr>
          <w:ilvl w:val="0"/>
          <w:numId w:val="29"/>
        </w:numPr>
        <w:spacing w:after="0" w:line="240" w:lineRule="auto"/>
        <w:jc w:val="both"/>
        <w:textAlignment w:val="baseline"/>
        <w:rPr>
          <w:rFonts w:ascii="Gill Sans Nova" w:eastAsia="Times New Roman" w:hAnsi="Gill Sans Nova"/>
          <w:lang w:eastAsia="en-GB"/>
        </w:rPr>
      </w:pPr>
      <w:r w:rsidRPr="00392C0D">
        <w:rPr>
          <w:rFonts w:ascii="Gill Sans Nova" w:eastAsia="Times New Roman" w:hAnsi="Gill Sans Nova"/>
          <w:lang w:eastAsia="en-GB"/>
        </w:rPr>
        <w:t xml:space="preserve">Whilst based at our High Wycombe campus the post holder will be expected to work at our </w:t>
      </w:r>
      <w:r w:rsidR="0055109C">
        <w:rPr>
          <w:rFonts w:ascii="Gill Sans Nova" w:eastAsia="Times New Roman" w:hAnsi="Gill Sans Nova"/>
          <w:lang w:eastAsia="en-GB"/>
        </w:rPr>
        <w:t>other campuses as needed</w:t>
      </w:r>
      <w:r w:rsidRPr="00392C0D">
        <w:rPr>
          <w:rFonts w:ascii="Gill Sans Nova" w:eastAsia="Times New Roman" w:hAnsi="Gill Sans Nova"/>
          <w:lang w:eastAsia="en-GB"/>
        </w:rPr>
        <w:t>. </w:t>
      </w:r>
    </w:p>
    <w:p w14:paraId="5A4B60EF" w14:textId="77777777" w:rsidR="007447CB" w:rsidRPr="007447CB" w:rsidRDefault="007447CB" w:rsidP="00392C0D">
      <w:pPr>
        <w:numPr>
          <w:ilvl w:val="0"/>
          <w:numId w:val="29"/>
        </w:numPr>
        <w:spacing w:after="0" w:line="240" w:lineRule="auto"/>
        <w:jc w:val="both"/>
        <w:textAlignment w:val="baseline"/>
        <w:rPr>
          <w:rFonts w:ascii="Gill Sans Nova" w:eastAsia="Times New Roman" w:hAnsi="Gill Sans Nova"/>
          <w:lang w:eastAsia="en-GB"/>
        </w:rPr>
      </w:pPr>
      <w:r w:rsidRPr="007447CB">
        <w:rPr>
          <w:rFonts w:ascii="Gill Sans Nova" w:eastAsia="Times New Roman" w:hAnsi="Gill Sans Nova"/>
          <w:lang w:eastAsia="en-GB"/>
        </w:rPr>
        <w:t>Comply with relevant legislative and other requirements (e.g., the Data Protection Act 2018 and GDPR; Health and Safety; UKVI; and Equality and Diversity) in all working practices. </w:t>
      </w:r>
    </w:p>
    <w:p w14:paraId="02BEBF07" w14:textId="77777777" w:rsidR="007447CB" w:rsidRPr="007447CB" w:rsidRDefault="007447CB" w:rsidP="00392C0D">
      <w:pPr>
        <w:numPr>
          <w:ilvl w:val="0"/>
          <w:numId w:val="29"/>
        </w:numPr>
        <w:shd w:val="clear" w:color="auto" w:fill="FFFFFF"/>
        <w:spacing w:after="0" w:line="240" w:lineRule="auto"/>
        <w:jc w:val="both"/>
        <w:textAlignment w:val="baseline"/>
        <w:rPr>
          <w:rFonts w:ascii="Gill Sans Nova" w:eastAsia="Times New Roman" w:hAnsi="Gill Sans Nova" w:cs="Arial"/>
        </w:rPr>
      </w:pPr>
      <w:r w:rsidRPr="007447CB">
        <w:rPr>
          <w:rFonts w:ascii="Gill Sans Nova" w:eastAsia="Times New Roman" w:hAnsi="Gill Sans Nova"/>
          <w:lang w:eastAsia="en-GB"/>
        </w:rPr>
        <w:t>Such other duties temporarily or on a continuing basis as may be reasonably required. </w:t>
      </w:r>
    </w:p>
    <w:p w14:paraId="3B4057EB" w14:textId="663B7C3B" w:rsidR="007447CB" w:rsidRPr="007447CB" w:rsidRDefault="005C6A58" w:rsidP="00392C0D">
      <w:pPr>
        <w:numPr>
          <w:ilvl w:val="0"/>
          <w:numId w:val="29"/>
        </w:numPr>
        <w:shd w:val="clear" w:color="auto" w:fill="FFFFFF"/>
        <w:spacing w:after="0" w:line="240" w:lineRule="auto"/>
        <w:jc w:val="both"/>
        <w:textAlignment w:val="baseline"/>
        <w:rPr>
          <w:rFonts w:ascii="Gill Sans Nova" w:eastAsia="Times New Roman" w:hAnsi="Gill Sans Nova" w:cs="Arial"/>
        </w:rPr>
      </w:pPr>
      <w:r>
        <w:rPr>
          <w:rFonts w:ascii="Gill Sans Nova" w:eastAsia="Times New Roman" w:hAnsi="Gill Sans Nova"/>
          <w:lang w:eastAsia="en-GB"/>
        </w:rPr>
        <w:t xml:space="preserve">Supervisory duties including motivating and supporting team members, given direction </w:t>
      </w:r>
      <w:r w:rsidR="00053079">
        <w:rPr>
          <w:rFonts w:ascii="Gill Sans Nova" w:eastAsia="Times New Roman" w:hAnsi="Gill Sans Nova"/>
          <w:lang w:eastAsia="en-GB"/>
        </w:rPr>
        <w:t>and feedback and ensuring adequate staffing cover</w:t>
      </w:r>
      <w:r w:rsidR="007447CB" w:rsidRPr="007447CB">
        <w:rPr>
          <w:rFonts w:ascii="Gill Sans Nova" w:eastAsia="Times New Roman" w:hAnsi="Gill Sans Nova" w:cs="Arial"/>
        </w:rPr>
        <w:t xml:space="preserve">. </w:t>
      </w:r>
    </w:p>
    <w:p w14:paraId="65099259" w14:textId="77777777" w:rsidR="007447CB" w:rsidRPr="007447CB" w:rsidRDefault="007447CB" w:rsidP="007447CB">
      <w:pPr>
        <w:spacing w:after="0" w:line="240" w:lineRule="auto"/>
        <w:ind w:left="1080"/>
        <w:jc w:val="both"/>
        <w:textAlignment w:val="baseline"/>
        <w:rPr>
          <w:rFonts w:ascii="Gill Sans Nova" w:eastAsia="Times New Roman" w:hAnsi="Gill Sans Nova"/>
          <w:lang w:eastAsia="en-GB"/>
        </w:rPr>
      </w:pPr>
    </w:p>
    <w:p w14:paraId="5C03D6CE" w14:textId="77777777" w:rsidR="00541D35" w:rsidRPr="005253F9" w:rsidRDefault="00541D35" w:rsidP="00541D35">
      <w:pPr>
        <w:spacing w:after="0"/>
        <w:rPr>
          <w:rFonts w:ascii="Gill Sans Nova" w:hAnsi="Gill Sans Nova"/>
        </w:rPr>
      </w:pPr>
    </w:p>
    <w:p w14:paraId="1A5486CA" w14:textId="6DCB4154" w:rsidR="00043026" w:rsidRPr="005253F9" w:rsidRDefault="00043026" w:rsidP="00043026">
      <w:pPr>
        <w:spacing w:after="0"/>
        <w:rPr>
          <w:rFonts w:ascii="Gill Sans Nova" w:hAnsi="Gill Sans Nova"/>
          <w:b/>
          <w:u w:val="single"/>
        </w:rPr>
      </w:pPr>
      <w:r w:rsidRPr="005253F9">
        <w:rPr>
          <w:rFonts w:ascii="Gill Sans Nova" w:hAnsi="Gill Sans Nova"/>
          <w:b/>
          <w:u w:val="single"/>
        </w:rPr>
        <w:t>PERSON SPECIFICATION</w:t>
      </w:r>
      <w:r w:rsidR="00D77C88">
        <w:rPr>
          <w:rFonts w:ascii="Gill Sans Nova" w:hAnsi="Gill Sans Nova"/>
          <w:b/>
          <w:u w:val="single"/>
        </w:rPr>
        <w:t xml:space="preserve"> – Essential Criteria</w:t>
      </w:r>
      <w:r w:rsidR="009B3DDC">
        <w:rPr>
          <w:rFonts w:ascii="Gill Sans Nova" w:hAnsi="Gill Sans Nova"/>
          <w:b/>
          <w:u w:val="single"/>
        </w:rPr>
        <w:t xml:space="preserve"> Only</w:t>
      </w:r>
    </w:p>
    <w:p w14:paraId="37C3A0B7" w14:textId="77777777" w:rsidR="00043026" w:rsidRPr="005253F9" w:rsidRDefault="00043026" w:rsidP="00043026">
      <w:pPr>
        <w:spacing w:after="0"/>
        <w:ind w:left="-142"/>
        <w:rPr>
          <w:rFonts w:ascii="Gill Sans Nova" w:hAnsi="Gill Sans Nova"/>
          <w:b/>
          <w:u w:val="single"/>
        </w:rPr>
      </w:pPr>
    </w:p>
    <w:p w14:paraId="66F96232" w14:textId="77777777" w:rsidR="00043026" w:rsidRPr="005253F9" w:rsidRDefault="00043026" w:rsidP="00043026">
      <w:pPr>
        <w:spacing w:after="0"/>
        <w:ind w:left="-142"/>
        <w:rPr>
          <w:rFonts w:ascii="Gill Sans Nova" w:hAnsi="Gill Sans Nova"/>
          <w:b/>
        </w:rPr>
      </w:pPr>
      <w:r w:rsidRPr="005253F9">
        <w:rPr>
          <w:rFonts w:ascii="Gill Sans Nova" w:hAnsi="Gill Sans Nova"/>
          <w:b/>
        </w:rPr>
        <w:t>A = Application     T = Test     I = Interview</w:t>
      </w:r>
      <w:r w:rsidRPr="005253F9">
        <w:rPr>
          <w:rFonts w:ascii="Gill Sans Nova" w:hAnsi="Gill Sans Nova"/>
          <w:b/>
        </w:rPr>
        <w:tab/>
      </w:r>
    </w:p>
    <w:p w14:paraId="08391094" w14:textId="77777777" w:rsidR="00043026" w:rsidRPr="005253F9" w:rsidRDefault="00043026" w:rsidP="00043026">
      <w:pPr>
        <w:spacing w:after="0"/>
        <w:ind w:left="-142"/>
        <w:rPr>
          <w:rFonts w:ascii="Gill Sans Nova" w:hAnsi="Gill Sans Nova"/>
          <w:b/>
          <w:u w:val="singl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1134"/>
      </w:tblGrid>
      <w:tr w:rsidR="00043026" w:rsidRPr="005253F9" w14:paraId="40CD9059" w14:textId="77777777" w:rsidTr="00043026">
        <w:tc>
          <w:tcPr>
            <w:tcW w:w="8613" w:type="dxa"/>
            <w:shd w:val="clear" w:color="auto" w:fill="3AACAF"/>
          </w:tcPr>
          <w:p w14:paraId="103DAD46" w14:textId="77777777" w:rsidR="00043026" w:rsidRPr="005253F9" w:rsidRDefault="00043026" w:rsidP="007D6B44">
            <w:pPr>
              <w:spacing w:after="0" w:line="240" w:lineRule="auto"/>
              <w:rPr>
                <w:rFonts w:ascii="Gill Sans Nova" w:hAnsi="Gill Sans Nova"/>
                <w:b/>
              </w:rPr>
            </w:pPr>
            <w:r w:rsidRPr="005253F9">
              <w:rPr>
                <w:rFonts w:ascii="Gill Sans Nova" w:hAnsi="Gill Sans Nova"/>
                <w:b/>
              </w:rPr>
              <w:t>Education, Qualifications &amp; Training</w:t>
            </w:r>
          </w:p>
        </w:tc>
        <w:tc>
          <w:tcPr>
            <w:tcW w:w="1134" w:type="dxa"/>
            <w:shd w:val="clear" w:color="auto" w:fill="3AACAF"/>
          </w:tcPr>
          <w:p w14:paraId="292D100D" w14:textId="77777777" w:rsidR="00043026" w:rsidRPr="005253F9" w:rsidRDefault="00043026" w:rsidP="007D6B44">
            <w:pPr>
              <w:spacing w:after="0" w:line="240" w:lineRule="auto"/>
              <w:jc w:val="center"/>
              <w:rPr>
                <w:rFonts w:ascii="Gill Sans Nova" w:hAnsi="Gill Sans Nova"/>
                <w:b/>
              </w:rPr>
            </w:pPr>
            <w:r w:rsidRPr="005253F9">
              <w:rPr>
                <w:rFonts w:ascii="Gill Sans Nova" w:hAnsi="Gill Sans Nova"/>
                <w:b/>
              </w:rPr>
              <w:t>Means of Testing</w:t>
            </w:r>
          </w:p>
        </w:tc>
      </w:tr>
      <w:tr w:rsidR="00043026" w:rsidRPr="005253F9" w14:paraId="6D9AB95C" w14:textId="77777777" w:rsidTr="00043026">
        <w:tc>
          <w:tcPr>
            <w:tcW w:w="8613" w:type="dxa"/>
            <w:shd w:val="clear" w:color="auto" w:fill="auto"/>
          </w:tcPr>
          <w:p w14:paraId="29278711" w14:textId="1DB8D525" w:rsidR="00043026" w:rsidRPr="005253F9" w:rsidRDefault="0055109C" w:rsidP="007D6B44">
            <w:pPr>
              <w:spacing w:after="0" w:line="240" w:lineRule="auto"/>
              <w:rPr>
                <w:rFonts w:ascii="Gill Sans Nova" w:hAnsi="Gill Sans Nova"/>
              </w:rPr>
            </w:pPr>
            <w:r>
              <w:rPr>
                <w:rStyle w:val="normaltextrun"/>
                <w:rFonts w:ascii="Gill Sans Nova" w:hAnsi="Gill Sans Nova"/>
                <w:color w:val="000000"/>
                <w:shd w:val="clear" w:color="auto" w:fill="FFFFFF"/>
              </w:rPr>
              <w:t>Degree level or equivalent</w:t>
            </w:r>
            <w:r w:rsidR="004D5463">
              <w:rPr>
                <w:rStyle w:val="eop"/>
                <w:rFonts w:ascii="Gill Sans Nova" w:hAnsi="Gill Sans Nova"/>
                <w:color w:val="000000"/>
                <w:shd w:val="clear" w:color="auto" w:fill="FFFFFF"/>
              </w:rPr>
              <w:t> </w:t>
            </w:r>
          </w:p>
        </w:tc>
        <w:tc>
          <w:tcPr>
            <w:tcW w:w="1134" w:type="dxa"/>
            <w:shd w:val="clear" w:color="auto" w:fill="auto"/>
          </w:tcPr>
          <w:p w14:paraId="6C755DC1" w14:textId="2DC36C4E" w:rsidR="00043026" w:rsidRPr="005253F9" w:rsidRDefault="004D5463" w:rsidP="004D5463">
            <w:pPr>
              <w:spacing w:after="0" w:line="240" w:lineRule="auto"/>
              <w:jc w:val="center"/>
              <w:rPr>
                <w:rFonts w:ascii="Gill Sans Nova" w:hAnsi="Gill Sans Nova"/>
              </w:rPr>
            </w:pPr>
            <w:r>
              <w:rPr>
                <w:rFonts w:ascii="Gill Sans Nova" w:hAnsi="Gill Sans Nova"/>
              </w:rPr>
              <w:t>A</w:t>
            </w:r>
          </w:p>
        </w:tc>
      </w:tr>
      <w:tr w:rsidR="00043026" w:rsidRPr="005253F9" w14:paraId="35FF42E5" w14:textId="77777777" w:rsidTr="00043026">
        <w:tc>
          <w:tcPr>
            <w:tcW w:w="8613" w:type="dxa"/>
            <w:shd w:val="clear" w:color="auto" w:fill="auto"/>
          </w:tcPr>
          <w:p w14:paraId="63C5EF30" w14:textId="422F4DD3" w:rsidR="00043026" w:rsidRPr="005253F9" w:rsidRDefault="0055109C" w:rsidP="007D6B44">
            <w:pPr>
              <w:spacing w:after="0" w:line="240" w:lineRule="auto"/>
              <w:rPr>
                <w:rFonts w:ascii="Gill Sans Nova" w:hAnsi="Gill Sans Nova"/>
              </w:rPr>
            </w:pPr>
            <w:r>
              <w:rPr>
                <w:rStyle w:val="normaltextrun"/>
                <w:rFonts w:ascii="Gill Sans Nova" w:hAnsi="Gill Sans Nova"/>
                <w:color w:val="000000"/>
                <w:shd w:val="clear" w:color="auto" w:fill="FFFFFF"/>
              </w:rPr>
              <w:t>Qualification in librarianship, information management or equivalent professional experience</w:t>
            </w:r>
            <w:r w:rsidR="004D5463">
              <w:rPr>
                <w:rStyle w:val="eop"/>
                <w:rFonts w:ascii="Gill Sans Nova" w:hAnsi="Gill Sans Nova"/>
                <w:color w:val="000000"/>
                <w:shd w:val="clear" w:color="auto" w:fill="FFFFFF"/>
              </w:rPr>
              <w:t> </w:t>
            </w:r>
          </w:p>
        </w:tc>
        <w:tc>
          <w:tcPr>
            <w:tcW w:w="1134" w:type="dxa"/>
            <w:shd w:val="clear" w:color="auto" w:fill="auto"/>
          </w:tcPr>
          <w:p w14:paraId="3B75EC83" w14:textId="14910BD9" w:rsidR="00043026" w:rsidRPr="005253F9" w:rsidRDefault="004D5463" w:rsidP="007D6B44">
            <w:pPr>
              <w:spacing w:after="0" w:line="240" w:lineRule="auto"/>
              <w:jc w:val="center"/>
              <w:rPr>
                <w:rFonts w:ascii="Gill Sans Nova" w:hAnsi="Gill Sans Nova"/>
              </w:rPr>
            </w:pPr>
            <w:r>
              <w:rPr>
                <w:rFonts w:ascii="Gill Sans Nova" w:hAnsi="Gill Sans Nova"/>
              </w:rPr>
              <w:t>A</w:t>
            </w:r>
          </w:p>
        </w:tc>
      </w:tr>
      <w:tr w:rsidR="00043026" w:rsidRPr="005253F9" w14:paraId="17BD2FC6" w14:textId="77777777" w:rsidTr="00043026">
        <w:tc>
          <w:tcPr>
            <w:tcW w:w="8613" w:type="dxa"/>
            <w:shd w:val="clear" w:color="auto" w:fill="3AACAF"/>
          </w:tcPr>
          <w:p w14:paraId="1CB614D9" w14:textId="77777777" w:rsidR="00043026" w:rsidRPr="005253F9" w:rsidRDefault="00043026" w:rsidP="007D6B44">
            <w:pPr>
              <w:spacing w:after="0" w:line="240" w:lineRule="auto"/>
              <w:rPr>
                <w:rFonts w:ascii="Gill Sans Nova" w:hAnsi="Gill Sans Nova"/>
                <w:b/>
              </w:rPr>
            </w:pPr>
            <w:r w:rsidRPr="005253F9">
              <w:rPr>
                <w:rFonts w:ascii="Gill Sans Nova" w:hAnsi="Gill Sans Nova"/>
                <w:b/>
              </w:rPr>
              <w:t>Knowledge &amp; Experience</w:t>
            </w:r>
          </w:p>
        </w:tc>
        <w:tc>
          <w:tcPr>
            <w:tcW w:w="1134" w:type="dxa"/>
            <w:shd w:val="clear" w:color="auto" w:fill="3AACAF"/>
          </w:tcPr>
          <w:p w14:paraId="104A9184" w14:textId="77777777" w:rsidR="00043026" w:rsidRPr="005253F9" w:rsidRDefault="00043026" w:rsidP="007D6B44">
            <w:pPr>
              <w:spacing w:after="0" w:line="240" w:lineRule="auto"/>
              <w:rPr>
                <w:rFonts w:ascii="Gill Sans Nova" w:hAnsi="Gill Sans Nova"/>
                <w:b/>
              </w:rPr>
            </w:pPr>
          </w:p>
        </w:tc>
      </w:tr>
      <w:tr w:rsidR="00043026" w:rsidRPr="005253F9" w14:paraId="5255A99E" w14:textId="77777777" w:rsidTr="00043026">
        <w:tc>
          <w:tcPr>
            <w:tcW w:w="8613" w:type="dxa"/>
            <w:shd w:val="clear" w:color="auto" w:fill="auto"/>
          </w:tcPr>
          <w:p w14:paraId="4FDE88F5" w14:textId="36A16F03" w:rsidR="00043026" w:rsidRPr="005253F9" w:rsidRDefault="0077598E" w:rsidP="007D6B44">
            <w:pPr>
              <w:spacing w:after="0" w:line="240" w:lineRule="auto"/>
              <w:rPr>
                <w:rFonts w:ascii="Gill Sans Nova" w:hAnsi="Gill Sans Nova"/>
              </w:rPr>
            </w:pPr>
            <w:r>
              <w:rPr>
                <w:rFonts w:ascii="Gill Sans Nova" w:hAnsi="Gill Sans Nova"/>
              </w:rPr>
              <w:t>Experience d</w:t>
            </w:r>
            <w:r w:rsidR="008B728B" w:rsidRPr="005253F9">
              <w:rPr>
                <w:rFonts w:ascii="Gill Sans Nova" w:hAnsi="Gill Sans Nova"/>
              </w:rPr>
              <w:t>elivering an excellent customer experience</w:t>
            </w:r>
            <w:r w:rsidR="0055109C">
              <w:rPr>
                <w:rFonts w:ascii="Gill Sans Nova" w:hAnsi="Gill Sans Nova"/>
              </w:rPr>
              <w:t xml:space="preserve"> including answering enquiries</w:t>
            </w:r>
          </w:p>
        </w:tc>
        <w:tc>
          <w:tcPr>
            <w:tcW w:w="1134" w:type="dxa"/>
            <w:shd w:val="clear" w:color="auto" w:fill="auto"/>
          </w:tcPr>
          <w:p w14:paraId="27390A87" w14:textId="3F2542FF" w:rsidR="00043026" w:rsidRPr="005253F9" w:rsidRDefault="00991B51" w:rsidP="007D6B44">
            <w:pPr>
              <w:spacing w:after="0" w:line="240" w:lineRule="auto"/>
              <w:jc w:val="center"/>
              <w:rPr>
                <w:rFonts w:ascii="Gill Sans Nova" w:hAnsi="Gill Sans Nova"/>
              </w:rPr>
            </w:pPr>
            <w:r>
              <w:rPr>
                <w:rFonts w:ascii="Gill Sans Nova" w:hAnsi="Gill Sans Nova"/>
              </w:rPr>
              <w:t>A/</w:t>
            </w:r>
            <w:r w:rsidR="009B2A84">
              <w:rPr>
                <w:rFonts w:ascii="Gill Sans Nova" w:hAnsi="Gill Sans Nova"/>
              </w:rPr>
              <w:t>T/</w:t>
            </w:r>
            <w:r>
              <w:rPr>
                <w:rFonts w:ascii="Gill Sans Nova" w:hAnsi="Gill Sans Nova"/>
              </w:rPr>
              <w:t>I</w:t>
            </w:r>
          </w:p>
        </w:tc>
      </w:tr>
      <w:tr w:rsidR="009B2A84" w:rsidRPr="005253F9" w14:paraId="39633AA6" w14:textId="77777777" w:rsidTr="00043026">
        <w:tc>
          <w:tcPr>
            <w:tcW w:w="8613" w:type="dxa"/>
            <w:shd w:val="clear" w:color="auto" w:fill="auto"/>
          </w:tcPr>
          <w:p w14:paraId="2205437D" w14:textId="1123D394" w:rsidR="009B2A84" w:rsidRPr="005253F9" w:rsidRDefault="009B2A84" w:rsidP="009B2A84">
            <w:pPr>
              <w:spacing w:after="0" w:line="240" w:lineRule="auto"/>
              <w:rPr>
                <w:rFonts w:ascii="Gill Sans Nova" w:hAnsi="Gill Sans Nova"/>
              </w:rPr>
            </w:pPr>
            <w:r>
              <w:rPr>
                <w:rStyle w:val="normaltextrun"/>
                <w:rFonts w:ascii="Gill Sans Nova" w:hAnsi="Gill Sans Nova"/>
                <w:color w:val="000000"/>
                <w:bdr w:val="none" w:sz="0" w:space="0" w:color="auto" w:frame="1"/>
              </w:rPr>
              <w:t>Experience using a wide range of library resources and the ability to support others in their use</w:t>
            </w:r>
          </w:p>
        </w:tc>
        <w:tc>
          <w:tcPr>
            <w:tcW w:w="1134" w:type="dxa"/>
            <w:shd w:val="clear" w:color="auto" w:fill="auto"/>
          </w:tcPr>
          <w:p w14:paraId="3EFADFA9" w14:textId="26788AA4" w:rsidR="009B2A84" w:rsidRDefault="009B2A84" w:rsidP="009B2A84">
            <w:pPr>
              <w:spacing w:after="0" w:line="240" w:lineRule="auto"/>
              <w:jc w:val="center"/>
              <w:rPr>
                <w:rFonts w:ascii="Gill Sans Nova" w:hAnsi="Gill Sans Nova"/>
              </w:rPr>
            </w:pPr>
            <w:r>
              <w:rPr>
                <w:rFonts w:ascii="Gill Sans Nova" w:hAnsi="Gill Sans Nova"/>
              </w:rPr>
              <w:t>A/I</w:t>
            </w:r>
          </w:p>
        </w:tc>
      </w:tr>
      <w:tr w:rsidR="009B2A84" w:rsidRPr="005253F9" w14:paraId="019EE985" w14:textId="77777777" w:rsidTr="00043026">
        <w:tc>
          <w:tcPr>
            <w:tcW w:w="8613" w:type="dxa"/>
            <w:shd w:val="clear" w:color="auto" w:fill="auto"/>
          </w:tcPr>
          <w:p w14:paraId="1A6D25D3" w14:textId="64B6D827" w:rsidR="009B2A84" w:rsidRPr="005253F9" w:rsidRDefault="009B2A84" w:rsidP="009B2A84">
            <w:pPr>
              <w:spacing w:after="0" w:line="240" w:lineRule="auto"/>
              <w:rPr>
                <w:rFonts w:ascii="Gill Sans Nova" w:hAnsi="Gill Sans Nova"/>
              </w:rPr>
            </w:pPr>
            <w:r w:rsidRPr="0D0EDE43">
              <w:rPr>
                <w:rFonts w:ascii="Gill Sans Nova" w:hAnsi="Gill Sans Nova"/>
              </w:rPr>
              <w:t>Experience of working as part of a team to deliver a shared objective, project or service</w:t>
            </w:r>
          </w:p>
        </w:tc>
        <w:tc>
          <w:tcPr>
            <w:tcW w:w="1134" w:type="dxa"/>
            <w:shd w:val="clear" w:color="auto" w:fill="auto"/>
          </w:tcPr>
          <w:p w14:paraId="6850DF99" w14:textId="558F48E0" w:rsidR="009B2A84" w:rsidRDefault="009B2A84" w:rsidP="009B2A84">
            <w:pPr>
              <w:spacing w:after="0" w:line="240" w:lineRule="auto"/>
              <w:jc w:val="center"/>
              <w:rPr>
                <w:rFonts w:ascii="Gill Sans Nova" w:hAnsi="Gill Sans Nova"/>
              </w:rPr>
            </w:pPr>
            <w:r>
              <w:rPr>
                <w:rFonts w:ascii="Gill Sans Nova" w:hAnsi="Gill Sans Nova"/>
              </w:rPr>
              <w:t>A/I</w:t>
            </w:r>
          </w:p>
        </w:tc>
      </w:tr>
      <w:tr w:rsidR="009B2A84" w:rsidRPr="005253F9" w14:paraId="5BC61EE1" w14:textId="77777777" w:rsidTr="00043026">
        <w:tc>
          <w:tcPr>
            <w:tcW w:w="8613" w:type="dxa"/>
            <w:shd w:val="clear" w:color="auto" w:fill="auto"/>
          </w:tcPr>
          <w:p w14:paraId="3389F56C" w14:textId="74EBAB1D" w:rsidR="009B2A84" w:rsidRPr="005253F9" w:rsidRDefault="009B2A84" w:rsidP="009B2A84">
            <w:pPr>
              <w:spacing w:after="0" w:line="240" w:lineRule="auto"/>
              <w:rPr>
                <w:rFonts w:ascii="Gill Sans Nova" w:hAnsi="Gill Sans Nova"/>
              </w:rPr>
            </w:pPr>
            <w:r w:rsidRPr="0D0EDE43">
              <w:rPr>
                <w:rFonts w:ascii="Gill Sans Nova" w:hAnsi="Gill Sans Nova"/>
              </w:rPr>
              <w:t>Experience supervising or managing staff, projects or volunteers</w:t>
            </w:r>
          </w:p>
        </w:tc>
        <w:tc>
          <w:tcPr>
            <w:tcW w:w="1134" w:type="dxa"/>
            <w:shd w:val="clear" w:color="auto" w:fill="auto"/>
          </w:tcPr>
          <w:p w14:paraId="4E98ECED" w14:textId="10106D67" w:rsidR="009B2A84" w:rsidRDefault="009B2A84" w:rsidP="009B2A84">
            <w:pPr>
              <w:spacing w:after="0" w:line="240" w:lineRule="auto"/>
              <w:jc w:val="center"/>
              <w:rPr>
                <w:rFonts w:ascii="Gill Sans Nova" w:hAnsi="Gill Sans Nova"/>
              </w:rPr>
            </w:pPr>
            <w:r>
              <w:rPr>
                <w:rFonts w:ascii="Gill Sans Nova" w:hAnsi="Gill Sans Nova"/>
              </w:rPr>
              <w:t>A/I</w:t>
            </w:r>
          </w:p>
        </w:tc>
      </w:tr>
      <w:tr w:rsidR="009B2A84" w:rsidRPr="005253F9" w14:paraId="0DA477EC" w14:textId="77777777" w:rsidTr="00043026">
        <w:tc>
          <w:tcPr>
            <w:tcW w:w="8613" w:type="dxa"/>
            <w:shd w:val="clear" w:color="auto" w:fill="auto"/>
          </w:tcPr>
          <w:p w14:paraId="24F5B522" w14:textId="6141B141" w:rsidR="009B2A84" w:rsidRPr="005253F9" w:rsidRDefault="009B2A84" w:rsidP="009B2A84">
            <w:pPr>
              <w:spacing w:after="0" w:line="240" w:lineRule="auto"/>
              <w:rPr>
                <w:rFonts w:ascii="Gill Sans Nova" w:hAnsi="Gill Sans Nova"/>
              </w:rPr>
            </w:pPr>
            <w:r w:rsidRPr="0D0EDE43">
              <w:rPr>
                <w:rFonts w:ascii="Gill Sans Nova" w:hAnsi="Gill Sans Nova"/>
              </w:rPr>
              <w:t xml:space="preserve">Experience using library systems including </w:t>
            </w:r>
            <w:r>
              <w:rPr>
                <w:rFonts w:ascii="Gill Sans Nova" w:hAnsi="Gill Sans Nova"/>
              </w:rPr>
              <w:t>l</w:t>
            </w:r>
            <w:r w:rsidRPr="0D0EDE43">
              <w:rPr>
                <w:rFonts w:ascii="Gill Sans Nova" w:hAnsi="Gill Sans Nova"/>
              </w:rPr>
              <w:t xml:space="preserve">ibrary </w:t>
            </w:r>
            <w:r>
              <w:rPr>
                <w:rFonts w:ascii="Gill Sans Nova" w:hAnsi="Gill Sans Nova"/>
              </w:rPr>
              <w:t>m</w:t>
            </w:r>
            <w:r w:rsidRPr="0D0EDE43">
              <w:rPr>
                <w:rFonts w:ascii="Gill Sans Nova" w:hAnsi="Gill Sans Nova"/>
              </w:rPr>
              <w:t xml:space="preserve">anagement </w:t>
            </w:r>
            <w:r>
              <w:rPr>
                <w:rFonts w:ascii="Gill Sans Nova" w:hAnsi="Gill Sans Nova"/>
              </w:rPr>
              <w:t>s</w:t>
            </w:r>
            <w:r w:rsidRPr="0D0EDE43">
              <w:rPr>
                <w:rFonts w:ascii="Gill Sans Nova" w:hAnsi="Gill Sans Nova"/>
              </w:rPr>
              <w:t>ystem</w:t>
            </w:r>
            <w:r>
              <w:rPr>
                <w:rFonts w:ascii="Gill Sans Nova" w:hAnsi="Gill Sans Nova"/>
              </w:rPr>
              <w:t>s</w:t>
            </w:r>
            <w:r w:rsidRPr="0D0EDE43">
              <w:rPr>
                <w:rFonts w:ascii="Gill Sans Nova" w:hAnsi="Gill Sans Nova"/>
              </w:rPr>
              <w:t>, resource discovery, specialist databases and Open Access platforms</w:t>
            </w:r>
          </w:p>
        </w:tc>
        <w:tc>
          <w:tcPr>
            <w:tcW w:w="1134" w:type="dxa"/>
            <w:shd w:val="clear" w:color="auto" w:fill="auto"/>
          </w:tcPr>
          <w:p w14:paraId="01329C57" w14:textId="3039E43B" w:rsidR="009B2A84" w:rsidRDefault="009B2A84" w:rsidP="009B2A84">
            <w:pPr>
              <w:spacing w:after="0" w:line="240" w:lineRule="auto"/>
              <w:jc w:val="center"/>
              <w:rPr>
                <w:rFonts w:ascii="Gill Sans Nova" w:hAnsi="Gill Sans Nova"/>
              </w:rPr>
            </w:pPr>
            <w:r>
              <w:rPr>
                <w:rFonts w:ascii="Gill Sans Nova" w:hAnsi="Gill Sans Nova"/>
              </w:rPr>
              <w:t>A/I</w:t>
            </w:r>
          </w:p>
        </w:tc>
      </w:tr>
      <w:tr w:rsidR="00896374" w:rsidRPr="005253F9" w14:paraId="41486A6F" w14:textId="77777777" w:rsidTr="00043026">
        <w:tc>
          <w:tcPr>
            <w:tcW w:w="8613" w:type="dxa"/>
            <w:shd w:val="clear" w:color="auto" w:fill="auto"/>
          </w:tcPr>
          <w:p w14:paraId="2C259F53" w14:textId="5E164620" w:rsidR="00896374" w:rsidRPr="005253F9" w:rsidRDefault="00896374" w:rsidP="00896374">
            <w:pPr>
              <w:spacing w:after="0" w:line="240" w:lineRule="auto"/>
              <w:rPr>
                <w:rFonts w:ascii="Gill Sans Nova" w:hAnsi="Gill Sans Nova"/>
              </w:rPr>
            </w:pPr>
            <w:r>
              <w:rPr>
                <w:rStyle w:val="normaltextrun"/>
                <w:rFonts w:ascii="Gill Sans Nova" w:hAnsi="Gill Sans Nova"/>
                <w:color w:val="000000"/>
                <w:bdr w:val="none" w:sz="0" w:space="0" w:color="auto" w:frame="1"/>
              </w:rPr>
              <w:t>Knowledge of OpenAthens and/or other library authentication system administration</w:t>
            </w:r>
          </w:p>
        </w:tc>
        <w:tc>
          <w:tcPr>
            <w:tcW w:w="1134" w:type="dxa"/>
            <w:shd w:val="clear" w:color="auto" w:fill="auto"/>
          </w:tcPr>
          <w:p w14:paraId="3A5DF337" w14:textId="178D260D" w:rsidR="00896374" w:rsidRDefault="00896374" w:rsidP="00896374">
            <w:pPr>
              <w:spacing w:after="0" w:line="240" w:lineRule="auto"/>
              <w:jc w:val="center"/>
              <w:rPr>
                <w:rFonts w:ascii="Gill Sans Nova" w:hAnsi="Gill Sans Nova"/>
              </w:rPr>
            </w:pPr>
            <w:r>
              <w:rPr>
                <w:rFonts w:ascii="Gill Sans Nova" w:hAnsi="Gill Sans Nova"/>
              </w:rPr>
              <w:t>A/I</w:t>
            </w:r>
          </w:p>
        </w:tc>
      </w:tr>
      <w:tr w:rsidR="00896374" w:rsidRPr="005253F9" w14:paraId="73E8743C" w14:textId="77777777" w:rsidTr="00043026">
        <w:tc>
          <w:tcPr>
            <w:tcW w:w="8613" w:type="dxa"/>
            <w:shd w:val="clear" w:color="auto" w:fill="auto"/>
          </w:tcPr>
          <w:p w14:paraId="16330593" w14:textId="00469C26" w:rsidR="00896374" w:rsidRPr="005253F9" w:rsidRDefault="00896374" w:rsidP="00896374">
            <w:pPr>
              <w:spacing w:after="0" w:line="240" w:lineRule="auto"/>
              <w:rPr>
                <w:rFonts w:ascii="Gill Sans Nova" w:hAnsi="Gill Sans Nova"/>
              </w:rPr>
            </w:pPr>
            <w:r w:rsidRPr="00826ED7">
              <w:rPr>
                <w:rFonts w:ascii="Gill Sans Nova" w:hAnsi="Gill Sans Nova"/>
              </w:rPr>
              <w:t>Understanding of licensing agreements and copyright as they apply to UK HE </w:t>
            </w:r>
          </w:p>
        </w:tc>
        <w:tc>
          <w:tcPr>
            <w:tcW w:w="1134" w:type="dxa"/>
            <w:shd w:val="clear" w:color="auto" w:fill="auto"/>
          </w:tcPr>
          <w:p w14:paraId="3E699791" w14:textId="2FE10AEA" w:rsidR="00896374" w:rsidRDefault="00896374" w:rsidP="00896374">
            <w:pPr>
              <w:spacing w:after="0" w:line="240" w:lineRule="auto"/>
              <w:jc w:val="center"/>
              <w:rPr>
                <w:rFonts w:ascii="Gill Sans Nova" w:hAnsi="Gill Sans Nova"/>
              </w:rPr>
            </w:pPr>
            <w:r>
              <w:rPr>
                <w:rFonts w:ascii="Gill Sans Nova" w:hAnsi="Gill Sans Nova"/>
              </w:rPr>
              <w:t>A/I</w:t>
            </w:r>
          </w:p>
        </w:tc>
      </w:tr>
      <w:tr w:rsidR="00520B38" w:rsidRPr="005253F9" w14:paraId="5338CBD1" w14:textId="77777777" w:rsidTr="00043026">
        <w:tc>
          <w:tcPr>
            <w:tcW w:w="8613" w:type="dxa"/>
            <w:shd w:val="clear" w:color="auto" w:fill="auto"/>
          </w:tcPr>
          <w:p w14:paraId="1DFD1CD1" w14:textId="4C90EF11" w:rsidR="00520B38" w:rsidRPr="005253F9" w:rsidRDefault="00520B38" w:rsidP="00520B38">
            <w:pPr>
              <w:tabs>
                <w:tab w:val="left" w:pos="1095"/>
              </w:tabs>
              <w:spacing w:after="0" w:line="240" w:lineRule="auto"/>
              <w:rPr>
                <w:rFonts w:ascii="Gill Sans Nova" w:hAnsi="Gill Sans Nova"/>
              </w:rPr>
            </w:pPr>
            <w:r>
              <w:rPr>
                <w:rFonts w:ascii="Gill Sans Nova" w:hAnsi="Gill Sans Nova"/>
              </w:rPr>
              <w:t>Knowledge of current issues and trends in UK Higher Education and how they affect the library resource licensing</w:t>
            </w:r>
          </w:p>
        </w:tc>
        <w:tc>
          <w:tcPr>
            <w:tcW w:w="1134" w:type="dxa"/>
            <w:shd w:val="clear" w:color="auto" w:fill="auto"/>
          </w:tcPr>
          <w:p w14:paraId="12474543" w14:textId="09901AED" w:rsidR="00520B38" w:rsidRDefault="00520B38" w:rsidP="00520B38">
            <w:pPr>
              <w:spacing w:after="0" w:line="240" w:lineRule="auto"/>
              <w:jc w:val="center"/>
              <w:rPr>
                <w:rFonts w:ascii="Gill Sans Nova" w:hAnsi="Gill Sans Nova"/>
              </w:rPr>
            </w:pPr>
            <w:r>
              <w:rPr>
                <w:rFonts w:ascii="Gill Sans Nova" w:hAnsi="Gill Sans Nova"/>
              </w:rPr>
              <w:t>A/I</w:t>
            </w:r>
          </w:p>
        </w:tc>
      </w:tr>
      <w:tr w:rsidR="00520B38" w:rsidRPr="005253F9" w14:paraId="06CA1672" w14:textId="77777777" w:rsidTr="00043026">
        <w:tc>
          <w:tcPr>
            <w:tcW w:w="8613" w:type="dxa"/>
            <w:shd w:val="clear" w:color="auto" w:fill="3AACAF"/>
          </w:tcPr>
          <w:p w14:paraId="18DFCF43" w14:textId="77777777" w:rsidR="00520B38" w:rsidRPr="005253F9" w:rsidRDefault="00520B38" w:rsidP="00520B38">
            <w:pPr>
              <w:spacing w:after="0" w:line="240" w:lineRule="auto"/>
              <w:rPr>
                <w:rFonts w:ascii="Gill Sans Nova" w:hAnsi="Gill Sans Nova"/>
                <w:b/>
              </w:rPr>
            </w:pPr>
            <w:r w:rsidRPr="005253F9">
              <w:rPr>
                <w:rFonts w:ascii="Gill Sans Nova" w:hAnsi="Gill Sans Nova"/>
                <w:b/>
              </w:rPr>
              <w:t>Skills</w:t>
            </w:r>
          </w:p>
        </w:tc>
        <w:tc>
          <w:tcPr>
            <w:tcW w:w="1134" w:type="dxa"/>
            <w:shd w:val="clear" w:color="auto" w:fill="3AACAF"/>
          </w:tcPr>
          <w:p w14:paraId="5D1EEF2A" w14:textId="77777777" w:rsidR="00520B38" w:rsidRPr="005253F9" w:rsidRDefault="00520B38" w:rsidP="00520B38">
            <w:pPr>
              <w:spacing w:after="0" w:line="240" w:lineRule="auto"/>
              <w:rPr>
                <w:rFonts w:ascii="Gill Sans Nova" w:hAnsi="Gill Sans Nova"/>
                <w:b/>
              </w:rPr>
            </w:pPr>
          </w:p>
        </w:tc>
      </w:tr>
      <w:tr w:rsidR="00520B38" w:rsidRPr="005253F9" w14:paraId="22487E36" w14:textId="77777777" w:rsidTr="00043026">
        <w:tc>
          <w:tcPr>
            <w:tcW w:w="8613" w:type="dxa"/>
            <w:shd w:val="clear" w:color="auto" w:fill="auto"/>
          </w:tcPr>
          <w:p w14:paraId="11CBD461" w14:textId="77777777" w:rsidR="00520B38" w:rsidRPr="005253F9" w:rsidRDefault="00520B38" w:rsidP="00520B38">
            <w:pPr>
              <w:spacing w:after="0" w:line="240" w:lineRule="auto"/>
              <w:rPr>
                <w:rFonts w:ascii="Gill Sans Nova" w:hAnsi="Gill Sans Nova"/>
              </w:rPr>
            </w:pPr>
            <w:r w:rsidRPr="005253F9">
              <w:rPr>
                <w:rStyle w:val="ui-provider"/>
                <w:rFonts w:ascii="Gill Sans Nova" w:hAnsi="Gill Sans Nova"/>
              </w:rPr>
              <w:t>Digitally able and proficient in Microsoft tools</w:t>
            </w:r>
          </w:p>
        </w:tc>
        <w:tc>
          <w:tcPr>
            <w:tcW w:w="1134" w:type="dxa"/>
            <w:shd w:val="clear" w:color="auto" w:fill="auto"/>
          </w:tcPr>
          <w:p w14:paraId="539F5338" w14:textId="77777777" w:rsidR="00520B38" w:rsidRPr="005253F9" w:rsidRDefault="00520B38" w:rsidP="00520B38">
            <w:pPr>
              <w:spacing w:after="0" w:line="240" w:lineRule="auto"/>
              <w:jc w:val="center"/>
              <w:rPr>
                <w:rFonts w:ascii="Gill Sans Nova" w:hAnsi="Gill Sans Nova"/>
              </w:rPr>
            </w:pPr>
            <w:r w:rsidRPr="005253F9">
              <w:rPr>
                <w:rFonts w:ascii="Gill Sans Nova" w:hAnsi="Gill Sans Nova"/>
              </w:rPr>
              <w:t>A/I</w:t>
            </w:r>
          </w:p>
        </w:tc>
      </w:tr>
      <w:tr w:rsidR="007100B3" w:rsidRPr="005253F9" w14:paraId="32467364" w14:textId="77777777" w:rsidTr="00043026">
        <w:tc>
          <w:tcPr>
            <w:tcW w:w="8613" w:type="dxa"/>
            <w:shd w:val="clear" w:color="auto" w:fill="auto"/>
          </w:tcPr>
          <w:p w14:paraId="4BE99ADA" w14:textId="78121E2A" w:rsidR="007100B3" w:rsidRPr="005253F9" w:rsidRDefault="007100B3" w:rsidP="007100B3">
            <w:pPr>
              <w:spacing w:after="0" w:line="240" w:lineRule="auto"/>
              <w:rPr>
                <w:rStyle w:val="ui-provider"/>
                <w:rFonts w:ascii="Gill Sans Nova" w:hAnsi="Gill Sans Nova"/>
              </w:rPr>
            </w:pPr>
            <w:r>
              <w:rPr>
                <w:rStyle w:val="ui-provider"/>
                <w:rFonts w:ascii="Gill Sans Nova" w:hAnsi="Gill Sans Nova"/>
              </w:rPr>
              <w:t>Excellent written and verbal communication skills and the ability to communicate with a variety of internal and external stakeholders</w:t>
            </w:r>
          </w:p>
        </w:tc>
        <w:tc>
          <w:tcPr>
            <w:tcW w:w="1134" w:type="dxa"/>
            <w:shd w:val="clear" w:color="auto" w:fill="auto"/>
          </w:tcPr>
          <w:p w14:paraId="5BE66F3E" w14:textId="6A1C2685" w:rsidR="007100B3" w:rsidRPr="005253F9" w:rsidRDefault="007100B3" w:rsidP="007100B3">
            <w:pPr>
              <w:spacing w:after="0" w:line="240" w:lineRule="auto"/>
              <w:jc w:val="center"/>
              <w:rPr>
                <w:rFonts w:ascii="Gill Sans Nova" w:hAnsi="Gill Sans Nova"/>
              </w:rPr>
            </w:pPr>
            <w:r>
              <w:rPr>
                <w:rFonts w:ascii="Gill Sans Nova" w:hAnsi="Gill Sans Nova"/>
              </w:rPr>
              <w:t>A/T/I</w:t>
            </w:r>
          </w:p>
        </w:tc>
      </w:tr>
      <w:tr w:rsidR="000873B9" w:rsidRPr="005253F9" w14:paraId="0EEF5DE0" w14:textId="77777777" w:rsidTr="00043026">
        <w:tc>
          <w:tcPr>
            <w:tcW w:w="8613" w:type="dxa"/>
            <w:shd w:val="clear" w:color="auto" w:fill="auto"/>
          </w:tcPr>
          <w:p w14:paraId="35AF8B4F" w14:textId="2AB48C8E" w:rsidR="000873B9" w:rsidRDefault="000873B9" w:rsidP="000873B9">
            <w:pPr>
              <w:spacing w:after="0" w:line="240" w:lineRule="auto"/>
              <w:rPr>
                <w:rStyle w:val="ui-provider"/>
                <w:rFonts w:ascii="Gill Sans Nova" w:hAnsi="Gill Sans Nova"/>
              </w:rPr>
            </w:pPr>
            <w:r>
              <w:rPr>
                <w:rStyle w:val="normaltextrun"/>
                <w:rFonts w:cs="Calibri"/>
                <w:color w:val="000000"/>
                <w:shd w:val="clear" w:color="auto" w:fill="FFFFFF"/>
              </w:rPr>
              <w:t>Ability to work collaboratively in teams, task groups and projects sharing knowledge and ideas with others</w:t>
            </w:r>
            <w:r>
              <w:rPr>
                <w:rStyle w:val="eop"/>
                <w:rFonts w:cs="Calibri"/>
                <w:color w:val="000000"/>
                <w:shd w:val="clear" w:color="auto" w:fill="FFFFFF"/>
              </w:rPr>
              <w:t> </w:t>
            </w:r>
          </w:p>
        </w:tc>
        <w:tc>
          <w:tcPr>
            <w:tcW w:w="1134" w:type="dxa"/>
            <w:shd w:val="clear" w:color="auto" w:fill="auto"/>
          </w:tcPr>
          <w:p w14:paraId="2A801697" w14:textId="6B80E3A6" w:rsidR="000873B9" w:rsidRDefault="000873B9" w:rsidP="000873B9">
            <w:pPr>
              <w:spacing w:after="0" w:line="240" w:lineRule="auto"/>
              <w:jc w:val="center"/>
              <w:rPr>
                <w:rFonts w:ascii="Gill Sans Nova" w:hAnsi="Gill Sans Nova"/>
              </w:rPr>
            </w:pPr>
            <w:r w:rsidRPr="005253F9">
              <w:rPr>
                <w:rFonts w:ascii="Gill Sans Nova" w:hAnsi="Gill Sans Nova"/>
              </w:rPr>
              <w:t>A/I</w:t>
            </w:r>
          </w:p>
        </w:tc>
      </w:tr>
      <w:tr w:rsidR="000873B9" w:rsidRPr="005253F9" w14:paraId="0439EFA8" w14:textId="77777777" w:rsidTr="00043026">
        <w:tc>
          <w:tcPr>
            <w:tcW w:w="8613" w:type="dxa"/>
            <w:shd w:val="clear" w:color="auto" w:fill="auto"/>
          </w:tcPr>
          <w:p w14:paraId="565B5144" w14:textId="3A4ACC23" w:rsidR="000873B9" w:rsidRPr="005253F9" w:rsidRDefault="000873B9" w:rsidP="000873B9">
            <w:pPr>
              <w:spacing w:after="0" w:line="240" w:lineRule="auto"/>
              <w:rPr>
                <w:rStyle w:val="ui-provider"/>
                <w:rFonts w:ascii="Gill Sans Nova" w:hAnsi="Gill Sans Nova"/>
              </w:rPr>
            </w:pPr>
            <w:r w:rsidRPr="0D0EDE43">
              <w:rPr>
                <w:rStyle w:val="ui-provider"/>
                <w:rFonts w:ascii="Gill Sans Nova" w:hAnsi="Gill Sans Nova"/>
              </w:rPr>
              <w:t>High level of accuracy and attention to detail</w:t>
            </w:r>
          </w:p>
        </w:tc>
        <w:tc>
          <w:tcPr>
            <w:tcW w:w="1134" w:type="dxa"/>
            <w:shd w:val="clear" w:color="auto" w:fill="auto"/>
          </w:tcPr>
          <w:p w14:paraId="08496F27" w14:textId="26F0CBF5" w:rsidR="000873B9" w:rsidRPr="005253F9" w:rsidRDefault="000873B9" w:rsidP="000873B9">
            <w:pPr>
              <w:spacing w:after="0" w:line="240" w:lineRule="auto"/>
              <w:jc w:val="center"/>
              <w:rPr>
                <w:rFonts w:ascii="Gill Sans Nova" w:hAnsi="Gill Sans Nova"/>
              </w:rPr>
            </w:pPr>
            <w:r w:rsidRPr="0D0EDE43">
              <w:rPr>
                <w:rFonts w:ascii="Gill Sans Nova" w:hAnsi="Gill Sans Nova"/>
              </w:rPr>
              <w:t>A/T/I</w:t>
            </w:r>
          </w:p>
        </w:tc>
      </w:tr>
      <w:tr w:rsidR="000873B9" w:rsidRPr="005253F9" w14:paraId="68594458" w14:textId="77777777" w:rsidTr="00043026">
        <w:tc>
          <w:tcPr>
            <w:tcW w:w="8613" w:type="dxa"/>
            <w:shd w:val="clear" w:color="auto" w:fill="auto"/>
          </w:tcPr>
          <w:p w14:paraId="5B7E5492" w14:textId="64FFA157" w:rsidR="000873B9" w:rsidRPr="005253F9" w:rsidRDefault="000873B9" w:rsidP="000873B9">
            <w:pPr>
              <w:spacing w:after="0" w:line="240" w:lineRule="auto"/>
              <w:rPr>
                <w:rStyle w:val="ui-provider"/>
                <w:rFonts w:ascii="Gill Sans Nova" w:hAnsi="Gill Sans Nova"/>
              </w:rPr>
            </w:pPr>
            <w:r>
              <w:rPr>
                <w:rStyle w:val="normaltextrun"/>
                <w:rFonts w:cs="Calibri"/>
                <w:color w:val="000000"/>
                <w:shd w:val="clear" w:color="auto" w:fill="FFFFFF"/>
              </w:rPr>
              <w:t>Ability to plan, organise and prioritise own workload</w:t>
            </w:r>
            <w:r>
              <w:rPr>
                <w:rStyle w:val="eop"/>
                <w:rFonts w:cs="Calibri"/>
                <w:color w:val="000000"/>
                <w:shd w:val="clear" w:color="auto" w:fill="FFFFFF"/>
              </w:rPr>
              <w:t> </w:t>
            </w:r>
            <w:r>
              <w:rPr>
                <w:rStyle w:val="ui-provider"/>
                <w:rFonts w:ascii="Gill Sans Nova" w:hAnsi="Gill Sans Nova"/>
              </w:rPr>
              <w:t>and adapt to changing priorities</w:t>
            </w:r>
          </w:p>
        </w:tc>
        <w:tc>
          <w:tcPr>
            <w:tcW w:w="1134" w:type="dxa"/>
            <w:shd w:val="clear" w:color="auto" w:fill="auto"/>
          </w:tcPr>
          <w:p w14:paraId="187F57D5" w14:textId="4E0522E6" w:rsidR="000873B9" w:rsidRPr="005253F9" w:rsidRDefault="000873B9" w:rsidP="000873B9">
            <w:pPr>
              <w:spacing w:after="0" w:line="240" w:lineRule="auto"/>
              <w:jc w:val="center"/>
              <w:rPr>
                <w:rFonts w:ascii="Gill Sans Nova" w:hAnsi="Gill Sans Nova"/>
              </w:rPr>
            </w:pPr>
            <w:r w:rsidRPr="005253F9">
              <w:rPr>
                <w:rFonts w:ascii="Gill Sans Nova" w:hAnsi="Gill Sans Nova"/>
              </w:rPr>
              <w:t>A/I</w:t>
            </w:r>
          </w:p>
        </w:tc>
      </w:tr>
      <w:tr w:rsidR="000873B9" w:rsidRPr="005253F9" w14:paraId="19A7CB5B" w14:textId="77777777" w:rsidTr="00043026">
        <w:tc>
          <w:tcPr>
            <w:tcW w:w="8613" w:type="dxa"/>
            <w:shd w:val="clear" w:color="auto" w:fill="auto"/>
          </w:tcPr>
          <w:p w14:paraId="6E2ABB4B" w14:textId="72144687" w:rsidR="000873B9" w:rsidRPr="005253F9" w:rsidRDefault="000873B9" w:rsidP="000873B9">
            <w:pPr>
              <w:spacing w:after="0" w:line="240" w:lineRule="auto"/>
              <w:rPr>
                <w:rStyle w:val="ui-provider"/>
                <w:rFonts w:ascii="Gill Sans Nova" w:hAnsi="Gill Sans Nova"/>
              </w:rPr>
            </w:pPr>
            <w:r w:rsidRPr="0D0EDE43">
              <w:rPr>
                <w:rStyle w:val="ui-provider"/>
                <w:rFonts w:ascii="Gill Sans Nova" w:hAnsi="Gill Sans Nova"/>
              </w:rPr>
              <w:t>Ability to make independent decisions and take initiative</w:t>
            </w:r>
          </w:p>
        </w:tc>
        <w:tc>
          <w:tcPr>
            <w:tcW w:w="1134" w:type="dxa"/>
            <w:shd w:val="clear" w:color="auto" w:fill="auto"/>
          </w:tcPr>
          <w:p w14:paraId="786018E4" w14:textId="2E4C6402" w:rsidR="000873B9" w:rsidRPr="005253F9" w:rsidRDefault="000873B9" w:rsidP="000873B9">
            <w:pPr>
              <w:spacing w:after="0" w:line="240" w:lineRule="auto"/>
              <w:jc w:val="center"/>
              <w:rPr>
                <w:rFonts w:ascii="Gill Sans Nova" w:hAnsi="Gill Sans Nova"/>
              </w:rPr>
            </w:pPr>
            <w:r w:rsidRPr="005253F9">
              <w:rPr>
                <w:rFonts w:ascii="Gill Sans Nova" w:hAnsi="Gill Sans Nova"/>
              </w:rPr>
              <w:t>A/I</w:t>
            </w:r>
          </w:p>
        </w:tc>
      </w:tr>
      <w:tr w:rsidR="000873B9" w:rsidRPr="005253F9" w14:paraId="470E28FB" w14:textId="77777777" w:rsidTr="00043026">
        <w:tc>
          <w:tcPr>
            <w:tcW w:w="8613" w:type="dxa"/>
            <w:shd w:val="clear" w:color="auto" w:fill="auto"/>
          </w:tcPr>
          <w:p w14:paraId="344570F8" w14:textId="66215F91" w:rsidR="000873B9" w:rsidRPr="005253F9" w:rsidRDefault="000873B9" w:rsidP="000873B9">
            <w:pPr>
              <w:spacing w:after="0" w:line="240" w:lineRule="auto"/>
              <w:rPr>
                <w:rStyle w:val="ui-provider"/>
                <w:rFonts w:ascii="Gill Sans Nova" w:hAnsi="Gill Sans Nova"/>
              </w:rPr>
            </w:pPr>
            <w:r>
              <w:rPr>
                <w:rFonts w:ascii="Gill Sans Nova" w:hAnsi="Gill Sans Nova"/>
              </w:rPr>
              <w:t>Ability to analyse data, identifying trends and make evidence-based decisions</w:t>
            </w:r>
          </w:p>
        </w:tc>
        <w:tc>
          <w:tcPr>
            <w:tcW w:w="1134" w:type="dxa"/>
            <w:shd w:val="clear" w:color="auto" w:fill="auto"/>
          </w:tcPr>
          <w:p w14:paraId="670BB43B" w14:textId="295C24DB" w:rsidR="000873B9" w:rsidRPr="005253F9" w:rsidRDefault="000873B9" w:rsidP="000873B9">
            <w:pPr>
              <w:spacing w:after="0" w:line="240" w:lineRule="auto"/>
              <w:jc w:val="center"/>
              <w:rPr>
                <w:rFonts w:ascii="Gill Sans Nova" w:hAnsi="Gill Sans Nova"/>
              </w:rPr>
            </w:pPr>
            <w:r>
              <w:rPr>
                <w:rFonts w:ascii="Gill Sans Nova" w:hAnsi="Gill Sans Nova"/>
              </w:rPr>
              <w:t>A/T/I</w:t>
            </w:r>
          </w:p>
        </w:tc>
      </w:tr>
      <w:tr w:rsidR="000873B9" w:rsidRPr="005253F9" w14:paraId="4E288113" w14:textId="77777777" w:rsidTr="00043026">
        <w:tc>
          <w:tcPr>
            <w:tcW w:w="8613" w:type="dxa"/>
            <w:shd w:val="clear" w:color="auto" w:fill="3AACAF"/>
          </w:tcPr>
          <w:p w14:paraId="095DD078" w14:textId="77777777" w:rsidR="000873B9" w:rsidRPr="005253F9" w:rsidRDefault="000873B9" w:rsidP="000873B9">
            <w:pPr>
              <w:spacing w:after="0" w:line="240" w:lineRule="auto"/>
              <w:rPr>
                <w:rFonts w:ascii="Gill Sans Nova" w:hAnsi="Gill Sans Nova"/>
                <w:b/>
              </w:rPr>
            </w:pPr>
            <w:r w:rsidRPr="005253F9">
              <w:rPr>
                <w:rFonts w:ascii="Gill Sans Nova" w:hAnsi="Gill Sans Nova"/>
                <w:b/>
              </w:rPr>
              <w:t>Special Requirements</w:t>
            </w:r>
          </w:p>
        </w:tc>
        <w:tc>
          <w:tcPr>
            <w:tcW w:w="1134" w:type="dxa"/>
            <w:shd w:val="clear" w:color="auto" w:fill="3AACAF"/>
          </w:tcPr>
          <w:p w14:paraId="6F133015" w14:textId="77777777" w:rsidR="000873B9" w:rsidRPr="005253F9" w:rsidRDefault="000873B9" w:rsidP="000873B9">
            <w:pPr>
              <w:spacing w:after="0" w:line="240" w:lineRule="auto"/>
              <w:rPr>
                <w:rFonts w:ascii="Gill Sans Nova" w:hAnsi="Gill Sans Nova"/>
                <w:b/>
              </w:rPr>
            </w:pPr>
          </w:p>
        </w:tc>
      </w:tr>
      <w:tr w:rsidR="000873B9" w:rsidRPr="00BC3D60" w14:paraId="578F9C60" w14:textId="77777777" w:rsidTr="00043026">
        <w:tc>
          <w:tcPr>
            <w:tcW w:w="8613" w:type="dxa"/>
            <w:shd w:val="clear" w:color="auto" w:fill="auto"/>
          </w:tcPr>
          <w:p w14:paraId="02ECA207" w14:textId="18C73634" w:rsidR="000873B9" w:rsidRPr="00BC3D60" w:rsidRDefault="000873B9" w:rsidP="000873B9">
            <w:pPr>
              <w:spacing w:after="0" w:line="240" w:lineRule="auto"/>
              <w:rPr>
                <w:rFonts w:ascii="Gill Sans Nova" w:hAnsi="Gill Sans Nova"/>
              </w:rPr>
            </w:pPr>
            <w:r w:rsidRPr="00BC3D60">
              <w:rPr>
                <w:rFonts w:ascii="Gill Sans Nova" w:hAnsi="Gill Sans Nova"/>
              </w:rPr>
              <w:t xml:space="preserve">Ability to work evenings and weekends on a rota </w:t>
            </w:r>
            <w:r>
              <w:rPr>
                <w:rFonts w:ascii="Gill Sans Nova" w:hAnsi="Gill Sans Nova"/>
              </w:rPr>
              <w:t>basis</w:t>
            </w:r>
          </w:p>
        </w:tc>
        <w:tc>
          <w:tcPr>
            <w:tcW w:w="1134" w:type="dxa"/>
            <w:shd w:val="clear" w:color="auto" w:fill="auto"/>
          </w:tcPr>
          <w:p w14:paraId="4B109E24" w14:textId="5B526FA2" w:rsidR="000873B9" w:rsidRPr="00BC3D60" w:rsidRDefault="000873B9" w:rsidP="000873B9">
            <w:pPr>
              <w:spacing w:after="0" w:line="240" w:lineRule="auto"/>
              <w:jc w:val="center"/>
              <w:rPr>
                <w:rFonts w:ascii="Gill Sans Nova" w:hAnsi="Gill Sans Nova"/>
              </w:rPr>
            </w:pPr>
            <w:r w:rsidRPr="00BC3D60">
              <w:rPr>
                <w:rFonts w:ascii="Gill Sans Nova" w:hAnsi="Gill Sans Nova"/>
              </w:rPr>
              <w:t>A/I</w:t>
            </w:r>
          </w:p>
        </w:tc>
      </w:tr>
    </w:tbl>
    <w:p w14:paraId="3B6F02CA" w14:textId="77777777" w:rsidR="008044EF" w:rsidRPr="005253F9" w:rsidRDefault="008044EF" w:rsidP="00163123">
      <w:pPr>
        <w:spacing w:after="0"/>
        <w:rPr>
          <w:rFonts w:ascii="Gill Sans Nova" w:hAnsi="Gill Sans Nova"/>
        </w:rPr>
      </w:pPr>
    </w:p>
    <w:p w14:paraId="2CCAD926" w14:textId="77777777" w:rsidR="008044EF" w:rsidRPr="005253F9" w:rsidRDefault="008044EF" w:rsidP="00163123">
      <w:pPr>
        <w:spacing w:after="0"/>
        <w:rPr>
          <w:rFonts w:ascii="Gill Sans Nova" w:hAnsi="Gill Sans Nova"/>
        </w:rPr>
      </w:pPr>
    </w:p>
    <w:p w14:paraId="2EC6F5EF" w14:textId="77777777" w:rsidR="009B3DDC" w:rsidRPr="009B3DDC" w:rsidRDefault="009B3DDC" w:rsidP="009B3DDC">
      <w:pPr>
        <w:spacing w:after="0"/>
        <w:rPr>
          <w:rFonts w:ascii="Gill Sans Nova" w:hAnsi="Gill Sans Nova"/>
          <w:b/>
          <w:bCs/>
          <w:caps/>
          <w:u w:val="single"/>
        </w:rPr>
      </w:pPr>
      <w:r w:rsidRPr="009B3DDC">
        <w:rPr>
          <w:rFonts w:ascii="Gill Sans Nova" w:hAnsi="Gill Sans Nova"/>
          <w:b/>
          <w:bCs/>
          <w:caps/>
          <w:u w:val="single"/>
        </w:rPr>
        <w:t>Behavioural INDICATORS</w:t>
      </w:r>
    </w:p>
    <w:p w14:paraId="21D596FC" w14:textId="77777777" w:rsidR="009B3DDC" w:rsidRPr="00C515B4" w:rsidRDefault="009B3DDC" w:rsidP="009B3DDC">
      <w:pPr>
        <w:spacing w:after="0"/>
        <w:rPr>
          <w:rFonts w:ascii="Gill Sans Nova" w:hAnsi="Gill Sans Nova"/>
        </w:rPr>
      </w:pPr>
    </w:p>
    <w:p w14:paraId="03B8C5BE" w14:textId="3A37D953" w:rsidR="001B4CDF" w:rsidRDefault="009B3DDC" w:rsidP="00163123">
      <w:pPr>
        <w:spacing w:after="0"/>
        <w:rPr>
          <w:rFonts w:ascii="Gill Sans Nova" w:hAnsi="Gill Sans Nova"/>
          <w:b/>
          <w:bCs/>
          <w:color w:val="FF0000"/>
          <w:u w:val="single"/>
        </w:rPr>
      </w:pPr>
      <w:r w:rsidRPr="00C515B4">
        <w:rPr>
          <w:rFonts w:ascii="Gill Sans Nova" w:eastAsia="SimSun" w:hAnsi="Gill Sans Nova" w:cs="Arial"/>
          <w:kern w:val="3"/>
        </w:rPr>
        <w:lastRenderedPageBreak/>
        <w:t xml:space="preserve">The BNU Behaviours Framework (BBF) is a framework for all University staff that sets out the key behaviours that exemplify the DRIVE values and ethos of the University.  The nine categories provide a clear steer on behavioural expectations that will help support a step change in the performance and culture of the University.  </w:t>
      </w:r>
      <w:r w:rsidRPr="00C515B4">
        <w:rPr>
          <w:rFonts w:ascii="Gill Sans Nova" w:eastAsia="SimSun" w:hAnsi="Gill Sans Nova" w:cs="Arial"/>
          <w:b/>
          <w:bCs/>
          <w:kern w:val="3"/>
        </w:rPr>
        <w:t>The three key behavioural indicators for this post are as follows:</w:t>
      </w:r>
      <w:r w:rsidRPr="000055CE">
        <w:rPr>
          <w:rFonts w:ascii="Gill Sans Nova" w:hAnsi="Gill Sans Nova"/>
          <w:b/>
          <w:bCs/>
          <w:color w:val="FF0000"/>
          <w:u w:val="single"/>
        </w:rPr>
        <w:t xml:space="preserve"> </w:t>
      </w:r>
    </w:p>
    <w:p w14:paraId="6AD31CA2" w14:textId="77777777" w:rsidR="00BC3D60" w:rsidRPr="005253F9" w:rsidRDefault="00BC3D60" w:rsidP="00163123">
      <w:pPr>
        <w:spacing w:after="0"/>
        <w:rPr>
          <w:rFonts w:ascii="Gill Sans Nova" w:hAnsi="Gill Sans Nova"/>
          <w:b/>
          <w:bCs/>
          <w:u w:val="single"/>
        </w:rPr>
      </w:pPr>
    </w:p>
    <w:tbl>
      <w:tblPr>
        <w:tblW w:w="108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2"/>
      </w:tblGrid>
      <w:tr w:rsidR="008044EF" w:rsidRPr="00571427" w14:paraId="27A8CEA9" w14:textId="77777777" w:rsidTr="001B4CDF">
        <w:tc>
          <w:tcPr>
            <w:tcW w:w="10802" w:type="dxa"/>
            <w:tcBorders>
              <w:top w:val="single" w:sz="4" w:space="0" w:color="auto"/>
              <w:left w:val="single" w:sz="4" w:space="0" w:color="auto"/>
              <w:bottom w:val="single" w:sz="4" w:space="0" w:color="auto"/>
              <w:right w:val="single" w:sz="4" w:space="0" w:color="auto"/>
            </w:tcBorders>
            <w:shd w:val="clear" w:color="auto" w:fill="auto"/>
          </w:tcPr>
          <w:p w14:paraId="41A83072" w14:textId="77777777" w:rsidR="004F54FA" w:rsidRPr="00571427" w:rsidRDefault="004F54FA" w:rsidP="004F54FA">
            <w:pPr>
              <w:pStyle w:val="NormalWeb"/>
              <w:shd w:val="clear" w:color="auto" w:fill="FFFFFF"/>
              <w:rPr>
                <w:rFonts w:ascii="Gill Sans Nova" w:hAnsi="Gill Sans Nova"/>
              </w:rPr>
            </w:pPr>
            <w:r w:rsidRPr="00571427">
              <w:rPr>
                <w:rFonts w:ascii="Gill Sans Nova" w:hAnsi="Gill Sans Nova" w:cs="Arial"/>
                <w:b/>
                <w:bCs/>
                <w:color w:val="000000"/>
              </w:rPr>
              <w:t>Delivering excellent service</w:t>
            </w:r>
          </w:p>
          <w:p w14:paraId="2204A7DF" w14:textId="602205D2" w:rsidR="008A162D" w:rsidRPr="00571427" w:rsidRDefault="004F54FA" w:rsidP="002C145D">
            <w:pPr>
              <w:pStyle w:val="NormalWeb"/>
              <w:shd w:val="clear" w:color="auto" w:fill="FFFFFF"/>
              <w:rPr>
                <w:rFonts w:ascii="Gill Sans Nova" w:hAnsi="Gill Sans Nova"/>
              </w:rPr>
            </w:pPr>
            <w:r w:rsidRPr="00571427">
              <w:rPr>
                <w:rFonts w:ascii="Gill Sans Nova" w:hAnsi="Gill Sans Nova" w:cs="Arial"/>
                <w:color w:val="000000"/>
              </w:rPr>
              <w:t>Providing the best quality service to external and internal customers/students/stakeholders. Building genuine and open long-term relationships in order to drive up customer service standards.</w:t>
            </w:r>
          </w:p>
        </w:tc>
      </w:tr>
      <w:tr w:rsidR="008044EF" w:rsidRPr="00571427" w14:paraId="1459937A" w14:textId="77777777" w:rsidTr="001B4CDF">
        <w:tc>
          <w:tcPr>
            <w:tcW w:w="10802" w:type="dxa"/>
            <w:tcBorders>
              <w:top w:val="single" w:sz="4" w:space="0" w:color="auto"/>
              <w:left w:val="single" w:sz="4" w:space="0" w:color="auto"/>
              <w:bottom w:val="single" w:sz="4" w:space="0" w:color="auto"/>
              <w:right w:val="single" w:sz="4" w:space="0" w:color="auto"/>
            </w:tcBorders>
            <w:shd w:val="clear" w:color="auto" w:fill="auto"/>
          </w:tcPr>
          <w:p w14:paraId="2B492828" w14:textId="77777777" w:rsidR="004F54FA" w:rsidRPr="00571427" w:rsidRDefault="004F54FA" w:rsidP="004F54FA">
            <w:pPr>
              <w:pStyle w:val="NormalWeb"/>
              <w:shd w:val="clear" w:color="auto" w:fill="FFFFFF"/>
              <w:rPr>
                <w:rFonts w:ascii="Gill Sans Nova" w:hAnsi="Gill Sans Nova"/>
              </w:rPr>
            </w:pPr>
            <w:r w:rsidRPr="00571427">
              <w:rPr>
                <w:rFonts w:ascii="Gill Sans Nova" w:hAnsi="Gill Sans Nova" w:cs="Arial"/>
                <w:b/>
                <w:bCs/>
                <w:color w:val="000000"/>
              </w:rPr>
              <w:t>Finding solutions</w:t>
            </w:r>
          </w:p>
          <w:p w14:paraId="271D5030" w14:textId="77777777" w:rsidR="008044EF" w:rsidRPr="00571427" w:rsidRDefault="004F54FA" w:rsidP="008A162D">
            <w:pPr>
              <w:pStyle w:val="NormalWeb"/>
              <w:shd w:val="clear" w:color="auto" w:fill="FFFFFF"/>
              <w:rPr>
                <w:rFonts w:ascii="Gill Sans Nova" w:hAnsi="Gill Sans Nova" w:cs="Arial"/>
                <w:color w:val="000000"/>
              </w:rPr>
            </w:pPr>
            <w:r w:rsidRPr="00571427">
              <w:rPr>
                <w:rFonts w:ascii="Gill Sans Nova" w:hAnsi="Gill Sans Nova" w:cs="Arial"/>
                <w:color w:val="000000"/>
              </w:rPr>
              <w:t>Taking a holistic view and working enthusiastically to analyse problems and to develop workable solutions. Identifying opportunities for innovation.</w:t>
            </w:r>
          </w:p>
          <w:p w14:paraId="120CE929" w14:textId="03F347FC" w:rsidR="008A162D" w:rsidRPr="00571427" w:rsidRDefault="008A162D" w:rsidP="008A162D">
            <w:pPr>
              <w:pStyle w:val="NormalWeb"/>
              <w:shd w:val="clear" w:color="auto" w:fill="FFFFFF"/>
              <w:rPr>
                <w:rFonts w:ascii="Gill Sans Nova" w:hAnsi="Gill Sans Nova"/>
              </w:rPr>
            </w:pPr>
          </w:p>
        </w:tc>
      </w:tr>
      <w:tr w:rsidR="004F54FA" w:rsidRPr="00571427" w14:paraId="74C95233" w14:textId="77777777" w:rsidTr="001B4CDF">
        <w:tc>
          <w:tcPr>
            <w:tcW w:w="10802" w:type="dxa"/>
            <w:tcBorders>
              <w:top w:val="single" w:sz="4" w:space="0" w:color="auto"/>
              <w:left w:val="single" w:sz="4" w:space="0" w:color="auto"/>
              <w:bottom w:val="single" w:sz="4" w:space="0" w:color="auto"/>
              <w:right w:val="single" w:sz="4" w:space="0" w:color="auto"/>
            </w:tcBorders>
            <w:shd w:val="clear" w:color="auto" w:fill="auto"/>
          </w:tcPr>
          <w:p w14:paraId="35F5505C" w14:textId="77777777" w:rsidR="008A162D" w:rsidRPr="00571427" w:rsidRDefault="008A162D" w:rsidP="008A162D">
            <w:pPr>
              <w:pStyle w:val="NormalWeb"/>
              <w:shd w:val="clear" w:color="auto" w:fill="FFFFFF"/>
              <w:rPr>
                <w:rFonts w:ascii="Gill Sans Nova" w:hAnsi="Gill Sans Nova"/>
              </w:rPr>
            </w:pPr>
            <w:r w:rsidRPr="00571427">
              <w:rPr>
                <w:rFonts w:ascii="Gill Sans Nova" w:hAnsi="Gill Sans Nova" w:cs="Arial"/>
                <w:b/>
                <w:bCs/>
                <w:color w:val="000000"/>
              </w:rPr>
              <w:t>Working together</w:t>
            </w:r>
          </w:p>
          <w:p w14:paraId="1F18B9A2" w14:textId="77777777" w:rsidR="008A162D" w:rsidRPr="00571427" w:rsidRDefault="008A162D" w:rsidP="008A162D">
            <w:pPr>
              <w:pStyle w:val="NormalWeb"/>
              <w:shd w:val="clear" w:color="auto" w:fill="FFFFFF"/>
              <w:rPr>
                <w:rFonts w:ascii="Gill Sans Nova" w:hAnsi="Gill Sans Nova"/>
              </w:rPr>
            </w:pPr>
            <w:r w:rsidRPr="00571427">
              <w:rPr>
                <w:rFonts w:ascii="Gill Sans Nova" w:hAnsi="Gill Sans Nova" w:cs="Arial"/>
                <w:color w:val="000000"/>
              </w:rPr>
              <w:t>Working collaboratively and across boundaries with others in order to achieve objectives. Recognising and valuing the different contributions people bring to this process.</w:t>
            </w:r>
          </w:p>
          <w:p w14:paraId="7EF76ACE" w14:textId="77777777" w:rsidR="004F54FA" w:rsidRPr="00571427" w:rsidRDefault="004F54FA" w:rsidP="004F54FA">
            <w:pPr>
              <w:pStyle w:val="NormalWeb"/>
              <w:shd w:val="clear" w:color="auto" w:fill="FFFFFF"/>
              <w:rPr>
                <w:rFonts w:ascii="Gill Sans Nova" w:hAnsi="Gill Sans Nova" w:cs="Arial"/>
                <w:b/>
                <w:bCs/>
                <w:color w:val="000000"/>
              </w:rPr>
            </w:pPr>
          </w:p>
        </w:tc>
      </w:tr>
      <w:tr w:rsidR="008044EF" w:rsidRPr="00571427" w14:paraId="59AC2535" w14:textId="77777777" w:rsidTr="001B4CDF">
        <w:tc>
          <w:tcPr>
            <w:tcW w:w="10802" w:type="dxa"/>
            <w:tcBorders>
              <w:top w:val="single" w:sz="4" w:space="0" w:color="auto"/>
              <w:left w:val="single" w:sz="4" w:space="0" w:color="auto"/>
              <w:bottom w:val="single" w:sz="4" w:space="0" w:color="auto"/>
              <w:right w:val="single" w:sz="4" w:space="0" w:color="auto"/>
            </w:tcBorders>
            <w:shd w:val="clear" w:color="auto" w:fill="auto"/>
            <w:hideMark/>
          </w:tcPr>
          <w:p w14:paraId="4B7B7108" w14:textId="77777777" w:rsidR="008044EF" w:rsidRPr="00571427" w:rsidRDefault="008044EF" w:rsidP="006F0185">
            <w:pPr>
              <w:spacing w:after="0"/>
              <w:rPr>
                <w:rFonts w:ascii="Gill Sans Nova" w:hAnsi="Gill Sans Nova" w:cs="Calibri"/>
                <w:b/>
                <w:bCs/>
              </w:rPr>
            </w:pPr>
          </w:p>
        </w:tc>
      </w:tr>
      <w:tr w:rsidR="008044EF" w:rsidRPr="00571427" w14:paraId="258D101D" w14:textId="77777777" w:rsidTr="001B4CDF">
        <w:tc>
          <w:tcPr>
            <w:tcW w:w="10802" w:type="dxa"/>
            <w:tcBorders>
              <w:top w:val="single" w:sz="4" w:space="0" w:color="auto"/>
              <w:left w:val="single" w:sz="4" w:space="0" w:color="auto"/>
              <w:bottom w:val="single" w:sz="4" w:space="0" w:color="auto"/>
              <w:right w:val="single" w:sz="4" w:space="0" w:color="auto"/>
            </w:tcBorders>
            <w:shd w:val="clear" w:color="auto" w:fill="auto"/>
            <w:hideMark/>
          </w:tcPr>
          <w:p w14:paraId="3C1C5246" w14:textId="77777777" w:rsidR="008044EF" w:rsidRPr="00571427" w:rsidRDefault="008044EF" w:rsidP="006F0185">
            <w:pPr>
              <w:spacing w:after="0"/>
              <w:rPr>
                <w:rFonts w:ascii="Gill Sans Nova" w:hAnsi="Gill Sans Nova" w:cs="Calibri"/>
                <w:b/>
                <w:bCs/>
              </w:rPr>
            </w:pPr>
          </w:p>
        </w:tc>
      </w:tr>
    </w:tbl>
    <w:p w14:paraId="2FAFE35B" w14:textId="77777777" w:rsidR="008044EF" w:rsidRPr="005253F9" w:rsidRDefault="008044EF" w:rsidP="00163123">
      <w:pPr>
        <w:spacing w:after="0"/>
        <w:rPr>
          <w:rFonts w:ascii="Gill Sans Nova" w:hAnsi="Gill Sans Nova"/>
        </w:rPr>
      </w:pPr>
    </w:p>
    <w:sectPr w:rsidR="008044EF" w:rsidRPr="005253F9" w:rsidSect="00163123">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38EE6B" w14:textId="77777777" w:rsidR="00A47BE6" w:rsidRDefault="00A47BE6" w:rsidP="00541D35">
      <w:pPr>
        <w:spacing w:after="0" w:line="240" w:lineRule="auto"/>
      </w:pPr>
      <w:r>
        <w:separator/>
      </w:r>
    </w:p>
  </w:endnote>
  <w:endnote w:type="continuationSeparator" w:id="0">
    <w:p w14:paraId="20374DDE" w14:textId="77777777" w:rsidR="00A47BE6" w:rsidRDefault="00A47BE6" w:rsidP="00541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altName w:val="Gill Sans Nova"/>
    <w:charset w:val="00"/>
    <w:family w:val="swiss"/>
    <w:pitch w:val="variable"/>
    <w:sig w:usb0="8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B73AC" w14:textId="77777777" w:rsidR="00541D35" w:rsidRDefault="00541D35">
    <w:pPr>
      <w:pStyle w:val="Footer"/>
      <w:jc w:val="right"/>
    </w:pPr>
    <w:r w:rsidRPr="00541D35">
      <w:rPr>
        <w:rFonts w:ascii="Gill Sans Nova" w:hAnsi="Gill Sans Nova"/>
      </w:rPr>
      <w:t xml:space="preserve">Page </w:t>
    </w:r>
    <w:r w:rsidRPr="00541D35">
      <w:rPr>
        <w:rFonts w:ascii="Gill Sans Nova" w:hAnsi="Gill Sans Nova"/>
        <w:b/>
        <w:bCs/>
        <w:sz w:val="24"/>
        <w:szCs w:val="24"/>
      </w:rPr>
      <w:fldChar w:fldCharType="begin"/>
    </w:r>
    <w:r w:rsidRPr="00541D35">
      <w:rPr>
        <w:rFonts w:ascii="Gill Sans Nova" w:hAnsi="Gill Sans Nova"/>
        <w:b/>
        <w:bCs/>
      </w:rPr>
      <w:instrText xml:space="preserve"> PAGE </w:instrText>
    </w:r>
    <w:r w:rsidRPr="00541D35">
      <w:rPr>
        <w:rFonts w:ascii="Gill Sans Nova" w:hAnsi="Gill Sans Nova"/>
        <w:b/>
        <w:bCs/>
        <w:sz w:val="24"/>
        <w:szCs w:val="24"/>
      </w:rPr>
      <w:fldChar w:fldCharType="separate"/>
    </w:r>
    <w:r w:rsidRPr="00541D35">
      <w:rPr>
        <w:rFonts w:ascii="Gill Sans Nova" w:hAnsi="Gill Sans Nova"/>
        <w:b/>
        <w:bCs/>
        <w:noProof/>
      </w:rPr>
      <w:t>2</w:t>
    </w:r>
    <w:r w:rsidRPr="00541D35">
      <w:rPr>
        <w:rFonts w:ascii="Gill Sans Nova" w:hAnsi="Gill Sans Nova"/>
        <w:b/>
        <w:bCs/>
        <w:sz w:val="24"/>
        <w:szCs w:val="24"/>
      </w:rPr>
      <w:fldChar w:fldCharType="end"/>
    </w:r>
    <w:r w:rsidRPr="00541D35">
      <w:rPr>
        <w:rFonts w:ascii="Gill Sans Nova" w:hAnsi="Gill Sans Nova"/>
      </w:rPr>
      <w:t xml:space="preserve"> of </w:t>
    </w:r>
    <w:r w:rsidRPr="00541D35">
      <w:rPr>
        <w:rFonts w:ascii="Gill Sans Nova" w:hAnsi="Gill Sans Nova"/>
        <w:b/>
        <w:bCs/>
        <w:sz w:val="24"/>
        <w:szCs w:val="24"/>
      </w:rPr>
      <w:fldChar w:fldCharType="begin"/>
    </w:r>
    <w:r w:rsidRPr="00541D35">
      <w:rPr>
        <w:rFonts w:ascii="Gill Sans Nova" w:hAnsi="Gill Sans Nova"/>
        <w:b/>
        <w:bCs/>
      </w:rPr>
      <w:instrText xml:space="preserve"> NUMPAGES  </w:instrText>
    </w:r>
    <w:r w:rsidRPr="00541D35">
      <w:rPr>
        <w:rFonts w:ascii="Gill Sans Nova" w:hAnsi="Gill Sans Nova"/>
        <w:b/>
        <w:bCs/>
        <w:sz w:val="24"/>
        <w:szCs w:val="24"/>
      </w:rPr>
      <w:fldChar w:fldCharType="separate"/>
    </w:r>
    <w:r w:rsidRPr="00541D35">
      <w:rPr>
        <w:rFonts w:ascii="Gill Sans Nova" w:hAnsi="Gill Sans Nova"/>
        <w:b/>
        <w:bCs/>
        <w:noProof/>
      </w:rPr>
      <w:t>2</w:t>
    </w:r>
    <w:r w:rsidRPr="00541D35">
      <w:rPr>
        <w:rFonts w:ascii="Gill Sans Nova" w:hAnsi="Gill Sans Nova"/>
        <w:b/>
        <w:bCs/>
        <w:sz w:val="24"/>
        <w:szCs w:val="24"/>
      </w:rPr>
      <w:fldChar w:fldCharType="end"/>
    </w:r>
  </w:p>
  <w:p w14:paraId="2C6149E1" w14:textId="77777777" w:rsidR="00541D35" w:rsidRDefault="00541D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5E60F1" w14:textId="77777777" w:rsidR="00A47BE6" w:rsidRDefault="00A47BE6" w:rsidP="00541D35">
      <w:pPr>
        <w:spacing w:after="0" w:line="240" w:lineRule="auto"/>
      </w:pPr>
      <w:r>
        <w:separator/>
      </w:r>
    </w:p>
  </w:footnote>
  <w:footnote w:type="continuationSeparator" w:id="0">
    <w:p w14:paraId="6319A798" w14:textId="77777777" w:rsidR="00A47BE6" w:rsidRDefault="00A47BE6" w:rsidP="00541D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5463D"/>
    <w:multiLevelType w:val="multilevel"/>
    <w:tmpl w:val="B1A0D4B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1681B8F"/>
    <w:multiLevelType w:val="multilevel"/>
    <w:tmpl w:val="ED30D4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FC47BA"/>
    <w:multiLevelType w:val="multilevel"/>
    <w:tmpl w:val="DAB632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E601C"/>
    <w:multiLevelType w:val="hybridMultilevel"/>
    <w:tmpl w:val="B9EAC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FA8650A"/>
    <w:multiLevelType w:val="multilevel"/>
    <w:tmpl w:val="E22073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F81C7C"/>
    <w:multiLevelType w:val="multilevel"/>
    <w:tmpl w:val="D206D0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1B362D"/>
    <w:multiLevelType w:val="hybridMultilevel"/>
    <w:tmpl w:val="34B69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0E73DF"/>
    <w:multiLevelType w:val="multilevel"/>
    <w:tmpl w:val="06D0B1F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1F25D3"/>
    <w:multiLevelType w:val="hybridMultilevel"/>
    <w:tmpl w:val="ADD8B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CB7BED"/>
    <w:multiLevelType w:val="multilevel"/>
    <w:tmpl w:val="05A84C4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9C274A"/>
    <w:multiLevelType w:val="multilevel"/>
    <w:tmpl w:val="F11A3C3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91B7F20"/>
    <w:multiLevelType w:val="multilevel"/>
    <w:tmpl w:val="6ACA22B4"/>
    <w:lvl w:ilvl="0">
      <w:start w:val="1"/>
      <w:numFmt w:val="lowerLetter"/>
      <w:lvlText w:val="%1."/>
      <w:lvlJc w:val="left"/>
      <w:pPr>
        <w:tabs>
          <w:tab w:val="num" w:pos="-360"/>
        </w:tabs>
        <w:ind w:left="-360" w:hanging="360"/>
      </w:pPr>
    </w:lvl>
    <w:lvl w:ilvl="1" w:tentative="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12" w15:restartNumberingAfterBreak="0">
    <w:nsid w:val="3D6E6F08"/>
    <w:multiLevelType w:val="hybridMultilevel"/>
    <w:tmpl w:val="A4A2644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3012DA0"/>
    <w:multiLevelType w:val="multilevel"/>
    <w:tmpl w:val="1D1055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2E5D55"/>
    <w:multiLevelType w:val="multilevel"/>
    <w:tmpl w:val="A5926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981607"/>
    <w:multiLevelType w:val="multilevel"/>
    <w:tmpl w:val="8DCA2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1B1F5E"/>
    <w:multiLevelType w:val="multilevel"/>
    <w:tmpl w:val="07B4E7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B63D18"/>
    <w:multiLevelType w:val="multilevel"/>
    <w:tmpl w:val="276484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9807D3"/>
    <w:multiLevelType w:val="multilevel"/>
    <w:tmpl w:val="9FAC0E5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CA027D3"/>
    <w:multiLevelType w:val="hybridMultilevel"/>
    <w:tmpl w:val="DE1694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D177BD0"/>
    <w:multiLevelType w:val="multilevel"/>
    <w:tmpl w:val="5A82C18E"/>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EC4726"/>
    <w:multiLevelType w:val="multilevel"/>
    <w:tmpl w:val="9A1CB1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11652D"/>
    <w:multiLevelType w:val="multilevel"/>
    <w:tmpl w:val="8DF0D11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62743FA6"/>
    <w:multiLevelType w:val="hybridMultilevel"/>
    <w:tmpl w:val="38D0001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9469DA"/>
    <w:multiLevelType w:val="hybridMultilevel"/>
    <w:tmpl w:val="877C17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6EB61842"/>
    <w:multiLevelType w:val="multilevel"/>
    <w:tmpl w:val="BD84F99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6F1678A5"/>
    <w:multiLevelType w:val="hybridMultilevel"/>
    <w:tmpl w:val="361C356A"/>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6335829"/>
    <w:multiLevelType w:val="hybridMultilevel"/>
    <w:tmpl w:val="BAC0E3B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7D8F39CF"/>
    <w:multiLevelType w:val="hybridMultilevel"/>
    <w:tmpl w:val="D1E4AE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1740817">
    <w:abstractNumId w:val="27"/>
  </w:num>
  <w:num w:numId="2" w16cid:durableId="1688868320">
    <w:abstractNumId w:val="8"/>
  </w:num>
  <w:num w:numId="3" w16cid:durableId="8995996">
    <w:abstractNumId w:val="12"/>
  </w:num>
  <w:num w:numId="4" w16cid:durableId="950745530">
    <w:abstractNumId w:val="26"/>
  </w:num>
  <w:num w:numId="5" w16cid:durableId="9456965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0678176">
    <w:abstractNumId w:val="23"/>
  </w:num>
  <w:num w:numId="7" w16cid:durableId="848907867">
    <w:abstractNumId w:val="6"/>
  </w:num>
  <w:num w:numId="8" w16cid:durableId="1466969539">
    <w:abstractNumId w:val="15"/>
  </w:num>
  <w:num w:numId="9" w16cid:durableId="1672172767">
    <w:abstractNumId w:val="28"/>
  </w:num>
  <w:num w:numId="10" w16cid:durableId="1597013478">
    <w:abstractNumId w:val="19"/>
  </w:num>
  <w:num w:numId="11" w16cid:durableId="1569731727">
    <w:abstractNumId w:val="3"/>
  </w:num>
  <w:num w:numId="12" w16cid:durableId="16277628">
    <w:abstractNumId w:val="14"/>
  </w:num>
  <w:num w:numId="13" w16cid:durableId="1515144946">
    <w:abstractNumId w:val="17"/>
  </w:num>
  <w:num w:numId="14" w16cid:durableId="1317610001">
    <w:abstractNumId w:val="16"/>
  </w:num>
  <w:num w:numId="15" w16cid:durableId="263849475">
    <w:abstractNumId w:val="5"/>
  </w:num>
  <w:num w:numId="16" w16cid:durableId="1024018826">
    <w:abstractNumId w:val="1"/>
  </w:num>
  <w:num w:numId="17" w16cid:durableId="299040969">
    <w:abstractNumId w:val="2"/>
  </w:num>
  <w:num w:numId="18" w16cid:durableId="1853563294">
    <w:abstractNumId w:val="21"/>
  </w:num>
  <w:num w:numId="19" w16cid:durableId="922302392">
    <w:abstractNumId w:val="4"/>
  </w:num>
  <w:num w:numId="20" w16cid:durableId="1291086321">
    <w:abstractNumId w:val="9"/>
  </w:num>
  <w:num w:numId="21" w16cid:durableId="722215923">
    <w:abstractNumId w:val="13"/>
  </w:num>
  <w:num w:numId="22" w16cid:durableId="1419254111">
    <w:abstractNumId w:val="11"/>
  </w:num>
  <w:num w:numId="23" w16cid:durableId="1368410913">
    <w:abstractNumId w:val="22"/>
  </w:num>
  <w:num w:numId="24" w16cid:durableId="1645548967">
    <w:abstractNumId w:val="10"/>
  </w:num>
  <w:num w:numId="25" w16cid:durableId="1687319062">
    <w:abstractNumId w:val="18"/>
  </w:num>
  <w:num w:numId="26" w16cid:durableId="1178471963">
    <w:abstractNumId w:val="0"/>
  </w:num>
  <w:num w:numId="27" w16cid:durableId="1791706211">
    <w:abstractNumId w:val="7"/>
  </w:num>
  <w:num w:numId="28" w16cid:durableId="186724668">
    <w:abstractNumId w:val="20"/>
  </w:num>
  <w:num w:numId="29" w16cid:durableId="20622452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123"/>
    <w:rsid w:val="000055CE"/>
    <w:rsid w:val="00010223"/>
    <w:rsid w:val="00011E7E"/>
    <w:rsid w:val="000144C1"/>
    <w:rsid w:val="000161DB"/>
    <w:rsid w:val="00022AE4"/>
    <w:rsid w:val="000310C1"/>
    <w:rsid w:val="00041503"/>
    <w:rsid w:val="00043026"/>
    <w:rsid w:val="00052C5F"/>
    <w:rsid w:val="00053079"/>
    <w:rsid w:val="00060C5E"/>
    <w:rsid w:val="0007284D"/>
    <w:rsid w:val="00080824"/>
    <w:rsid w:val="000873B9"/>
    <w:rsid w:val="000C3C75"/>
    <w:rsid w:val="000D5D78"/>
    <w:rsid w:val="000D657C"/>
    <w:rsid w:val="00116B8E"/>
    <w:rsid w:val="00162EB4"/>
    <w:rsid w:val="00163123"/>
    <w:rsid w:val="0017484D"/>
    <w:rsid w:val="001B4CDF"/>
    <w:rsid w:val="001D579B"/>
    <w:rsid w:val="001E2CAD"/>
    <w:rsid w:val="002021F7"/>
    <w:rsid w:val="00213D08"/>
    <w:rsid w:val="00214FB3"/>
    <w:rsid w:val="00231734"/>
    <w:rsid w:val="00240E03"/>
    <w:rsid w:val="0024157C"/>
    <w:rsid w:val="002463CD"/>
    <w:rsid w:val="00247864"/>
    <w:rsid w:val="00274309"/>
    <w:rsid w:val="0028237D"/>
    <w:rsid w:val="002914DC"/>
    <w:rsid w:val="002C145D"/>
    <w:rsid w:val="00312A10"/>
    <w:rsid w:val="00360DE8"/>
    <w:rsid w:val="00392C0D"/>
    <w:rsid w:val="003B4D71"/>
    <w:rsid w:val="003E04D6"/>
    <w:rsid w:val="003E527C"/>
    <w:rsid w:val="003F089B"/>
    <w:rsid w:val="003F421B"/>
    <w:rsid w:val="00406237"/>
    <w:rsid w:val="0044128B"/>
    <w:rsid w:val="00447FC3"/>
    <w:rsid w:val="00454B08"/>
    <w:rsid w:val="0048655A"/>
    <w:rsid w:val="004A3EE1"/>
    <w:rsid w:val="004B154E"/>
    <w:rsid w:val="004C3D06"/>
    <w:rsid w:val="004D5463"/>
    <w:rsid w:val="004E1843"/>
    <w:rsid w:val="004F152B"/>
    <w:rsid w:val="004F54FA"/>
    <w:rsid w:val="005058A1"/>
    <w:rsid w:val="00506B11"/>
    <w:rsid w:val="00520B38"/>
    <w:rsid w:val="005253F9"/>
    <w:rsid w:val="00541D35"/>
    <w:rsid w:val="0055109C"/>
    <w:rsid w:val="00557257"/>
    <w:rsid w:val="0056600A"/>
    <w:rsid w:val="00571427"/>
    <w:rsid w:val="00590C8F"/>
    <w:rsid w:val="00597FA4"/>
    <w:rsid w:val="005B651F"/>
    <w:rsid w:val="005C6A58"/>
    <w:rsid w:val="0061371F"/>
    <w:rsid w:val="006249C1"/>
    <w:rsid w:val="00653340"/>
    <w:rsid w:val="00696951"/>
    <w:rsid w:val="00696A60"/>
    <w:rsid w:val="006D65FA"/>
    <w:rsid w:val="006E4740"/>
    <w:rsid w:val="006F0185"/>
    <w:rsid w:val="007100B3"/>
    <w:rsid w:val="007447CB"/>
    <w:rsid w:val="007468A1"/>
    <w:rsid w:val="0077598E"/>
    <w:rsid w:val="007800C3"/>
    <w:rsid w:val="00781507"/>
    <w:rsid w:val="007A1F25"/>
    <w:rsid w:val="007C6B39"/>
    <w:rsid w:val="007D6B44"/>
    <w:rsid w:val="008044EF"/>
    <w:rsid w:val="00826ED7"/>
    <w:rsid w:val="00836AA0"/>
    <w:rsid w:val="008524CC"/>
    <w:rsid w:val="00873B4A"/>
    <w:rsid w:val="00896374"/>
    <w:rsid w:val="008A162D"/>
    <w:rsid w:val="008B728B"/>
    <w:rsid w:val="00932958"/>
    <w:rsid w:val="00933556"/>
    <w:rsid w:val="0093444F"/>
    <w:rsid w:val="009643F5"/>
    <w:rsid w:val="00991B51"/>
    <w:rsid w:val="009B2A84"/>
    <w:rsid w:val="009B3DDC"/>
    <w:rsid w:val="009D4B07"/>
    <w:rsid w:val="009E1C1B"/>
    <w:rsid w:val="00A21DC7"/>
    <w:rsid w:val="00A25F3D"/>
    <w:rsid w:val="00A47BE6"/>
    <w:rsid w:val="00A50AF1"/>
    <w:rsid w:val="00A52E81"/>
    <w:rsid w:val="00A60A45"/>
    <w:rsid w:val="00A720DF"/>
    <w:rsid w:val="00A73DB2"/>
    <w:rsid w:val="00A76C0C"/>
    <w:rsid w:val="00AA63C8"/>
    <w:rsid w:val="00B26B3A"/>
    <w:rsid w:val="00BC3D60"/>
    <w:rsid w:val="00BC41AC"/>
    <w:rsid w:val="00C50D5A"/>
    <w:rsid w:val="00C771D4"/>
    <w:rsid w:val="00C8336F"/>
    <w:rsid w:val="00CC1617"/>
    <w:rsid w:val="00CE65FB"/>
    <w:rsid w:val="00CF3E35"/>
    <w:rsid w:val="00CF567F"/>
    <w:rsid w:val="00CF6641"/>
    <w:rsid w:val="00D15964"/>
    <w:rsid w:val="00D409FE"/>
    <w:rsid w:val="00D61FA2"/>
    <w:rsid w:val="00D77C88"/>
    <w:rsid w:val="00DA548B"/>
    <w:rsid w:val="00DB4D06"/>
    <w:rsid w:val="00DC7FF2"/>
    <w:rsid w:val="00DF4A29"/>
    <w:rsid w:val="00E0674F"/>
    <w:rsid w:val="00E204F7"/>
    <w:rsid w:val="00E31877"/>
    <w:rsid w:val="00E3467B"/>
    <w:rsid w:val="00E378CC"/>
    <w:rsid w:val="00E64279"/>
    <w:rsid w:val="00E72DC8"/>
    <w:rsid w:val="00E85873"/>
    <w:rsid w:val="00E920FA"/>
    <w:rsid w:val="00ED3CEA"/>
    <w:rsid w:val="00F32786"/>
    <w:rsid w:val="00F66737"/>
    <w:rsid w:val="00F94ED7"/>
    <w:rsid w:val="00FB1394"/>
    <w:rsid w:val="00FB1F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6E72"/>
  <w15:chartTrackingRefBased/>
  <w15:docId w15:val="{8817DA6F-7066-43B7-84F2-24E436526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31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082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80824"/>
    <w:rPr>
      <w:rFonts w:ascii="Tahoma" w:hAnsi="Tahoma" w:cs="Tahoma"/>
      <w:sz w:val="16"/>
      <w:szCs w:val="16"/>
    </w:rPr>
  </w:style>
  <w:style w:type="paragraph" w:styleId="ListParagraph">
    <w:name w:val="List Paragraph"/>
    <w:basedOn w:val="Normal"/>
    <w:uiPriority w:val="34"/>
    <w:qFormat/>
    <w:rsid w:val="00080824"/>
    <w:pPr>
      <w:ind w:left="720"/>
      <w:contextualSpacing/>
    </w:pPr>
  </w:style>
  <w:style w:type="paragraph" w:styleId="Header">
    <w:name w:val="header"/>
    <w:basedOn w:val="Normal"/>
    <w:link w:val="HeaderChar"/>
    <w:uiPriority w:val="99"/>
    <w:unhideWhenUsed/>
    <w:rsid w:val="00541D35"/>
    <w:pPr>
      <w:tabs>
        <w:tab w:val="center" w:pos="4513"/>
        <w:tab w:val="right" w:pos="9026"/>
      </w:tabs>
    </w:pPr>
  </w:style>
  <w:style w:type="character" w:customStyle="1" w:styleId="HeaderChar">
    <w:name w:val="Header Char"/>
    <w:link w:val="Header"/>
    <w:uiPriority w:val="99"/>
    <w:rsid w:val="00541D35"/>
    <w:rPr>
      <w:sz w:val="22"/>
      <w:szCs w:val="22"/>
      <w:lang w:eastAsia="en-US"/>
    </w:rPr>
  </w:style>
  <w:style w:type="paragraph" w:styleId="Footer">
    <w:name w:val="footer"/>
    <w:basedOn w:val="Normal"/>
    <w:link w:val="FooterChar"/>
    <w:uiPriority w:val="99"/>
    <w:unhideWhenUsed/>
    <w:rsid w:val="00541D35"/>
    <w:pPr>
      <w:tabs>
        <w:tab w:val="center" w:pos="4513"/>
        <w:tab w:val="right" w:pos="9026"/>
      </w:tabs>
    </w:pPr>
  </w:style>
  <w:style w:type="character" w:customStyle="1" w:styleId="FooterChar">
    <w:name w:val="Footer Char"/>
    <w:link w:val="Footer"/>
    <w:uiPriority w:val="99"/>
    <w:rsid w:val="00541D35"/>
    <w:rPr>
      <w:sz w:val="22"/>
      <w:szCs w:val="22"/>
      <w:lang w:eastAsia="en-US"/>
    </w:rPr>
  </w:style>
  <w:style w:type="paragraph" w:customStyle="1" w:styleId="xxmsonormal">
    <w:name w:val="x_xmsonormal"/>
    <w:basedOn w:val="Normal"/>
    <w:rsid w:val="003E527C"/>
    <w:pPr>
      <w:spacing w:after="0" w:line="240" w:lineRule="auto"/>
    </w:pPr>
    <w:rPr>
      <w:rFonts w:cs="Calibri"/>
      <w:lang w:eastAsia="en-GB"/>
    </w:rPr>
  </w:style>
  <w:style w:type="character" w:customStyle="1" w:styleId="ui-provider">
    <w:name w:val="ui-provider"/>
    <w:rsid w:val="00447FC3"/>
  </w:style>
  <w:style w:type="paragraph" w:customStyle="1" w:styleId="xcontentpasted2">
    <w:name w:val="x_contentpasted2"/>
    <w:basedOn w:val="Normal"/>
    <w:rsid w:val="000161DB"/>
    <w:pPr>
      <w:spacing w:before="100" w:beforeAutospacing="1" w:after="100" w:afterAutospacing="1" w:line="240" w:lineRule="auto"/>
    </w:pPr>
    <w:rPr>
      <w:rFonts w:cs="Calibri"/>
      <w:lang w:eastAsia="en-GB"/>
    </w:rPr>
  </w:style>
  <w:style w:type="paragraph" w:customStyle="1" w:styleId="elementtoproof">
    <w:name w:val="elementtoproof"/>
    <w:basedOn w:val="Normal"/>
    <w:uiPriority w:val="99"/>
    <w:rsid w:val="004F54FA"/>
    <w:pPr>
      <w:spacing w:after="0" w:line="240" w:lineRule="auto"/>
    </w:pPr>
    <w:rPr>
      <w:rFonts w:cs="Calibri"/>
      <w:lang w:eastAsia="en-GB"/>
    </w:rPr>
  </w:style>
  <w:style w:type="paragraph" w:styleId="NormalWeb">
    <w:name w:val="Normal (Web)"/>
    <w:basedOn w:val="Normal"/>
    <w:uiPriority w:val="99"/>
    <w:unhideWhenUsed/>
    <w:rsid w:val="004F54FA"/>
    <w:pPr>
      <w:spacing w:after="0" w:line="240" w:lineRule="auto"/>
    </w:pPr>
    <w:rPr>
      <w:rFonts w:cs="Calibri"/>
      <w:lang w:eastAsia="en-GB"/>
    </w:rPr>
  </w:style>
  <w:style w:type="paragraph" w:customStyle="1" w:styleId="paragraph">
    <w:name w:val="paragraph"/>
    <w:basedOn w:val="Normal"/>
    <w:rsid w:val="00312A1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312A10"/>
  </w:style>
  <w:style w:type="character" w:customStyle="1" w:styleId="eop">
    <w:name w:val="eop"/>
    <w:basedOn w:val="DefaultParagraphFont"/>
    <w:rsid w:val="00312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70356">
      <w:bodyDiv w:val="1"/>
      <w:marLeft w:val="0"/>
      <w:marRight w:val="0"/>
      <w:marTop w:val="0"/>
      <w:marBottom w:val="0"/>
      <w:divBdr>
        <w:top w:val="none" w:sz="0" w:space="0" w:color="auto"/>
        <w:left w:val="none" w:sz="0" w:space="0" w:color="auto"/>
        <w:bottom w:val="none" w:sz="0" w:space="0" w:color="auto"/>
        <w:right w:val="none" w:sz="0" w:space="0" w:color="auto"/>
      </w:divBdr>
    </w:div>
    <w:div w:id="243341760">
      <w:bodyDiv w:val="1"/>
      <w:marLeft w:val="0"/>
      <w:marRight w:val="0"/>
      <w:marTop w:val="0"/>
      <w:marBottom w:val="0"/>
      <w:divBdr>
        <w:top w:val="none" w:sz="0" w:space="0" w:color="auto"/>
        <w:left w:val="none" w:sz="0" w:space="0" w:color="auto"/>
        <w:bottom w:val="none" w:sz="0" w:space="0" w:color="auto"/>
        <w:right w:val="none" w:sz="0" w:space="0" w:color="auto"/>
      </w:divBdr>
      <w:divsChild>
        <w:div w:id="764958269">
          <w:marLeft w:val="0"/>
          <w:marRight w:val="0"/>
          <w:marTop w:val="0"/>
          <w:marBottom w:val="0"/>
          <w:divBdr>
            <w:top w:val="none" w:sz="0" w:space="0" w:color="auto"/>
            <w:left w:val="none" w:sz="0" w:space="0" w:color="auto"/>
            <w:bottom w:val="none" w:sz="0" w:space="0" w:color="auto"/>
            <w:right w:val="none" w:sz="0" w:space="0" w:color="auto"/>
          </w:divBdr>
        </w:div>
        <w:div w:id="2137328544">
          <w:marLeft w:val="0"/>
          <w:marRight w:val="0"/>
          <w:marTop w:val="0"/>
          <w:marBottom w:val="0"/>
          <w:divBdr>
            <w:top w:val="none" w:sz="0" w:space="0" w:color="auto"/>
            <w:left w:val="none" w:sz="0" w:space="0" w:color="auto"/>
            <w:bottom w:val="none" w:sz="0" w:space="0" w:color="auto"/>
            <w:right w:val="none" w:sz="0" w:space="0" w:color="auto"/>
          </w:divBdr>
        </w:div>
      </w:divsChild>
    </w:div>
    <w:div w:id="650328298">
      <w:bodyDiv w:val="1"/>
      <w:marLeft w:val="0"/>
      <w:marRight w:val="0"/>
      <w:marTop w:val="0"/>
      <w:marBottom w:val="0"/>
      <w:divBdr>
        <w:top w:val="none" w:sz="0" w:space="0" w:color="auto"/>
        <w:left w:val="none" w:sz="0" w:space="0" w:color="auto"/>
        <w:bottom w:val="none" w:sz="0" w:space="0" w:color="auto"/>
        <w:right w:val="none" w:sz="0" w:space="0" w:color="auto"/>
      </w:divBdr>
    </w:div>
    <w:div w:id="714701106">
      <w:bodyDiv w:val="1"/>
      <w:marLeft w:val="0"/>
      <w:marRight w:val="0"/>
      <w:marTop w:val="0"/>
      <w:marBottom w:val="0"/>
      <w:divBdr>
        <w:top w:val="none" w:sz="0" w:space="0" w:color="auto"/>
        <w:left w:val="none" w:sz="0" w:space="0" w:color="auto"/>
        <w:bottom w:val="none" w:sz="0" w:space="0" w:color="auto"/>
        <w:right w:val="none" w:sz="0" w:space="0" w:color="auto"/>
      </w:divBdr>
    </w:div>
    <w:div w:id="745565468">
      <w:bodyDiv w:val="1"/>
      <w:marLeft w:val="0"/>
      <w:marRight w:val="0"/>
      <w:marTop w:val="0"/>
      <w:marBottom w:val="0"/>
      <w:divBdr>
        <w:top w:val="none" w:sz="0" w:space="0" w:color="auto"/>
        <w:left w:val="none" w:sz="0" w:space="0" w:color="auto"/>
        <w:bottom w:val="none" w:sz="0" w:space="0" w:color="auto"/>
        <w:right w:val="none" w:sz="0" w:space="0" w:color="auto"/>
      </w:divBdr>
    </w:div>
    <w:div w:id="920723507">
      <w:bodyDiv w:val="1"/>
      <w:marLeft w:val="0"/>
      <w:marRight w:val="0"/>
      <w:marTop w:val="0"/>
      <w:marBottom w:val="0"/>
      <w:divBdr>
        <w:top w:val="none" w:sz="0" w:space="0" w:color="auto"/>
        <w:left w:val="none" w:sz="0" w:space="0" w:color="auto"/>
        <w:bottom w:val="none" w:sz="0" w:space="0" w:color="auto"/>
        <w:right w:val="none" w:sz="0" w:space="0" w:color="auto"/>
      </w:divBdr>
    </w:div>
    <w:div w:id="955212270">
      <w:bodyDiv w:val="1"/>
      <w:marLeft w:val="0"/>
      <w:marRight w:val="0"/>
      <w:marTop w:val="0"/>
      <w:marBottom w:val="0"/>
      <w:divBdr>
        <w:top w:val="none" w:sz="0" w:space="0" w:color="auto"/>
        <w:left w:val="none" w:sz="0" w:space="0" w:color="auto"/>
        <w:bottom w:val="none" w:sz="0" w:space="0" w:color="auto"/>
        <w:right w:val="none" w:sz="0" w:space="0" w:color="auto"/>
      </w:divBdr>
    </w:div>
    <w:div w:id="1086726547">
      <w:bodyDiv w:val="1"/>
      <w:marLeft w:val="0"/>
      <w:marRight w:val="0"/>
      <w:marTop w:val="0"/>
      <w:marBottom w:val="0"/>
      <w:divBdr>
        <w:top w:val="none" w:sz="0" w:space="0" w:color="auto"/>
        <w:left w:val="none" w:sz="0" w:space="0" w:color="auto"/>
        <w:bottom w:val="none" w:sz="0" w:space="0" w:color="auto"/>
        <w:right w:val="none" w:sz="0" w:space="0" w:color="auto"/>
      </w:divBdr>
    </w:div>
    <w:div w:id="1216045740">
      <w:bodyDiv w:val="1"/>
      <w:marLeft w:val="0"/>
      <w:marRight w:val="0"/>
      <w:marTop w:val="0"/>
      <w:marBottom w:val="0"/>
      <w:divBdr>
        <w:top w:val="none" w:sz="0" w:space="0" w:color="auto"/>
        <w:left w:val="none" w:sz="0" w:space="0" w:color="auto"/>
        <w:bottom w:val="none" w:sz="0" w:space="0" w:color="auto"/>
        <w:right w:val="none" w:sz="0" w:space="0" w:color="auto"/>
      </w:divBdr>
    </w:div>
    <w:div w:id="1218319254">
      <w:bodyDiv w:val="1"/>
      <w:marLeft w:val="0"/>
      <w:marRight w:val="0"/>
      <w:marTop w:val="0"/>
      <w:marBottom w:val="0"/>
      <w:divBdr>
        <w:top w:val="none" w:sz="0" w:space="0" w:color="auto"/>
        <w:left w:val="none" w:sz="0" w:space="0" w:color="auto"/>
        <w:bottom w:val="none" w:sz="0" w:space="0" w:color="auto"/>
        <w:right w:val="none" w:sz="0" w:space="0" w:color="auto"/>
      </w:divBdr>
    </w:div>
    <w:div w:id="1309241934">
      <w:bodyDiv w:val="1"/>
      <w:marLeft w:val="0"/>
      <w:marRight w:val="0"/>
      <w:marTop w:val="0"/>
      <w:marBottom w:val="0"/>
      <w:divBdr>
        <w:top w:val="none" w:sz="0" w:space="0" w:color="auto"/>
        <w:left w:val="none" w:sz="0" w:space="0" w:color="auto"/>
        <w:bottom w:val="none" w:sz="0" w:space="0" w:color="auto"/>
        <w:right w:val="none" w:sz="0" w:space="0" w:color="auto"/>
      </w:divBdr>
    </w:div>
    <w:div w:id="1549877948">
      <w:bodyDiv w:val="1"/>
      <w:marLeft w:val="0"/>
      <w:marRight w:val="0"/>
      <w:marTop w:val="0"/>
      <w:marBottom w:val="0"/>
      <w:divBdr>
        <w:top w:val="none" w:sz="0" w:space="0" w:color="auto"/>
        <w:left w:val="none" w:sz="0" w:space="0" w:color="auto"/>
        <w:bottom w:val="none" w:sz="0" w:space="0" w:color="auto"/>
        <w:right w:val="none" w:sz="0" w:space="0" w:color="auto"/>
      </w:divBdr>
    </w:div>
    <w:div w:id="1567953669">
      <w:bodyDiv w:val="1"/>
      <w:marLeft w:val="0"/>
      <w:marRight w:val="0"/>
      <w:marTop w:val="0"/>
      <w:marBottom w:val="0"/>
      <w:divBdr>
        <w:top w:val="none" w:sz="0" w:space="0" w:color="auto"/>
        <w:left w:val="none" w:sz="0" w:space="0" w:color="auto"/>
        <w:bottom w:val="none" w:sz="0" w:space="0" w:color="auto"/>
        <w:right w:val="none" w:sz="0" w:space="0" w:color="auto"/>
      </w:divBdr>
    </w:div>
    <w:div w:id="1627155163">
      <w:bodyDiv w:val="1"/>
      <w:marLeft w:val="0"/>
      <w:marRight w:val="0"/>
      <w:marTop w:val="0"/>
      <w:marBottom w:val="0"/>
      <w:divBdr>
        <w:top w:val="none" w:sz="0" w:space="0" w:color="auto"/>
        <w:left w:val="none" w:sz="0" w:space="0" w:color="auto"/>
        <w:bottom w:val="none" w:sz="0" w:space="0" w:color="auto"/>
        <w:right w:val="none" w:sz="0" w:space="0" w:color="auto"/>
      </w:divBdr>
    </w:div>
    <w:div w:id="1631279907">
      <w:bodyDiv w:val="1"/>
      <w:marLeft w:val="0"/>
      <w:marRight w:val="0"/>
      <w:marTop w:val="0"/>
      <w:marBottom w:val="0"/>
      <w:divBdr>
        <w:top w:val="none" w:sz="0" w:space="0" w:color="auto"/>
        <w:left w:val="none" w:sz="0" w:space="0" w:color="auto"/>
        <w:bottom w:val="none" w:sz="0" w:space="0" w:color="auto"/>
        <w:right w:val="none" w:sz="0" w:space="0" w:color="auto"/>
      </w:divBdr>
    </w:div>
    <w:div w:id="1778519181">
      <w:bodyDiv w:val="1"/>
      <w:marLeft w:val="0"/>
      <w:marRight w:val="0"/>
      <w:marTop w:val="0"/>
      <w:marBottom w:val="0"/>
      <w:divBdr>
        <w:top w:val="none" w:sz="0" w:space="0" w:color="auto"/>
        <w:left w:val="none" w:sz="0" w:space="0" w:color="auto"/>
        <w:bottom w:val="none" w:sz="0" w:space="0" w:color="auto"/>
        <w:right w:val="none" w:sz="0" w:space="0" w:color="auto"/>
      </w:divBdr>
      <w:divsChild>
        <w:div w:id="834497529">
          <w:marLeft w:val="0"/>
          <w:marRight w:val="0"/>
          <w:marTop w:val="0"/>
          <w:marBottom w:val="0"/>
          <w:divBdr>
            <w:top w:val="none" w:sz="0" w:space="0" w:color="auto"/>
            <w:left w:val="none" w:sz="0" w:space="0" w:color="auto"/>
            <w:bottom w:val="none" w:sz="0" w:space="0" w:color="auto"/>
            <w:right w:val="none" w:sz="0" w:space="0" w:color="auto"/>
          </w:divBdr>
          <w:divsChild>
            <w:div w:id="271983206">
              <w:marLeft w:val="0"/>
              <w:marRight w:val="0"/>
              <w:marTop w:val="0"/>
              <w:marBottom w:val="0"/>
              <w:divBdr>
                <w:top w:val="none" w:sz="0" w:space="0" w:color="auto"/>
                <w:left w:val="none" w:sz="0" w:space="0" w:color="auto"/>
                <w:bottom w:val="none" w:sz="0" w:space="0" w:color="auto"/>
                <w:right w:val="none" w:sz="0" w:space="0" w:color="auto"/>
              </w:divBdr>
            </w:div>
          </w:divsChild>
        </w:div>
        <w:div w:id="1533956426">
          <w:marLeft w:val="0"/>
          <w:marRight w:val="0"/>
          <w:marTop w:val="0"/>
          <w:marBottom w:val="0"/>
          <w:divBdr>
            <w:top w:val="none" w:sz="0" w:space="0" w:color="auto"/>
            <w:left w:val="none" w:sz="0" w:space="0" w:color="auto"/>
            <w:bottom w:val="none" w:sz="0" w:space="0" w:color="auto"/>
            <w:right w:val="none" w:sz="0" w:space="0" w:color="auto"/>
          </w:divBdr>
          <w:divsChild>
            <w:div w:id="15059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732240">
      <w:bodyDiv w:val="1"/>
      <w:marLeft w:val="0"/>
      <w:marRight w:val="0"/>
      <w:marTop w:val="0"/>
      <w:marBottom w:val="0"/>
      <w:divBdr>
        <w:top w:val="none" w:sz="0" w:space="0" w:color="auto"/>
        <w:left w:val="none" w:sz="0" w:space="0" w:color="auto"/>
        <w:bottom w:val="none" w:sz="0" w:space="0" w:color="auto"/>
        <w:right w:val="none" w:sz="0" w:space="0" w:color="auto"/>
      </w:divBdr>
    </w:div>
    <w:div w:id="1920285952">
      <w:bodyDiv w:val="1"/>
      <w:marLeft w:val="0"/>
      <w:marRight w:val="0"/>
      <w:marTop w:val="0"/>
      <w:marBottom w:val="0"/>
      <w:divBdr>
        <w:top w:val="none" w:sz="0" w:space="0" w:color="auto"/>
        <w:left w:val="none" w:sz="0" w:space="0" w:color="auto"/>
        <w:bottom w:val="none" w:sz="0" w:space="0" w:color="auto"/>
        <w:right w:val="none" w:sz="0" w:space="0" w:color="auto"/>
      </w:divBdr>
    </w:div>
    <w:div w:id="2128305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F305D36D24CE41A56FDE3F975CA732" ma:contentTypeVersion="23" ma:contentTypeDescription="Create a new document." ma:contentTypeScope="" ma:versionID="654e19e067a87a862eaee499ced97b69">
  <xsd:schema xmlns:xsd="http://www.w3.org/2001/XMLSchema" xmlns:xs="http://www.w3.org/2001/XMLSchema" xmlns:p="http://schemas.microsoft.com/office/2006/metadata/properties" xmlns:ns2="3fac3a45-c51e-4765-b236-e78b4d001026" xmlns:ns3="56eac4d9-db59-4a92-b65f-cdccd84be03c" targetNamespace="http://schemas.microsoft.com/office/2006/metadata/properties" ma:root="true" ma:fieldsID="8fa0e56d973cdfc6effcba2a269745bb" ns2:_="" ns3:_="">
    <xsd:import namespace="3fac3a45-c51e-4765-b236-e78b4d001026"/>
    <xsd:import namespace="56eac4d9-db59-4a92-b65f-cdccd84be0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notes" minOccurs="0"/>
                <xsd:element ref="ns2:MediaServiceBillingMetadata" minOccurs="0"/>
                <xsd:element ref="ns2:ProjectStatus" minOccurs="0"/>
                <xsd:element ref="ns2:Product" minOccurs="0"/>
                <xsd:element ref="ns2:Start_x0020_date" minOccurs="0"/>
                <xsd:element ref="ns2:End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ac3a45-c51e-4765-b236-e78b4d001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e5d04c-3736-4b3d-a845-6451ea46cb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s" ma:index="25" nillable="true" ma:displayName="Project Lead" ma:format="Dropdown" ma:internalName="notes">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ProjectStatus" ma:index="27" nillable="true" ma:displayName="Project Status" ma:format="Dropdown" ma:internalName="ProjectStatus">
      <xsd:simpleType>
        <xsd:restriction base="dms:Choice">
          <xsd:enumeration value="Proposed"/>
          <xsd:enumeration value="In progress"/>
          <xsd:enumeration value="At risk"/>
          <xsd:enumeration value="Completed"/>
          <xsd:enumeration value="Cancelled"/>
        </xsd:restriction>
      </xsd:simpleType>
    </xsd:element>
    <xsd:element name="Product" ma:index="28" nillable="true" ma:displayName="Product" ma:format="Dropdown" ma:internalName="Product">
      <xsd:simpleType>
        <xsd:restriction base="dms:Text">
          <xsd:maxLength value="255"/>
        </xsd:restriction>
      </xsd:simpleType>
    </xsd:element>
    <xsd:element name="Start_x0020_date" ma:index="29" nillable="true" ma:displayName="Start date" ma:internalName="Start_x0020_date">
      <xsd:simpleType>
        <xsd:restriction base="dms:Text">
          <xsd:maxLength value="255"/>
        </xsd:restriction>
      </xsd:simpleType>
    </xsd:element>
    <xsd:element name="Enddate" ma:index="30" nillable="true" ma:displayName="End date" ma:format="Dropdown" ma:internalName="Endd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eac4d9-db59-4a92-b65f-cdccd84be03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ae62b3f-037c-4f90-9ffc-7f81c1fc69c0}" ma:internalName="TaxCatchAll" ma:showField="CatchAllData" ma:web="56eac4d9-db59-4a92-b65f-cdccd84be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3fac3a45-c51e-4765-b236-e78b4d001026" xsi:nil="true"/>
    <lcf76f155ced4ddcb4097134ff3c332f xmlns="3fac3a45-c51e-4765-b236-e78b4d001026">
      <Terms xmlns="http://schemas.microsoft.com/office/infopath/2007/PartnerControls"/>
    </lcf76f155ced4ddcb4097134ff3c332f>
    <TaxCatchAll xmlns="56eac4d9-db59-4a92-b65f-cdccd84be03c" xsi:nil="true"/>
    <ProjectStatus xmlns="3fac3a45-c51e-4765-b236-e78b4d001026" xsi:nil="true"/>
    <Start_x0020_date xmlns="3fac3a45-c51e-4765-b236-e78b4d001026" xsi:nil="true"/>
    <Product xmlns="3fac3a45-c51e-4765-b236-e78b4d001026" xsi:nil="true"/>
    <Enddate xmlns="3fac3a45-c51e-4765-b236-e78b4d001026" xsi:nil="true"/>
  </documentManagement>
</p:properties>
</file>

<file path=customXml/itemProps1.xml><?xml version="1.0" encoding="utf-8"?>
<ds:datastoreItem xmlns:ds="http://schemas.openxmlformats.org/officeDocument/2006/customXml" ds:itemID="{DAAC5337-0C82-47E8-849A-67518944EABF}"/>
</file>

<file path=customXml/itemProps2.xml><?xml version="1.0" encoding="utf-8"?>
<ds:datastoreItem xmlns:ds="http://schemas.openxmlformats.org/officeDocument/2006/customXml" ds:itemID="{083C566C-AA90-482A-A2A9-366BF8C0B30D}"/>
</file>

<file path=customXml/itemProps3.xml><?xml version="1.0" encoding="utf-8"?>
<ds:datastoreItem xmlns:ds="http://schemas.openxmlformats.org/officeDocument/2006/customXml" ds:itemID="{0161838D-1F87-45B3-BA8B-BC1EBDE14515}"/>
</file>

<file path=docProps/app.xml><?xml version="1.0" encoding="utf-8"?>
<Properties xmlns="http://schemas.openxmlformats.org/officeDocument/2006/extended-properties" xmlns:vt="http://schemas.openxmlformats.org/officeDocument/2006/docPropsVTypes">
  <Template>Normal</Template>
  <TotalTime>26</TotalTime>
  <Pages>3</Pages>
  <Words>905</Words>
  <Characters>5163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Bucks New University</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Baker</dc:creator>
  <cp:keywords/>
  <cp:lastModifiedBy>Rachel Scott Halls</cp:lastModifiedBy>
  <cp:revision>39</cp:revision>
  <cp:lastPrinted>2015-05-08T11:11:00Z</cp:lastPrinted>
  <dcterms:created xsi:type="dcterms:W3CDTF">2025-04-03T10:42:00Z</dcterms:created>
  <dcterms:modified xsi:type="dcterms:W3CDTF">2025-09-04T14:09:00Z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0x010100AEF305D36D24CE41A56FDE3F975CA732</vt:lpwstr>
  </property>
</Properties>
</file>