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63D7" w:rsidP="00D8713A" w:rsidRDefault="001363D7" w14:paraId="701439CA" w14:textId="77777777">
      <w:pPr>
        <w:ind w:right="26"/>
        <w:jc w:val="center"/>
        <w:rPr>
          <w:rFonts w:ascii="Calibri" w:hAnsi="Calibri" w:cs="Arial"/>
          <w:b/>
          <w:bCs/>
          <w:color w:val="000000"/>
          <w:sz w:val="32"/>
          <w:szCs w:val="32"/>
        </w:rPr>
      </w:pPr>
    </w:p>
    <w:p w:rsidR="001363D7" w:rsidP="00D8713A" w:rsidRDefault="001363D7" w14:paraId="5A7F64B4" w14:textId="77777777">
      <w:pPr>
        <w:ind w:right="26"/>
        <w:jc w:val="center"/>
        <w:rPr>
          <w:rFonts w:ascii="Calibri" w:hAnsi="Calibri" w:cs="Arial"/>
          <w:b/>
          <w:bCs/>
          <w:color w:val="000000"/>
          <w:sz w:val="32"/>
          <w:szCs w:val="32"/>
        </w:rPr>
      </w:pPr>
    </w:p>
    <w:p w:rsidRPr="00EA0401" w:rsidR="00B0664B" w:rsidP="00D8713A" w:rsidRDefault="009F75AE" w14:paraId="79BCD85C" w14:textId="39726575">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Pr="009770D7" w:rsidR="00DB287B">
        <w:rPr>
          <w:rFonts w:ascii="Calibri" w:hAnsi="Calibri" w:cs="Arial"/>
          <w:b/>
          <w:bCs/>
          <w:color w:val="000000"/>
          <w:sz w:val="28"/>
          <w:szCs w:val="28"/>
        </w:rPr>
        <w:t xml:space="preserve"> </w:t>
      </w:r>
    </w:p>
    <w:p w:rsidR="00DB287B" w:rsidP="00D8713A" w:rsidRDefault="00DB287B" w14:paraId="6E0E8865" w14:textId="77777777">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rsidTr="009770D7" w14:paraId="0B572D0E" w14:textId="77777777">
        <w:trPr>
          <w:trHeight w:val="193"/>
        </w:trPr>
        <w:tc>
          <w:tcPr>
            <w:tcW w:w="1560" w:type="dxa"/>
            <w:shd w:val="clear" w:color="auto" w:fill="F2F2F2" w:themeFill="background1" w:themeFillShade="F2"/>
          </w:tcPr>
          <w:p w:rsidRPr="009770D7" w:rsidR="00DB287B" w:rsidP="009770D7" w:rsidRDefault="00DB287B" w14:paraId="5F6A497F" w14:textId="2C2A6136">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rsidRPr="009770D7" w:rsidR="00DB287B" w:rsidP="005B6A8E" w:rsidRDefault="005B6A8E" w14:paraId="0B926C73" w14:textId="73EE62A2">
            <w:pPr>
              <w:ind w:right="26"/>
              <w:rPr>
                <w:rFonts w:ascii="Calibri" w:hAnsi="Calibri" w:cs="Arial"/>
                <w:color w:val="000000"/>
                <w:sz w:val="22"/>
                <w:szCs w:val="22"/>
              </w:rPr>
            </w:pPr>
            <w:r>
              <w:rPr>
                <w:rFonts w:ascii="Calibri" w:hAnsi="Calibri" w:cs="Arial"/>
                <w:color w:val="000000"/>
                <w:sz w:val="22"/>
                <w:szCs w:val="22"/>
              </w:rPr>
              <w:t>Research and Academic Support Information Specialist</w:t>
            </w:r>
          </w:p>
        </w:tc>
      </w:tr>
      <w:tr w:rsidR="00DB287B" w:rsidTr="009770D7" w14:paraId="2A6660BD" w14:textId="77777777">
        <w:trPr>
          <w:trHeight w:val="197"/>
        </w:trPr>
        <w:tc>
          <w:tcPr>
            <w:tcW w:w="1560" w:type="dxa"/>
            <w:shd w:val="clear" w:color="auto" w:fill="F2F2F2" w:themeFill="background1" w:themeFillShade="F2"/>
          </w:tcPr>
          <w:p w:rsidRPr="009770D7" w:rsidR="00DB287B" w:rsidP="009770D7" w:rsidRDefault="00DB287B" w14:paraId="2A682B2F" w14:textId="31B61230">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rsidRPr="009770D7" w:rsidR="00DB287B" w:rsidP="009770D7" w:rsidRDefault="005B6A8E" w14:paraId="794D6D48" w14:textId="313BAC51">
            <w:pPr>
              <w:ind w:right="26"/>
              <w:rPr>
                <w:rFonts w:ascii="Calibri" w:hAnsi="Calibri" w:cs="Arial"/>
                <w:color w:val="000000"/>
                <w:sz w:val="22"/>
                <w:szCs w:val="22"/>
              </w:rPr>
            </w:pPr>
            <w:r>
              <w:rPr>
                <w:rFonts w:ascii="Calibri" w:hAnsi="Calibri" w:cs="Arial"/>
                <w:color w:val="000000"/>
                <w:sz w:val="22"/>
                <w:szCs w:val="22"/>
              </w:rPr>
              <w:t>Library</w:t>
            </w:r>
          </w:p>
        </w:tc>
      </w:tr>
      <w:tr w:rsidR="00DB287B" w:rsidTr="009770D7" w14:paraId="6932154C" w14:textId="77777777">
        <w:trPr>
          <w:trHeight w:val="201"/>
        </w:trPr>
        <w:tc>
          <w:tcPr>
            <w:tcW w:w="1560" w:type="dxa"/>
            <w:shd w:val="clear" w:color="auto" w:fill="F2F2F2" w:themeFill="background1" w:themeFillShade="F2"/>
          </w:tcPr>
          <w:p w:rsidRPr="009770D7" w:rsidR="00DB287B" w:rsidP="009770D7" w:rsidRDefault="00DB287B" w14:paraId="3499F69F" w14:textId="41C6434A">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rsidRPr="009770D7" w:rsidR="00DB287B" w:rsidP="005B6A8E" w:rsidRDefault="005B6A8E" w14:paraId="119701F0" w14:textId="2B1E5B4D">
            <w:pPr>
              <w:ind w:right="26"/>
              <w:rPr>
                <w:rFonts w:ascii="Calibri" w:hAnsi="Calibri" w:cs="Arial"/>
                <w:color w:val="000000"/>
                <w:sz w:val="22"/>
                <w:szCs w:val="22"/>
              </w:rPr>
            </w:pPr>
            <w:r>
              <w:rPr>
                <w:rFonts w:ascii="Calibri" w:hAnsi="Calibri" w:cs="Arial"/>
                <w:color w:val="000000"/>
                <w:sz w:val="22"/>
                <w:szCs w:val="22"/>
              </w:rPr>
              <w:t>FA4</w:t>
            </w:r>
          </w:p>
        </w:tc>
      </w:tr>
    </w:tbl>
    <w:p w:rsidR="00DB287B" w:rsidP="009770D7" w:rsidRDefault="00DB287B" w14:paraId="3905B5D3" w14:textId="77777777">
      <w:pPr>
        <w:ind w:right="26"/>
        <w:rPr>
          <w:rFonts w:ascii="Calibri" w:hAnsi="Calibri" w:cs="Arial"/>
          <w:b/>
          <w:bCs/>
          <w:color w:val="000000"/>
          <w:sz w:val="32"/>
          <w:szCs w:val="32"/>
        </w:rPr>
      </w:pPr>
    </w:p>
    <w:p w:rsidRPr="00735642" w:rsidR="00C51E21" w:rsidP="00797E8A" w:rsidRDefault="00C51E21" w14:paraId="5CC53197" w14:textId="3A81C228">
      <w:pPr>
        <w:rPr>
          <w:rFonts w:ascii="Calibri" w:hAnsi="Calibri" w:cs="Arial"/>
          <w:sz w:val="16"/>
          <w:szCs w:val="16"/>
        </w:rPr>
      </w:pPr>
    </w:p>
    <w:tbl>
      <w:tblPr>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8783"/>
      </w:tblGrid>
      <w:tr w:rsidRPr="005353AA" w:rsidR="00D8713A" w:rsidTr="34247BD9" w14:paraId="70CA5611" w14:textId="77777777">
        <w:trPr>
          <w:trHeight w:val="839"/>
          <w:jc w:val="center"/>
        </w:trPr>
        <w:tc>
          <w:tcPr>
            <w:tcW w:w="1560" w:type="dxa"/>
            <w:shd w:val="clear" w:color="auto" w:fill="F2F2F2" w:themeFill="background1" w:themeFillShade="F2"/>
            <w:tcMar/>
          </w:tcPr>
          <w:p w:rsidR="00D8713A" w:rsidP="003B02E6" w:rsidRDefault="00D8713A" w14:paraId="77B9B3B2" w14:textId="77777777">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shd w:val="clear" w:color="auto" w:fill="auto"/>
            <w:tcMar/>
          </w:tcPr>
          <w:p w:rsidR="00D8713A" w:rsidP="003B02E6" w:rsidRDefault="00D8713A" w14:paraId="2A2F99A5" w14:textId="77777777">
            <w:pPr>
              <w:rPr>
                <w:rFonts w:ascii="Calibri" w:hAnsi="Calibri" w:cs="Arial"/>
                <w:sz w:val="22"/>
                <w:szCs w:val="22"/>
              </w:rPr>
            </w:pPr>
          </w:p>
          <w:p w:rsidRPr="00B850DC" w:rsidR="009679DD" w:rsidP="34247BD9" w:rsidRDefault="00B850DC" w14:paraId="02C1592C" w14:textId="1ED311C9">
            <w:pPr>
              <w:rPr>
                <w:rFonts w:ascii="Calibri" w:hAnsi="Calibri" w:cs="Calibri" w:asciiTheme="minorAscii" w:hAnsiTheme="minorAscii" w:cstheme="minorAscii"/>
                <w:sz w:val="22"/>
                <w:szCs w:val="22"/>
              </w:rPr>
            </w:pPr>
            <w:r w:rsidRPr="34247BD9" w:rsidR="00B850DC">
              <w:rPr>
                <w:rFonts w:ascii="Calibri" w:hAnsi="Calibri" w:cs="Calibri" w:asciiTheme="minorAscii" w:hAnsiTheme="minorAscii" w:cstheme="minorAscii"/>
                <w:sz w:val="22"/>
                <w:szCs w:val="22"/>
              </w:rPr>
              <w:t xml:space="preserve">The role of the Academic Support Team is to engage with academic departments and to provide expert and tailored support for their teaching and research needs. </w:t>
            </w:r>
          </w:p>
          <w:p w:rsidRPr="00B850DC" w:rsidR="009679DD" w:rsidP="34247BD9" w:rsidRDefault="00B850DC" w14:noSpellErr="1" w14:paraId="4E8696F2" w14:textId="20189F2E">
            <w:pPr>
              <w:rPr>
                <w:rFonts w:ascii="Calibri" w:hAnsi="Calibri" w:cs="Calibri" w:asciiTheme="minorAscii" w:hAnsiTheme="minorAscii" w:cstheme="minorAscii"/>
                <w:sz w:val="22"/>
                <w:szCs w:val="22"/>
              </w:rPr>
            </w:pPr>
          </w:p>
          <w:p w:rsidRPr="00B850DC" w:rsidR="009679DD" w:rsidP="2FD8A10E" w:rsidRDefault="00B850DC" w14:paraId="7F260AA8" w14:noSpellErr="1" w14:textId="30F05BDB">
            <w:pPr>
              <w:rPr>
                <w:rFonts w:ascii="Calibri" w:hAnsi="Calibri" w:cs="Calibri" w:asciiTheme="minorAscii" w:hAnsiTheme="minorAscii" w:cstheme="minorAscii"/>
                <w:sz w:val="22"/>
                <w:szCs w:val="22"/>
              </w:rPr>
            </w:pPr>
            <w:r w:rsidRPr="34247BD9" w:rsidR="00B850DC">
              <w:rPr>
                <w:rFonts w:ascii="Calibri" w:hAnsi="Calibri" w:cs="Calibri" w:asciiTheme="minorAscii" w:hAnsiTheme="minorAscii" w:cstheme="minorAscii"/>
                <w:sz w:val="22"/>
                <w:szCs w:val="22"/>
              </w:rPr>
              <w:t>The main responsibility of this role is to work with Research and Academic Support Librarians in providing information and advice for students and researchers, and to assist with information research skills training.</w:t>
            </w:r>
          </w:p>
          <w:p w:rsidR="009679DD" w:rsidP="003B02E6" w:rsidRDefault="009679DD" w14:paraId="7173C650" w14:textId="77777777">
            <w:pPr>
              <w:rPr>
                <w:rFonts w:ascii="Calibri" w:hAnsi="Calibri" w:cs="Arial"/>
                <w:sz w:val="22"/>
                <w:szCs w:val="22"/>
              </w:rPr>
            </w:pPr>
          </w:p>
          <w:p w:rsidR="009F75AE" w:rsidP="003B02E6" w:rsidRDefault="009F75AE" w14:paraId="775BFF40" w14:textId="77777777">
            <w:pPr>
              <w:rPr>
                <w:rFonts w:ascii="Calibri" w:hAnsi="Calibri"/>
                <w:sz w:val="22"/>
                <w:szCs w:val="22"/>
              </w:rPr>
            </w:pPr>
          </w:p>
          <w:p w:rsidR="009F75AE" w:rsidP="003B02E6" w:rsidRDefault="009F75AE" w14:paraId="2F4F907E" w14:textId="77777777">
            <w:pPr>
              <w:rPr>
                <w:rFonts w:ascii="Calibri" w:hAnsi="Calibri"/>
                <w:sz w:val="22"/>
                <w:szCs w:val="22"/>
              </w:rPr>
            </w:pPr>
          </w:p>
          <w:p w:rsidR="009F75AE" w:rsidP="003B02E6" w:rsidRDefault="009F75AE" w14:paraId="7E15B920" w14:textId="77777777">
            <w:pPr>
              <w:rPr>
                <w:rFonts w:ascii="Calibri" w:hAnsi="Calibri" w:cs="Arial"/>
                <w:sz w:val="22"/>
                <w:szCs w:val="22"/>
              </w:rPr>
            </w:pPr>
          </w:p>
          <w:p w:rsidR="009679DD" w:rsidP="003B02E6" w:rsidRDefault="009679DD" w14:paraId="018BF1DD" w14:textId="77777777">
            <w:pPr>
              <w:rPr>
                <w:rFonts w:ascii="Calibri" w:hAnsi="Calibri" w:cs="Arial"/>
                <w:sz w:val="22"/>
                <w:szCs w:val="22"/>
              </w:rPr>
            </w:pPr>
          </w:p>
        </w:tc>
      </w:tr>
      <w:tr w:rsidRPr="005353AA" w:rsidR="009D17B0" w:rsidTr="34247BD9" w14:paraId="733E3632" w14:textId="77777777">
        <w:trPr>
          <w:trHeight w:val="993"/>
          <w:jc w:val="center"/>
        </w:trPr>
        <w:tc>
          <w:tcPr>
            <w:tcW w:w="1560" w:type="dxa"/>
            <w:shd w:val="clear" w:color="auto" w:fill="F2F2F2" w:themeFill="background1" w:themeFillShade="F2"/>
            <w:tcMar/>
          </w:tcPr>
          <w:p w:rsidR="009D17B0" w:rsidP="009D17B0" w:rsidRDefault="009D17B0" w14:paraId="1D54BF84" w14:textId="77777777">
            <w:pPr>
              <w:rPr>
                <w:rFonts w:ascii="Calibri" w:hAnsi="Calibri"/>
                <w:sz w:val="22"/>
                <w:szCs w:val="22"/>
              </w:rPr>
            </w:pPr>
            <w:r>
              <w:rPr>
                <w:rFonts w:ascii="Calibri" w:hAnsi="Calibri"/>
                <w:sz w:val="22"/>
                <w:szCs w:val="22"/>
              </w:rPr>
              <w:t>Duties and responsibilities</w:t>
            </w:r>
          </w:p>
        </w:tc>
        <w:tc>
          <w:tcPr>
            <w:tcW w:w="8783" w:type="dxa"/>
            <w:shd w:val="clear" w:color="auto" w:fill="auto"/>
            <w:tcMar/>
          </w:tcPr>
          <w:p w:rsidRPr="009F03D7" w:rsidR="009D17B0" w:rsidP="009D17B0" w:rsidRDefault="009D17B0" w14:paraId="25E12DB6" w14:textId="77777777">
            <w:pPr>
              <w:pStyle w:val="ListParagraph"/>
              <w:numPr>
                <w:ilvl w:val="0"/>
                <w:numId w:val="14"/>
              </w:numPr>
              <w:rPr>
                <w:rFonts w:asciiTheme="minorHAnsi" w:hAnsiTheme="minorHAnsi" w:cstheme="minorHAnsi"/>
                <w:b/>
                <w:bCs/>
                <w:sz w:val="22"/>
                <w:szCs w:val="22"/>
              </w:rPr>
            </w:pPr>
            <w:r w:rsidRPr="009F03D7">
              <w:rPr>
                <w:rFonts w:asciiTheme="minorHAnsi" w:hAnsiTheme="minorHAnsi" w:cstheme="minorHAnsi"/>
                <w:b/>
                <w:bCs/>
                <w:sz w:val="22"/>
                <w:szCs w:val="22"/>
              </w:rPr>
              <w:t>Information Skills Teaching</w:t>
            </w:r>
          </w:p>
          <w:p w:rsidRPr="009F03D7" w:rsidR="009D17B0" w:rsidP="009D17B0" w:rsidRDefault="009D17B0" w14:paraId="4AA36B2B" w14:textId="77777777">
            <w:pPr>
              <w:pStyle w:val="ListParagraph"/>
              <w:numPr>
                <w:ilvl w:val="0"/>
                <w:numId w:val="15"/>
              </w:numPr>
              <w:rPr>
                <w:rFonts w:asciiTheme="minorHAnsi" w:hAnsiTheme="minorHAnsi" w:cstheme="minorBidi"/>
                <w:sz w:val="22"/>
                <w:szCs w:val="22"/>
              </w:rPr>
            </w:pPr>
            <w:r w:rsidRPr="217FCAC8">
              <w:rPr>
                <w:rFonts w:asciiTheme="minorHAnsi" w:hAnsiTheme="minorHAnsi" w:cstheme="minorBidi"/>
                <w:sz w:val="22"/>
                <w:szCs w:val="22"/>
              </w:rPr>
              <w:t>To support the Research and Academic Support Librarians in planning developing and evaluating a programme of information skills teaching. This could include supporting the development of session content, supporting the delivery of sessions, collecting, evaluating, and reporting feedback and making recommendations for future improvement.</w:t>
            </w:r>
          </w:p>
          <w:p w:rsidRPr="009F03D7" w:rsidR="009D17B0" w:rsidP="009D17B0" w:rsidRDefault="009D17B0" w14:paraId="7A533878" w14:textId="77777777">
            <w:pPr>
              <w:pStyle w:val="ListParagraph"/>
              <w:numPr>
                <w:ilvl w:val="0"/>
                <w:numId w:val="15"/>
              </w:numPr>
              <w:rPr>
                <w:rFonts w:asciiTheme="minorHAnsi" w:hAnsiTheme="minorHAnsi" w:cstheme="minorBidi"/>
                <w:sz w:val="22"/>
                <w:szCs w:val="22"/>
              </w:rPr>
            </w:pPr>
            <w:r w:rsidRPr="217FCAC8">
              <w:rPr>
                <w:rFonts w:asciiTheme="minorHAnsi" w:hAnsiTheme="minorHAnsi" w:cstheme="minorBidi"/>
                <w:sz w:val="22"/>
                <w:szCs w:val="22"/>
              </w:rPr>
              <w:t>In consultation with Research and Academic Support Librarians, to develop generic learning materials, including digital learning objects, which can act as building blocks in the delivery of information and research skills training.</w:t>
            </w:r>
          </w:p>
          <w:p w:rsidRPr="009F03D7" w:rsidR="009D17B0" w:rsidP="009D17B0" w:rsidRDefault="009D17B0" w14:paraId="65AA4A5A" w14:textId="77777777">
            <w:pPr>
              <w:pStyle w:val="ListParagraph"/>
              <w:numPr>
                <w:ilvl w:val="0"/>
                <w:numId w:val="15"/>
              </w:numPr>
              <w:rPr>
                <w:rFonts w:asciiTheme="minorHAnsi" w:hAnsiTheme="minorHAnsi" w:cstheme="minorBidi"/>
                <w:sz w:val="22"/>
                <w:szCs w:val="22"/>
              </w:rPr>
            </w:pPr>
            <w:r w:rsidRPr="217FCAC8">
              <w:rPr>
                <w:rFonts w:asciiTheme="minorHAnsi" w:hAnsiTheme="minorHAnsi" w:cstheme="minorBidi"/>
                <w:sz w:val="22"/>
                <w:szCs w:val="22"/>
              </w:rPr>
              <w:t xml:space="preserve">To support Research and Academic Support Librarians in the delivery of relevant skills sessions e.g. welcome tours, induction sessions, information skills sessions, and hosting Library events.  </w:t>
            </w:r>
          </w:p>
          <w:p w:rsidRPr="009F03D7" w:rsidR="009D17B0" w:rsidP="009D17B0" w:rsidRDefault="009D17B0" w14:paraId="50F35B27" w14:textId="77777777">
            <w:pPr>
              <w:rPr>
                <w:rFonts w:cstheme="minorHAnsi"/>
              </w:rPr>
            </w:pPr>
          </w:p>
          <w:p w:rsidRPr="009F03D7" w:rsidR="009D17B0" w:rsidP="009D17B0" w:rsidRDefault="009D17B0" w14:paraId="22FCB5B2" w14:textId="77777777">
            <w:pPr>
              <w:pStyle w:val="ListParagraph"/>
              <w:numPr>
                <w:ilvl w:val="0"/>
                <w:numId w:val="14"/>
              </w:numPr>
              <w:rPr>
                <w:rFonts w:asciiTheme="minorHAnsi" w:hAnsiTheme="minorHAnsi" w:cstheme="minorHAnsi"/>
                <w:b/>
                <w:bCs/>
                <w:sz w:val="22"/>
                <w:szCs w:val="22"/>
              </w:rPr>
            </w:pPr>
            <w:r w:rsidRPr="009F03D7">
              <w:rPr>
                <w:rFonts w:asciiTheme="minorHAnsi" w:hAnsiTheme="minorHAnsi" w:cstheme="minorHAnsi"/>
                <w:b/>
                <w:bCs/>
                <w:sz w:val="22"/>
                <w:szCs w:val="22"/>
              </w:rPr>
              <w:t>Academic Liaison</w:t>
            </w:r>
          </w:p>
          <w:p w:rsidRPr="009F03D7" w:rsidR="009D17B0" w:rsidP="009D17B0" w:rsidRDefault="009D17B0" w14:paraId="53D32EED" w14:textId="77777777">
            <w:pPr>
              <w:pStyle w:val="ListParagraph"/>
              <w:numPr>
                <w:ilvl w:val="0"/>
                <w:numId w:val="16"/>
              </w:numPr>
              <w:rPr>
                <w:rFonts w:asciiTheme="minorHAnsi" w:hAnsiTheme="minorHAnsi" w:cstheme="minorHAnsi"/>
                <w:sz w:val="22"/>
                <w:szCs w:val="22"/>
              </w:rPr>
            </w:pPr>
            <w:r w:rsidRPr="009F03D7">
              <w:rPr>
                <w:rFonts w:asciiTheme="minorHAnsi" w:hAnsiTheme="minorHAnsi" w:cstheme="minorHAnsi"/>
                <w:sz w:val="22"/>
                <w:szCs w:val="22"/>
              </w:rPr>
              <w:t>To support Research and Academic Support Librarians in liaising with academic departments. This might entail the circulation of routine communications to academic contacts and/or attending and reporting back from Staff Student Committee Meetings.</w:t>
            </w:r>
          </w:p>
          <w:p w:rsidRPr="009F03D7" w:rsidR="009D17B0" w:rsidP="009D17B0" w:rsidRDefault="009D17B0" w14:paraId="67BC1BF4" w14:textId="77777777">
            <w:pPr>
              <w:rPr>
                <w:rFonts w:cstheme="minorHAnsi"/>
                <w:b/>
                <w:bCs/>
              </w:rPr>
            </w:pPr>
          </w:p>
          <w:p w:rsidRPr="009F03D7" w:rsidR="009D17B0" w:rsidP="009D17B0" w:rsidRDefault="009D17B0" w14:paraId="36894206" w14:textId="77777777">
            <w:pPr>
              <w:pStyle w:val="ListParagraph"/>
              <w:numPr>
                <w:ilvl w:val="0"/>
                <w:numId w:val="14"/>
              </w:numPr>
              <w:rPr>
                <w:rFonts w:asciiTheme="minorHAnsi" w:hAnsiTheme="minorHAnsi" w:cstheme="minorHAnsi"/>
                <w:b/>
                <w:bCs/>
                <w:sz w:val="22"/>
                <w:szCs w:val="22"/>
              </w:rPr>
            </w:pPr>
            <w:r w:rsidRPr="009F03D7">
              <w:rPr>
                <w:rFonts w:asciiTheme="minorHAnsi" w:hAnsiTheme="minorHAnsi" w:cstheme="minorHAnsi"/>
                <w:b/>
                <w:bCs/>
                <w:sz w:val="22"/>
                <w:szCs w:val="22"/>
              </w:rPr>
              <w:t>Enquiry Support</w:t>
            </w:r>
          </w:p>
          <w:p w:rsidRPr="009F03D7" w:rsidR="009D17B0" w:rsidP="009D17B0" w:rsidRDefault="009D17B0" w14:paraId="4AB6A69D" w14:textId="77777777">
            <w:pPr>
              <w:pStyle w:val="ListParagraph"/>
              <w:numPr>
                <w:ilvl w:val="0"/>
                <w:numId w:val="16"/>
              </w:numPr>
              <w:rPr>
                <w:rFonts w:asciiTheme="minorHAnsi" w:hAnsiTheme="minorHAnsi" w:cstheme="minorHAnsi"/>
                <w:sz w:val="22"/>
                <w:szCs w:val="22"/>
              </w:rPr>
            </w:pPr>
            <w:r w:rsidRPr="009F03D7">
              <w:rPr>
                <w:rFonts w:asciiTheme="minorHAnsi" w:hAnsiTheme="minorHAnsi" w:cstheme="minorHAnsi"/>
                <w:sz w:val="22"/>
                <w:szCs w:val="22"/>
              </w:rPr>
              <w:t>Using the JIRA enquiry management system, to support Research and Academic Support Librarians in responding to queries from Library users. To provide accurate and comprehensive responses to queries, and to refer to Research and Academic Support Librarians when appropriate.</w:t>
            </w:r>
          </w:p>
          <w:p w:rsidRPr="009F03D7" w:rsidR="009D17B0" w:rsidP="009D17B0" w:rsidRDefault="009D17B0" w14:paraId="5C22A4FB" w14:textId="77777777">
            <w:pPr>
              <w:pStyle w:val="ListParagraph"/>
              <w:numPr>
                <w:ilvl w:val="0"/>
                <w:numId w:val="16"/>
              </w:numPr>
              <w:rPr>
                <w:rFonts w:asciiTheme="minorHAnsi" w:hAnsiTheme="minorHAnsi" w:cstheme="minorHAnsi"/>
                <w:sz w:val="22"/>
                <w:szCs w:val="22"/>
              </w:rPr>
            </w:pPr>
            <w:r w:rsidRPr="009F03D7">
              <w:rPr>
                <w:rFonts w:asciiTheme="minorHAnsi" w:hAnsiTheme="minorHAnsi" w:cstheme="minorHAnsi"/>
                <w:sz w:val="22"/>
                <w:szCs w:val="22"/>
              </w:rPr>
              <w:t>Liaising with colleagues in RADA (Resource Acquisition and Digital Access) regarding queries from students and staff related to resources required for teaching and research, and regarding reading lists in Talis Aspire.</w:t>
            </w:r>
          </w:p>
          <w:p w:rsidRPr="009F03D7" w:rsidR="009D17B0" w:rsidP="009D17B0" w:rsidRDefault="009D17B0" w14:paraId="38202A1E" w14:textId="77777777">
            <w:pPr>
              <w:rPr>
                <w:rFonts w:cstheme="minorHAnsi"/>
                <w:b/>
                <w:bCs/>
              </w:rPr>
            </w:pPr>
          </w:p>
          <w:p w:rsidRPr="009F03D7" w:rsidR="009D17B0" w:rsidP="009D17B0" w:rsidRDefault="009D17B0" w14:paraId="44FCA12E" w14:textId="77777777">
            <w:pPr>
              <w:pStyle w:val="ListParagraph"/>
              <w:numPr>
                <w:ilvl w:val="0"/>
                <w:numId w:val="14"/>
              </w:numPr>
              <w:rPr>
                <w:rFonts w:asciiTheme="minorHAnsi" w:hAnsiTheme="minorHAnsi" w:cstheme="minorHAnsi"/>
                <w:b/>
                <w:bCs/>
                <w:sz w:val="22"/>
                <w:szCs w:val="22"/>
              </w:rPr>
            </w:pPr>
            <w:r w:rsidRPr="009F03D7">
              <w:rPr>
                <w:rFonts w:asciiTheme="minorHAnsi" w:hAnsiTheme="minorHAnsi" w:cstheme="minorHAnsi"/>
                <w:b/>
                <w:bCs/>
                <w:sz w:val="22"/>
                <w:szCs w:val="22"/>
              </w:rPr>
              <w:t>Communication and Advocacy</w:t>
            </w:r>
          </w:p>
          <w:p w:rsidRPr="009F03D7" w:rsidR="009D17B0" w:rsidP="009D17B0" w:rsidRDefault="009D17B0" w14:paraId="2AC04B36" w14:textId="77777777">
            <w:pPr>
              <w:pStyle w:val="ListParagraph"/>
              <w:numPr>
                <w:ilvl w:val="0"/>
                <w:numId w:val="17"/>
              </w:numPr>
              <w:rPr>
                <w:rFonts w:asciiTheme="minorHAnsi" w:hAnsiTheme="minorHAnsi" w:cstheme="minorHAnsi"/>
                <w:sz w:val="22"/>
                <w:szCs w:val="22"/>
              </w:rPr>
            </w:pPr>
            <w:r w:rsidRPr="009F03D7">
              <w:rPr>
                <w:rFonts w:asciiTheme="minorHAnsi" w:hAnsiTheme="minorHAnsi" w:cstheme="minorHAnsi"/>
                <w:sz w:val="22"/>
                <w:szCs w:val="22"/>
              </w:rPr>
              <w:t xml:space="preserve">To help develop and produce advocacy tools for the Research and Academic Support Librarians using a variety of channels, including social media, news items and web pages.  To highlight new / under used resources and to raise awareness of the advice and support offered by the team. </w:t>
            </w:r>
            <w:proofErr w:type="gramStart"/>
            <w:r w:rsidRPr="009F03D7">
              <w:rPr>
                <w:rFonts w:asciiTheme="minorHAnsi" w:hAnsiTheme="minorHAnsi" w:cstheme="minorHAnsi"/>
                <w:sz w:val="22"/>
                <w:szCs w:val="22"/>
              </w:rPr>
              <w:t>In particular to</w:t>
            </w:r>
            <w:proofErr w:type="gramEnd"/>
            <w:r w:rsidRPr="009F03D7">
              <w:rPr>
                <w:rFonts w:asciiTheme="minorHAnsi" w:hAnsiTheme="minorHAnsi" w:cstheme="minorHAnsi"/>
                <w:sz w:val="22"/>
                <w:szCs w:val="22"/>
              </w:rPr>
              <w:t xml:space="preserve"> support the Research and Academic Support Librarians in creating engaging subject information guides on the </w:t>
            </w:r>
            <w:proofErr w:type="spellStart"/>
            <w:r w:rsidRPr="009F03D7">
              <w:rPr>
                <w:rFonts w:asciiTheme="minorHAnsi" w:hAnsiTheme="minorHAnsi" w:cstheme="minorHAnsi"/>
                <w:sz w:val="22"/>
                <w:szCs w:val="22"/>
              </w:rPr>
              <w:t>LibGuides</w:t>
            </w:r>
            <w:proofErr w:type="spellEnd"/>
            <w:r w:rsidRPr="009F03D7">
              <w:rPr>
                <w:rFonts w:asciiTheme="minorHAnsi" w:hAnsiTheme="minorHAnsi" w:cstheme="minorHAnsi"/>
                <w:sz w:val="22"/>
                <w:szCs w:val="22"/>
              </w:rPr>
              <w:t xml:space="preserve"> platform.</w:t>
            </w:r>
          </w:p>
          <w:p w:rsidRPr="009F03D7" w:rsidR="009D17B0" w:rsidP="009D17B0" w:rsidRDefault="009D17B0" w14:paraId="2E1226DE" w14:textId="77777777">
            <w:pPr>
              <w:rPr>
                <w:rFonts w:cstheme="minorHAnsi"/>
              </w:rPr>
            </w:pPr>
          </w:p>
          <w:p w:rsidRPr="009F03D7" w:rsidR="009D17B0" w:rsidP="009D17B0" w:rsidRDefault="009D17B0" w14:paraId="0969DABC" w14:textId="77777777">
            <w:pPr>
              <w:pStyle w:val="ListParagraph"/>
              <w:numPr>
                <w:ilvl w:val="0"/>
                <w:numId w:val="14"/>
              </w:numPr>
              <w:rPr>
                <w:rFonts w:asciiTheme="minorHAnsi" w:hAnsiTheme="minorHAnsi" w:cstheme="minorHAnsi"/>
                <w:b/>
                <w:bCs/>
                <w:sz w:val="22"/>
                <w:szCs w:val="22"/>
              </w:rPr>
            </w:pPr>
            <w:r w:rsidRPr="009F03D7">
              <w:rPr>
                <w:rFonts w:asciiTheme="minorHAnsi" w:hAnsiTheme="minorHAnsi" w:cstheme="minorHAnsi"/>
                <w:b/>
                <w:bCs/>
                <w:sz w:val="22"/>
                <w:szCs w:val="22"/>
              </w:rPr>
              <w:lastRenderedPageBreak/>
              <w:t>Collections Engagement</w:t>
            </w:r>
          </w:p>
          <w:p w:rsidRPr="009F03D7" w:rsidR="009D17B0" w:rsidP="009D17B0" w:rsidRDefault="009D17B0" w14:paraId="3CF907BC" w14:textId="77777777">
            <w:pPr>
              <w:pStyle w:val="ListParagraph"/>
              <w:numPr>
                <w:ilvl w:val="0"/>
                <w:numId w:val="17"/>
              </w:numPr>
              <w:rPr>
                <w:rFonts w:asciiTheme="minorHAnsi" w:hAnsiTheme="minorHAnsi" w:cstheme="minorHAnsi"/>
                <w:sz w:val="22"/>
                <w:szCs w:val="22"/>
              </w:rPr>
            </w:pPr>
            <w:r w:rsidRPr="009F03D7">
              <w:rPr>
                <w:rFonts w:asciiTheme="minorHAnsi" w:hAnsiTheme="minorHAnsi" w:cstheme="minorHAnsi"/>
                <w:sz w:val="22"/>
                <w:szCs w:val="22"/>
              </w:rPr>
              <w:t>To provide support to Research and Academic Support Librarians in projects to develop and diversify Library collections. This might involve working with student partners to gather feedback on gaps in the collection for subsequent enhancement or diversification; identifying and reporting on potential content to achieve these outcomes; providing support for the creation of diverse reading lists. Work in this area may also include supporting the use of collections in teaching through the administration of bulk loans or the provision of material for teaching sessions or displays.</w:t>
            </w:r>
          </w:p>
          <w:p w:rsidR="009D17B0" w:rsidP="009D17B0" w:rsidRDefault="009D17B0" w14:paraId="38AA7BEF" w14:textId="77777777">
            <w:pPr>
              <w:rPr>
                <w:rFonts w:cstheme="minorHAnsi"/>
              </w:rPr>
            </w:pPr>
          </w:p>
          <w:p w:rsidRPr="009F03D7" w:rsidR="009D17B0" w:rsidP="009D17B0" w:rsidRDefault="009D17B0" w14:paraId="2E118B97" w14:textId="77777777">
            <w:pPr>
              <w:pStyle w:val="ListParagraph"/>
              <w:numPr>
                <w:ilvl w:val="0"/>
                <w:numId w:val="14"/>
              </w:numPr>
              <w:rPr>
                <w:rFonts w:asciiTheme="minorHAnsi" w:hAnsiTheme="minorHAnsi" w:cstheme="minorHAnsi"/>
                <w:b/>
                <w:bCs/>
                <w:sz w:val="22"/>
                <w:szCs w:val="22"/>
              </w:rPr>
            </w:pPr>
            <w:r w:rsidRPr="009F03D7">
              <w:rPr>
                <w:rFonts w:asciiTheme="minorHAnsi" w:hAnsiTheme="minorHAnsi" w:cstheme="minorHAnsi"/>
                <w:b/>
                <w:bCs/>
                <w:sz w:val="22"/>
                <w:szCs w:val="22"/>
              </w:rPr>
              <w:t>CPD</w:t>
            </w:r>
          </w:p>
          <w:p w:rsidRPr="009F03D7" w:rsidR="009D17B0" w:rsidP="009D17B0" w:rsidRDefault="009D17B0" w14:paraId="7224E3AA" w14:textId="77777777">
            <w:pPr>
              <w:pStyle w:val="ListParagraph"/>
              <w:numPr>
                <w:ilvl w:val="0"/>
                <w:numId w:val="17"/>
              </w:numPr>
              <w:rPr>
                <w:rFonts w:asciiTheme="minorHAnsi" w:hAnsiTheme="minorHAnsi" w:cstheme="minorBidi"/>
                <w:sz w:val="22"/>
                <w:szCs w:val="22"/>
              </w:rPr>
            </w:pPr>
            <w:r w:rsidRPr="7DA2EC98">
              <w:rPr>
                <w:rFonts w:asciiTheme="minorHAnsi" w:hAnsiTheme="minorHAnsi" w:cstheme="minorBidi"/>
                <w:sz w:val="22"/>
                <w:szCs w:val="22"/>
              </w:rPr>
              <w:t xml:space="preserve">To engage with training and learning opportunities </w:t>
            </w:r>
            <w:proofErr w:type="gramStart"/>
            <w:r w:rsidRPr="7DA2EC98">
              <w:rPr>
                <w:rFonts w:asciiTheme="minorHAnsi" w:hAnsiTheme="minorHAnsi" w:cstheme="minorBidi"/>
                <w:sz w:val="22"/>
                <w:szCs w:val="22"/>
              </w:rPr>
              <w:t>in order to</w:t>
            </w:r>
            <w:proofErr w:type="gramEnd"/>
            <w:r w:rsidRPr="7DA2EC98">
              <w:rPr>
                <w:rFonts w:asciiTheme="minorHAnsi" w:hAnsiTheme="minorHAnsi" w:cstheme="minorBidi"/>
                <w:sz w:val="22"/>
                <w:szCs w:val="22"/>
              </w:rPr>
              <w:t xml:space="preserve"> develop skills and knowledge. </w:t>
            </w:r>
            <w:proofErr w:type="gramStart"/>
            <w:r w:rsidRPr="7DA2EC98">
              <w:rPr>
                <w:rFonts w:asciiTheme="minorHAnsi" w:hAnsiTheme="minorHAnsi" w:cstheme="minorBidi"/>
                <w:sz w:val="22"/>
                <w:szCs w:val="22"/>
              </w:rPr>
              <w:t>In particular to</w:t>
            </w:r>
            <w:proofErr w:type="gramEnd"/>
            <w:r w:rsidRPr="7DA2EC98">
              <w:rPr>
                <w:rFonts w:asciiTheme="minorHAnsi" w:hAnsiTheme="minorHAnsi" w:cstheme="minorBidi"/>
                <w:sz w:val="22"/>
                <w:szCs w:val="22"/>
              </w:rPr>
              <w:t xml:space="preserve"> engage with the Mercian Collaboration and to keep up to date with developments in University Libraries.</w:t>
            </w:r>
          </w:p>
          <w:p w:rsidRPr="009F03D7" w:rsidR="009D17B0" w:rsidP="009D17B0" w:rsidRDefault="009D17B0" w14:paraId="0C3ED95C" w14:textId="77777777"/>
          <w:p w:rsidRPr="009D17B0" w:rsidR="009D17B0" w:rsidP="009D17B0" w:rsidRDefault="009D17B0" w14:paraId="7F68D19B" w14:textId="622567C6">
            <w:pPr>
              <w:rPr>
                <w:rFonts w:ascii="Calibri" w:hAnsi="Calibri" w:cs="Arial"/>
                <w:sz w:val="22"/>
                <w:szCs w:val="22"/>
              </w:rPr>
            </w:pPr>
            <w:r w:rsidRPr="009D17B0">
              <w:rPr>
                <w:rFonts w:ascii="Calibri" w:hAnsi="Calibri" w:eastAsia="Calibri" w:cs="Calibri"/>
                <w:color w:val="000000" w:themeColor="text1"/>
                <w:sz w:val="22"/>
                <w:szCs w:val="22"/>
              </w:rPr>
              <w:t>As required, undertake any other duties commensurate with the role.</w:t>
            </w:r>
          </w:p>
        </w:tc>
      </w:tr>
    </w:tbl>
    <w:p w:rsidR="009F75AE" w:rsidRDefault="009F75AE" w14:paraId="37278A3A" w14:textId="02EEA6B2">
      <w:r>
        <w:lastRenderedPageBreak/>
        <w:br w:type="page"/>
      </w:r>
    </w:p>
    <w:p w:rsidR="009F75AE" w:rsidRDefault="009F75AE" w14:paraId="187DA30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FC3ACD" w:rsidTr="006F59D6" w14:paraId="368FE411" w14:textId="77777777">
        <w:trPr>
          <w:trHeight w:val="425"/>
          <w:jc w:val="center"/>
        </w:trPr>
        <w:tc>
          <w:tcPr>
            <w:tcW w:w="10461" w:type="dxa"/>
            <w:gridSpan w:val="3"/>
            <w:shd w:val="clear" w:color="auto" w:fill="F2F2F2"/>
          </w:tcPr>
          <w:p w:rsidR="00FC3ACD" w:rsidP="003B02E6" w:rsidRDefault="00FC3ACD" w14:paraId="34B204FD" w14:textId="77777777">
            <w:pPr>
              <w:ind w:right="26"/>
              <w:jc w:val="center"/>
              <w:rPr>
                <w:rFonts w:eastAsia="MS Gothic" w:cs="Arial" w:asciiTheme="minorHAnsi" w:hAnsiTheme="minorHAnsi"/>
                <w:b/>
                <w:sz w:val="22"/>
                <w:szCs w:val="22"/>
              </w:rPr>
            </w:pPr>
            <w:r w:rsidRPr="00FC3ACD">
              <w:rPr>
                <w:rFonts w:eastAsia="MS Gothic" w:cs="Arial" w:asciiTheme="minorHAnsi" w:hAnsiTheme="minorHAnsi"/>
                <w:b/>
                <w:sz w:val="22"/>
                <w:szCs w:val="22"/>
              </w:rPr>
              <w:t>Person Specification</w:t>
            </w:r>
          </w:p>
          <w:p w:rsidR="009679DD" w:rsidP="003B02E6" w:rsidRDefault="005D541E" w14:paraId="2C763C3F" w14:textId="2623E1EC">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rsidRPr="005D541E" w:rsidR="005D541E" w:rsidP="003B02E6" w:rsidRDefault="005D541E" w14:paraId="4EF20AA9" w14:textId="499EEB22">
            <w:pPr>
              <w:ind w:right="26"/>
              <w:jc w:val="center"/>
              <w:rPr>
                <w:rFonts w:ascii="Calibri" w:hAnsi="Calibri" w:cs="Arial"/>
                <w:i/>
                <w:sz w:val="18"/>
                <w:szCs w:val="18"/>
              </w:rPr>
            </w:pPr>
          </w:p>
        </w:tc>
      </w:tr>
      <w:tr w:rsidRPr="005353AA" w:rsidR="001604B1" w:rsidTr="006F59D6" w14:paraId="60478343" w14:textId="77777777">
        <w:trPr>
          <w:trHeight w:val="425"/>
          <w:jc w:val="center"/>
        </w:trPr>
        <w:tc>
          <w:tcPr>
            <w:tcW w:w="1560" w:type="dxa"/>
            <w:shd w:val="clear" w:color="auto" w:fill="F2F2F2" w:themeFill="background1" w:themeFillShade="F2"/>
          </w:tcPr>
          <w:p w:rsidRPr="009770D7" w:rsidR="001604B1" w:rsidP="003B02E6" w:rsidRDefault="001604B1" w14:paraId="492D1E84" w14:textId="77777777">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rsidRPr="009770D7" w:rsidR="001604B1" w:rsidP="003B02E6" w:rsidRDefault="001604B1" w14:paraId="62F88C96" w14:textId="12B0DD3B">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rsidRPr="009770D7" w:rsidR="001604B1" w:rsidP="003B02E6" w:rsidRDefault="001604B1" w14:paraId="74364023" w14:textId="77777777">
            <w:pPr>
              <w:jc w:val="center"/>
              <w:rPr>
                <w:rFonts w:ascii="Calibri" w:hAnsi="Calibri" w:cs="Arial"/>
                <w:i/>
                <w:sz w:val="22"/>
                <w:szCs w:val="22"/>
              </w:rPr>
            </w:pPr>
            <w:r w:rsidRPr="009770D7">
              <w:rPr>
                <w:rFonts w:ascii="Calibri" w:hAnsi="Calibri" w:cs="Arial"/>
                <w:sz w:val="22"/>
                <w:szCs w:val="22"/>
              </w:rPr>
              <w:t>Measured by</w:t>
            </w:r>
          </w:p>
        </w:tc>
      </w:tr>
      <w:tr w:rsidRPr="005353AA" w:rsidR="001604B1" w:rsidTr="006F59D6" w14:paraId="5D60953B" w14:textId="77777777">
        <w:trPr>
          <w:trHeight w:val="425"/>
          <w:jc w:val="center"/>
        </w:trPr>
        <w:tc>
          <w:tcPr>
            <w:tcW w:w="1560" w:type="dxa"/>
            <w:shd w:val="clear" w:color="auto" w:fill="FFFFFF" w:themeFill="background1"/>
          </w:tcPr>
          <w:p w:rsidRPr="005D541E" w:rsidR="001604B1" w:rsidP="003B02E6" w:rsidRDefault="001604B1" w14:paraId="3283879E" w14:textId="77777777">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rsidRPr="005D541E" w:rsidR="001604B1" w:rsidP="00C5361C" w:rsidRDefault="00711804" w14:paraId="7AF68FE9" w14:textId="7A9B9BD7">
            <w:pPr>
              <w:rPr>
                <w:rFonts w:ascii="Calibri" w:hAnsi="Calibri" w:cs="Arial"/>
                <w:sz w:val="20"/>
                <w:szCs w:val="20"/>
              </w:rPr>
            </w:pPr>
            <w:r w:rsidRPr="217FCAC8">
              <w:rPr>
                <w:rFonts w:ascii="Calibri" w:hAnsi="Calibri" w:eastAsia="Calibri" w:cs="Calibri"/>
                <w:sz w:val="22"/>
                <w:szCs w:val="22"/>
              </w:rPr>
              <w:t>Educated to degree level/equivalent or equivalent significant work experience</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C4589F" w:rsidR="001604B1" w:rsidP="003B02E6" w:rsidRDefault="00711804" w14:paraId="5FFBE3D7" w14:textId="794D9105">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Pr="005353AA" w:rsidR="006F59D6" w:rsidTr="006F59D6" w14:paraId="398772C9" w14:textId="77777777">
        <w:trPr>
          <w:trHeight w:val="425"/>
          <w:jc w:val="center"/>
        </w:trPr>
        <w:tc>
          <w:tcPr>
            <w:tcW w:w="1560" w:type="dxa"/>
            <w:shd w:val="clear" w:color="auto" w:fill="FFFFFF" w:themeFill="background1"/>
          </w:tcPr>
          <w:p w:rsidRPr="005D541E" w:rsidR="006F59D6" w:rsidP="006F59D6" w:rsidRDefault="006F59D6" w14:paraId="5D49E860" w14:textId="77777777">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rsidRPr="005D541E" w:rsidR="006F59D6" w:rsidP="00C5361C" w:rsidRDefault="00220807" w14:paraId="776492F3" w14:textId="1FF0FEFE">
            <w:pPr>
              <w:rPr>
                <w:rFonts w:ascii="Calibri" w:hAnsi="Calibri" w:cs="Arial"/>
                <w:sz w:val="20"/>
                <w:szCs w:val="20"/>
              </w:rPr>
            </w:pPr>
            <w:r w:rsidRPr="00EB65F2">
              <w:rPr>
                <w:rFonts w:asciiTheme="minorHAnsi" w:hAnsiTheme="minorHAnsi" w:cstheme="minorHAnsi"/>
                <w:sz w:val="22"/>
                <w:szCs w:val="22"/>
              </w:rPr>
              <w:t xml:space="preserve">The ability to communicate information effectively and clearly </w:t>
            </w:r>
            <w:r w:rsidRPr="00EB65F2">
              <w:rPr>
                <w:rFonts w:asciiTheme="minorHAnsi" w:hAnsiTheme="minorHAnsi" w:cstheme="minorHAnsi"/>
                <w:color w:val="333333"/>
                <w:sz w:val="22"/>
                <w:szCs w:val="22"/>
                <w:lang w:eastAsia="en-GB"/>
              </w:rPr>
              <w:t>to a range of audiences both in writing and verbally.</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D22223" w14:paraId="68665994" w14:textId="5AC2872F">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20F24B77" w14:textId="77777777">
        <w:trPr>
          <w:trHeight w:val="425"/>
          <w:jc w:val="center"/>
        </w:trPr>
        <w:tc>
          <w:tcPr>
            <w:tcW w:w="1560" w:type="dxa"/>
            <w:shd w:val="clear" w:color="auto" w:fill="FFFFFF" w:themeFill="background1"/>
          </w:tcPr>
          <w:p w:rsidRPr="005D541E" w:rsidR="006F59D6" w:rsidP="006F59D6" w:rsidRDefault="006F59D6" w14:paraId="1C4B51B4" w14:textId="77777777">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rsidRPr="0077382A" w:rsidR="006F59D6" w:rsidP="00C5361C" w:rsidRDefault="0077382A" w14:paraId="108A2136" w14:textId="41AA9E24">
            <w:pPr>
              <w:rPr>
                <w:rFonts w:asciiTheme="minorHAnsi" w:hAnsiTheme="minorHAnsi" w:cstheme="minorHAnsi"/>
                <w:sz w:val="22"/>
                <w:szCs w:val="22"/>
              </w:rPr>
            </w:pPr>
            <w:r w:rsidRPr="0077382A">
              <w:rPr>
                <w:rFonts w:asciiTheme="minorHAnsi" w:hAnsiTheme="minorHAnsi" w:cstheme="minorHAnsi"/>
                <w:bCs/>
                <w:sz w:val="22"/>
                <w:szCs w:val="22"/>
              </w:rPr>
              <w:t xml:space="preserve">Strong organisational, communication and interpersonal skills.  </w:t>
            </w:r>
            <w:r w:rsidRPr="0077382A">
              <w:rPr>
                <w:rFonts w:asciiTheme="minorHAnsi" w:hAnsiTheme="minorHAnsi" w:cstheme="minorHAnsi"/>
                <w:color w:val="333333"/>
                <w:sz w:val="22"/>
                <w:szCs w:val="22"/>
                <w:lang w:eastAsia="en-GB"/>
              </w:rPr>
              <w:t>Understands the workloads and priorities of others.</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77382A" w14:paraId="1E28DEA6" w14:textId="39FED5F7">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749B7E0F" w14:textId="77777777">
        <w:trPr>
          <w:trHeight w:val="425"/>
          <w:jc w:val="center"/>
        </w:trPr>
        <w:tc>
          <w:tcPr>
            <w:tcW w:w="1560" w:type="dxa"/>
            <w:shd w:val="clear" w:color="auto" w:fill="FFFFFF" w:themeFill="background1"/>
          </w:tcPr>
          <w:p w:rsidRPr="005D541E" w:rsidR="006F59D6" w:rsidP="006F59D6" w:rsidRDefault="006F59D6" w14:paraId="0A45E0D0" w14:textId="77777777">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rsidRPr="00EC5E05" w:rsidR="006F59D6" w:rsidP="00C5361C" w:rsidRDefault="00EC5E05" w14:paraId="35CE311A" w14:textId="2F211C8D">
            <w:pPr>
              <w:rPr>
                <w:rFonts w:asciiTheme="minorHAnsi" w:hAnsiTheme="minorHAnsi" w:cstheme="minorHAnsi"/>
                <w:sz w:val="22"/>
                <w:szCs w:val="22"/>
              </w:rPr>
            </w:pPr>
            <w:r w:rsidRPr="00EC5E05">
              <w:rPr>
                <w:rFonts w:asciiTheme="minorHAnsi" w:hAnsiTheme="minorHAnsi" w:cstheme="minorHAnsi"/>
                <w:bCs/>
                <w:sz w:val="22"/>
                <w:szCs w:val="22"/>
              </w:rPr>
              <w:t>Team working skills including the ability to</w:t>
            </w:r>
            <w:r w:rsidRPr="00EC5E05">
              <w:rPr>
                <w:rFonts w:asciiTheme="minorHAnsi" w:hAnsiTheme="minorHAnsi" w:cstheme="minorHAnsi"/>
                <w:sz w:val="22"/>
                <w:szCs w:val="22"/>
              </w:rPr>
              <w:t xml:space="preserve"> work both independently and collaboratively </w:t>
            </w:r>
            <w:r w:rsidRPr="00EC5E05">
              <w:rPr>
                <w:rFonts w:asciiTheme="minorHAnsi" w:hAnsiTheme="minorHAnsi" w:cstheme="minorHAnsi"/>
                <w:color w:val="333333"/>
                <w:sz w:val="22"/>
                <w:szCs w:val="22"/>
                <w:lang w:eastAsia="en-GB"/>
              </w:rPr>
              <w:t>to support project and team goals.</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EC5E05" w14:paraId="423E8C5C" w14:textId="648A6B57">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27DA8747" w14:textId="77777777">
        <w:trPr>
          <w:trHeight w:val="425"/>
          <w:jc w:val="center"/>
        </w:trPr>
        <w:tc>
          <w:tcPr>
            <w:tcW w:w="1560" w:type="dxa"/>
            <w:shd w:val="clear" w:color="auto" w:fill="FFFFFF" w:themeFill="background1"/>
          </w:tcPr>
          <w:p w:rsidRPr="005D541E" w:rsidR="006F59D6" w:rsidP="006F59D6" w:rsidRDefault="006F59D6" w14:paraId="0C400116" w14:textId="77777777">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rsidRPr="005D541E" w:rsidR="006F59D6" w:rsidP="00C5361C" w:rsidRDefault="00E07E97" w14:paraId="0E765162" w14:textId="28172731">
            <w:pPr>
              <w:rPr>
                <w:rFonts w:ascii="Calibri" w:hAnsi="Calibri" w:cs="Arial"/>
                <w:sz w:val="20"/>
                <w:szCs w:val="20"/>
              </w:rPr>
            </w:pPr>
            <w:r w:rsidRPr="00EB65F2">
              <w:rPr>
                <w:rFonts w:asciiTheme="minorHAnsi" w:hAnsiTheme="minorHAnsi" w:cstheme="minorHAnsi"/>
                <w:sz w:val="22"/>
                <w:szCs w:val="22"/>
              </w:rPr>
              <w:t>Good understanding of excellent customer service and a commitment to delivery.</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E07E97" w14:paraId="6C1CCC67" w14:textId="7DD7C8F6">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4628C94F" w14:textId="77777777">
        <w:trPr>
          <w:trHeight w:val="425"/>
          <w:jc w:val="center"/>
        </w:trPr>
        <w:tc>
          <w:tcPr>
            <w:tcW w:w="1560" w:type="dxa"/>
            <w:shd w:val="clear" w:color="auto" w:fill="FFFFFF" w:themeFill="background1"/>
          </w:tcPr>
          <w:p w:rsidRPr="005D541E" w:rsidR="006F59D6" w:rsidP="006F59D6" w:rsidRDefault="006F59D6" w14:paraId="05846C03" w14:textId="77777777">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rsidRPr="005D541E" w:rsidR="006F59D6" w:rsidP="00C5361C" w:rsidRDefault="0098675D" w14:paraId="443071ED" w14:textId="1FA8E4E9">
            <w:pPr>
              <w:rPr>
                <w:rFonts w:ascii="Calibri" w:hAnsi="Calibri" w:cs="Arial"/>
                <w:sz w:val="20"/>
                <w:szCs w:val="20"/>
              </w:rPr>
            </w:pPr>
            <w:r w:rsidRPr="00EB65F2">
              <w:rPr>
                <w:rFonts w:asciiTheme="minorHAnsi" w:hAnsiTheme="minorHAnsi" w:cstheme="minorHAnsi"/>
                <w:sz w:val="22"/>
                <w:szCs w:val="22"/>
              </w:rPr>
              <w:t>Understanding of and interest in modern teaching and learning methods, including e-learning and a commitment to keeping up to date with new educational practices and technologies, and their implications for service delivery.</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98675D" w14:paraId="118F6BD7" w14:textId="4FA308E9">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75955811" w14:textId="77777777">
        <w:trPr>
          <w:trHeight w:val="425"/>
          <w:jc w:val="center"/>
        </w:trPr>
        <w:tc>
          <w:tcPr>
            <w:tcW w:w="1560" w:type="dxa"/>
            <w:shd w:val="clear" w:color="auto" w:fill="FFFFFF" w:themeFill="background1"/>
          </w:tcPr>
          <w:p w:rsidRPr="005D541E" w:rsidR="006F59D6" w:rsidP="006F59D6" w:rsidRDefault="006F59D6" w14:paraId="25BFAA00" w14:textId="77777777">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rsidRPr="005D541E" w:rsidR="006F59D6" w:rsidP="00C5361C" w:rsidRDefault="00C85A55" w14:paraId="44E994B9" w14:textId="54AD494A">
            <w:pPr>
              <w:rPr>
                <w:rFonts w:ascii="Calibri" w:hAnsi="Calibri" w:cs="Arial"/>
                <w:sz w:val="20"/>
                <w:szCs w:val="20"/>
              </w:rPr>
            </w:pPr>
            <w:r w:rsidRPr="00EB65F2">
              <w:rPr>
                <w:rFonts w:asciiTheme="minorHAnsi" w:hAnsiTheme="minorHAnsi" w:cstheme="minorHAnsi"/>
                <w:sz w:val="22"/>
                <w:szCs w:val="22"/>
              </w:rPr>
              <w:t>Good level of computer literacy including Microsoft Office programmes, web and video-editing skills, and familiarity with new technologies and their potential for the development of library services.</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C85A55" w14:paraId="4FFB4510" w14:textId="7F5FB670">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418AEB68" w14:textId="77777777">
        <w:trPr>
          <w:trHeight w:val="425"/>
          <w:jc w:val="center"/>
        </w:trPr>
        <w:tc>
          <w:tcPr>
            <w:tcW w:w="1560" w:type="dxa"/>
            <w:shd w:val="clear" w:color="auto" w:fill="FFFFFF" w:themeFill="background1"/>
          </w:tcPr>
          <w:p w:rsidRPr="005D541E" w:rsidR="006F59D6" w:rsidP="006F59D6" w:rsidRDefault="006F59D6" w14:paraId="7D607B88" w14:textId="77777777">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rsidRPr="001E310A" w:rsidR="006F59D6" w:rsidP="00C5361C" w:rsidRDefault="001E310A" w14:paraId="79701E3E" w14:textId="4F26A67C">
            <w:pPr>
              <w:rPr>
                <w:rFonts w:asciiTheme="minorHAnsi" w:hAnsiTheme="minorHAnsi" w:cstheme="minorHAnsi"/>
                <w:sz w:val="22"/>
                <w:szCs w:val="22"/>
              </w:rPr>
            </w:pPr>
            <w:r w:rsidRPr="001E310A">
              <w:rPr>
                <w:rFonts w:asciiTheme="minorHAnsi" w:hAnsiTheme="minorHAnsi" w:cstheme="minorHAnsi"/>
                <w:color w:val="333333"/>
                <w:sz w:val="22"/>
                <w:szCs w:val="22"/>
                <w:lang w:eastAsia="en-GB"/>
              </w:rPr>
              <w:t>Experience of project work, from initiation to final reporting. Ability to handle competing demands and priorities, and remain focused to deliver work to agreed timescales</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1E310A" w14:paraId="5D452AE1" w14:textId="2775CA05">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56171DDE" w14:textId="77777777">
        <w:trPr>
          <w:trHeight w:val="425"/>
          <w:jc w:val="center"/>
        </w:trPr>
        <w:tc>
          <w:tcPr>
            <w:tcW w:w="1560" w:type="dxa"/>
            <w:shd w:val="clear" w:color="auto" w:fill="FFFFFF" w:themeFill="background1"/>
          </w:tcPr>
          <w:p w:rsidRPr="005D541E" w:rsidR="006F59D6" w:rsidP="006F59D6" w:rsidRDefault="006F59D6" w14:paraId="0975BD51" w14:textId="77777777">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rsidRPr="00FF2850" w:rsidR="006F59D6" w:rsidP="00C5361C" w:rsidRDefault="00FF2850" w14:paraId="04EC7950" w14:textId="3617DD48">
            <w:pPr>
              <w:rPr>
                <w:rFonts w:asciiTheme="minorHAnsi" w:hAnsiTheme="minorHAnsi" w:cstheme="minorHAnsi"/>
                <w:sz w:val="22"/>
                <w:szCs w:val="22"/>
              </w:rPr>
            </w:pPr>
            <w:r w:rsidRPr="00FF2850">
              <w:rPr>
                <w:rFonts w:asciiTheme="minorHAnsi" w:hAnsiTheme="minorHAnsi" w:cstheme="minorHAnsi"/>
                <w:sz w:val="22"/>
                <w:szCs w:val="22"/>
              </w:rPr>
              <w:t xml:space="preserve">A service-oriented and flexible approach.  </w:t>
            </w:r>
            <w:r w:rsidRPr="00FF2850">
              <w:rPr>
                <w:rFonts w:asciiTheme="minorHAnsi" w:hAnsiTheme="minorHAnsi" w:cstheme="minorHAnsi"/>
                <w:color w:val="333333"/>
                <w:sz w:val="22"/>
                <w:szCs w:val="22"/>
                <w:lang w:eastAsia="en-GB"/>
              </w:rPr>
              <w:t>Takes on new approaches and methods willingly and helps others see the need and benefits of implementing changes.</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FF2850" w14:paraId="7EF69DF8" w14:textId="1592791B">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0A04786B" w14:textId="77777777">
        <w:trPr>
          <w:trHeight w:val="425"/>
          <w:jc w:val="center"/>
        </w:trPr>
        <w:tc>
          <w:tcPr>
            <w:tcW w:w="1560" w:type="dxa"/>
            <w:shd w:val="clear" w:color="auto" w:fill="FFFFFF" w:themeFill="background1"/>
          </w:tcPr>
          <w:p w:rsidRPr="005D541E" w:rsidR="006F59D6" w:rsidP="006F59D6" w:rsidRDefault="006F59D6" w14:paraId="4FE1A158" w14:textId="77777777">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rsidRPr="005D541E" w:rsidR="006F59D6" w:rsidP="00C5361C" w:rsidRDefault="006F59D6" w14:paraId="1DF782B0" w14:textId="77777777">
            <w:pPr>
              <w:rPr>
                <w:rFonts w:ascii="Calibri" w:hAnsi="Calibri" w:cs="Arial"/>
                <w:sz w:val="20"/>
                <w:szCs w:val="20"/>
              </w:rPr>
            </w:pPr>
          </w:p>
        </w:tc>
        <w:sdt>
          <w:sdtPr>
            <w:rPr>
              <w:rStyle w:val="Style1"/>
              <w:rFonts w:cstheme="minorHAnsi"/>
              <w:color w:val="000000" w:themeColor="text1"/>
              <w:szCs w:val="20"/>
            </w:rPr>
            <w:id w:val="88979270"/>
            <w:placeholder>
              <w:docPart w:val="D30C3356BC2643BC84899BA50FD69B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3B5D6BFC" w14:textId="35DADB8B">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429D1A0A" w14:textId="77777777">
        <w:trPr>
          <w:trHeight w:val="425"/>
          <w:jc w:val="center"/>
        </w:trPr>
        <w:tc>
          <w:tcPr>
            <w:tcW w:w="1560" w:type="dxa"/>
            <w:shd w:val="clear" w:color="auto" w:fill="FFFFFF" w:themeFill="background1"/>
          </w:tcPr>
          <w:p w:rsidRPr="005D541E" w:rsidR="006F59D6" w:rsidP="006F59D6" w:rsidRDefault="006F59D6" w14:paraId="688C5A7D" w14:textId="77777777">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rsidRPr="005D541E" w:rsidR="006F59D6" w:rsidP="00C5361C" w:rsidRDefault="006F59D6" w14:paraId="6B786166" w14:textId="77777777">
            <w:pPr>
              <w:rPr>
                <w:rFonts w:ascii="Calibri" w:hAnsi="Calibri" w:cs="Arial"/>
                <w:sz w:val="20"/>
                <w:szCs w:val="20"/>
              </w:rPr>
            </w:pPr>
          </w:p>
        </w:tc>
        <w:sdt>
          <w:sdtPr>
            <w:rPr>
              <w:rStyle w:val="Style1"/>
              <w:rFonts w:cstheme="minorHAnsi"/>
              <w:color w:val="000000" w:themeColor="text1"/>
              <w:szCs w:val="20"/>
            </w:rPr>
            <w:id w:val="1754159772"/>
            <w:placeholder>
              <w:docPart w:val="32C7049B39514873A17AB19CD2A2B1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043D66CB" w14:textId="3B5BFD28">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3AA0CAC5" w14:textId="77777777">
        <w:trPr>
          <w:trHeight w:val="425"/>
          <w:jc w:val="center"/>
        </w:trPr>
        <w:tc>
          <w:tcPr>
            <w:tcW w:w="1560" w:type="dxa"/>
            <w:shd w:val="clear" w:color="auto" w:fill="FFFFFF" w:themeFill="background1"/>
          </w:tcPr>
          <w:p w:rsidRPr="005D541E" w:rsidR="006F59D6" w:rsidP="006F59D6" w:rsidRDefault="006F59D6" w14:paraId="1FFCD67D" w14:textId="77777777">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rsidRPr="005D541E" w:rsidR="006F59D6" w:rsidP="00C5361C" w:rsidRDefault="006F59D6" w14:paraId="41BD3F9E" w14:textId="77777777">
            <w:pPr>
              <w:rPr>
                <w:rFonts w:ascii="Calibri" w:hAnsi="Calibri" w:cs="Arial"/>
                <w:sz w:val="20"/>
                <w:szCs w:val="20"/>
              </w:rPr>
            </w:pPr>
          </w:p>
        </w:tc>
        <w:sdt>
          <w:sdtPr>
            <w:rPr>
              <w:rStyle w:val="Style1"/>
              <w:rFonts w:cstheme="minorHAnsi"/>
              <w:color w:val="000000" w:themeColor="text1"/>
              <w:szCs w:val="20"/>
            </w:rPr>
            <w:id w:val="-2077349132"/>
            <w:placeholder>
              <w:docPart w:val="562794CA30874821910C987F35EF94E8"/>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143E71CF" w14:textId="091F7D2F">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33F78107" w14:textId="77777777">
        <w:trPr>
          <w:trHeight w:val="425"/>
          <w:jc w:val="center"/>
        </w:trPr>
        <w:tc>
          <w:tcPr>
            <w:tcW w:w="1560" w:type="dxa"/>
            <w:shd w:val="clear" w:color="auto" w:fill="FFFFFF" w:themeFill="background1"/>
          </w:tcPr>
          <w:p w:rsidRPr="005D541E" w:rsidR="006F59D6" w:rsidP="006F59D6" w:rsidRDefault="006F59D6" w14:paraId="458FC6BA" w14:textId="77777777">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rsidRPr="005D541E" w:rsidR="006F59D6" w:rsidP="00C5361C" w:rsidRDefault="006F59D6" w14:paraId="37C79B46" w14:textId="77777777">
            <w:pPr>
              <w:rPr>
                <w:rFonts w:ascii="Calibri" w:hAnsi="Calibri" w:cs="Arial"/>
                <w:sz w:val="20"/>
                <w:szCs w:val="20"/>
              </w:rPr>
            </w:pPr>
          </w:p>
        </w:tc>
        <w:sdt>
          <w:sdtPr>
            <w:rPr>
              <w:rStyle w:val="Style1"/>
              <w:rFonts w:cstheme="minorHAnsi"/>
              <w:color w:val="000000" w:themeColor="text1"/>
              <w:szCs w:val="20"/>
            </w:rPr>
            <w:id w:val="1073090283"/>
            <w:placeholder>
              <w:docPart w:val="632B8F1D66CF49C3A430D345F068F8F6"/>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7F9C8DC3" w14:textId="51016C70">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1C0F68AF" w14:textId="77777777">
        <w:trPr>
          <w:trHeight w:val="425"/>
          <w:jc w:val="center"/>
        </w:trPr>
        <w:tc>
          <w:tcPr>
            <w:tcW w:w="1560" w:type="dxa"/>
            <w:shd w:val="clear" w:color="auto" w:fill="FFFFFF" w:themeFill="background1"/>
          </w:tcPr>
          <w:p w:rsidRPr="005D541E" w:rsidR="006F59D6" w:rsidP="006F59D6" w:rsidRDefault="006F59D6" w14:paraId="391DC7E1" w14:textId="77777777">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rsidRPr="005D541E" w:rsidR="006F59D6" w:rsidP="00C5361C" w:rsidRDefault="006F59D6" w14:paraId="4689D084" w14:textId="77777777">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30112043" w14:textId="79CCF0D8">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3358F9D5" w14:textId="77777777">
        <w:trPr>
          <w:trHeight w:val="425"/>
          <w:jc w:val="center"/>
        </w:trPr>
        <w:tc>
          <w:tcPr>
            <w:tcW w:w="1560" w:type="dxa"/>
            <w:shd w:val="clear" w:color="auto" w:fill="FFFFFF" w:themeFill="background1"/>
          </w:tcPr>
          <w:p w:rsidRPr="005D541E" w:rsidR="006F59D6" w:rsidP="006F59D6" w:rsidRDefault="006F59D6" w14:paraId="162FB9D9" w14:textId="77777777">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rsidRPr="005D541E" w:rsidR="006F59D6" w:rsidP="00C5361C" w:rsidRDefault="006F59D6" w14:paraId="3FF97D1E" w14:textId="77777777">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6141C615" w14:textId="57EF8949">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rsidR="009F75AE" w:rsidRDefault="009F75AE" w14:paraId="74587FE2" w14:textId="6F2DFD8F"/>
    <w:p w:rsidR="009F75AE" w:rsidRDefault="009F75AE" w14:paraId="26358B4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0829C5" w:rsidTr="006F59D6" w14:paraId="455CA1FC" w14:textId="77777777">
        <w:trPr>
          <w:trHeight w:val="425"/>
          <w:jc w:val="center"/>
        </w:trPr>
        <w:tc>
          <w:tcPr>
            <w:tcW w:w="1560" w:type="dxa"/>
            <w:shd w:val="clear" w:color="auto" w:fill="F2F2F2" w:themeFill="background1" w:themeFillShade="F2"/>
          </w:tcPr>
          <w:p w:rsidR="000829C5" w:rsidP="003B02E6" w:rsidRDefault="000829C5" w14:paraId="06D800B0" w14:textId="77777777">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rsidR="000829C5" w:rsidP="003B02E6" w:rsidRDefault="000829C5" w14:paraId="279F25FF" w14:textId="226C0759">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rsidRPr="005D541E" w:rsidR="000829C5" w:rsidP="003B02E6" w:rsidRDefault="000829C5" w14:paraId="1F817B1C" w14:textId="77777777">
            <w:pPr>
              <w:jc w:val="center"/>
              <w:rPr>
                <w:rFonts w:ascii="Calibri" w:hAnsi="Calibri" w:cs="Arial"/>
                <w:sz w:val="20"/>
                <w:szCs w:val="20"/>
              </w:rPr>
            </w:pPr>
            <w:r w:rsidRPr="005D541E">
              <w:rPr>
                <w:rFonts w:ascii="Calibri" w:hAnsi="Calibri" w:cs="Arial"/>
                <w:i/>
                <w:sz w:val="18"/>
                <w:szCs w:val="18"/>
              </w:rPr>
              <w:t>Measured by</w:t>
            </w:r>
          </w:p>
        </w:tc>
      </w:tr>
      <w:tr w:rsidRPr="005353AA" w:rsidR="006F59D6" w:rsidTr="006F59D6" w14:paraId="144E340E" w14:textId="77777777">
        <w:trPr>
          <w:trHeight w:val="425"/>
          <w:jc w:val="center"/>
        </w:trPr>
        <w:tc>
          <w:tcPr>
            <w:tcW w:w="1560" w:type="dxa"/>
            <w:shd w:val="clear" w:color="auto" w:fill="FFFFFF" w:themeFill="background1"/>
          </w:tcPr>
          <w:p w:rsidR="006F59D6" w:rsidP="006F59D6" w:rsidRDefault="006F59D6" w14:paraId="0DBF1EF6" w14:textId="77777777">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rsidRPr="005D541E" w:rsidR="006F59D6" w:rsidP="00C5361C" w:rsidRDefault="001D4912" w14:paraId="781371BF" w14:textId="3FF90C8D">
            <w:pPr>
              <w:rPr>
                <w:rFonts w:ascii="Calibri" w:hAnsi="Calibri" w:cs="Arial"/>
                <w:sz w:val="20"/>
                <w:szCs w:val="20"/>
              </w:rPr>
            </w:pPr>
            <w:r w:rsidRPr="00EB65F2">
              <w:rPr>
                <w:rFonts w:asciiTheme="minorHAnsi" w:hAnsiTheme="minorHAnsi" w:cstheme="minorHAnsi"/>
                <w:sz w:val="22"/>
                <w:szCs w:val="22"/>
              </w:rPr>
              <w:t>Previous experience of working in an academic/specialist library or educational environment in a customer focussed role</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1D4912" w14:paraId="1CFF96F0" w14:textId="2C27BDDF">
                <w:pPr>
                  <w:jc w:val="center"/>
                  <w:rPr>
                    <w:rFonts w:ascii="Calibri" w:hAnsi="Calibri" w:cs="Arial"/>
                    <w:sz w:val="20"/>
                    <w:szCs w:val="20"/>
                  </w:rPr>
                </w:pPr>
                <w:r>
                  <w:rPr>
                    <w:rStyle w:val="Style1"/>
                    <w:rFonts w:cstheme="minorHAnsi"/>
                    <w:color w:val="000000" w:themeColor="text1"/>
                    <w:szCs w:val="20"/>
                  </w:rPr>
                  <w:t>A</w:t>
                </w:r>
              </w:p>
            </w:tc>
          </w:sdtContent>
        </w:sdt>
      </w:tr>
      <w:tr w:rsidRPr="005353AA" w:rsidR="006F59D6" w:rsidTr="006F59D6" w14:paraId="703FC792" w14:textId="77777777">
        <w:trPr>
          <w:trHeight w:val="425"/>
          <w:jc w:val="center"/>
        </w:trPr>
        <w:tc>
          <w:tcPr>
            <w:tcW w:w="1560" w:type="dxa"/>
            <w:shd w:val="clear" w:color="auto" w:fill="FFFFFF" w:themeFill="background1"/>
          </w:tcPr>
          <w:p w:rsidR="006F59D6" w:rsidP="006F59D6" w:rsidRDefault="006F59D6" w14:paraId="172FBFC6" w14:textId="77777777">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rsidRPr="00A11FAD" w:rsidR="006F59D6" w:rsidP="00C5361C" w:rsidRDefault="00A11FAD" w14:paraId="1DDCDBBC" w14:textId="054402F3">
            <w:pPr>
              <w:rPr>
                <w:rFonts w:asciiTheme="minorHAnsi" w:hAnsiTheme="minorHAnsi" w:cstheme="minorHAnsi"/>
                <w:sz w:val="22"/>
                <w:szCs w:val="22"/>
              </w:rPr>
            </w:pPr>
            <w:r w:rsidRPr="00A11FAD">
              <w:rPr>
                <w:rFonts w:asciiTheme="minorHAnsi" w:hAnsiTheme="minorHAnsi" w:cstheme="minorHAnsi"/>
                <w:sz w:val="22"/>
                <w:szCs w:val="22"/>
              </w:rPr>
              <w:t>An understanding of teaching and learning processes in HE and an ability to empathise with those engaged in teaching and learning is desirable.</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A11FAD" w14:paraId="3CE675BE" w14:textId="36FBC394">
                <w:pPr>
                  <w:jc w:val="center"/>
                  <w:rPr>
                    <w:rFonts w:ascii="Calibri" w:hAnsi="Calibri" w:cs="Arial"/>
                    <w:sz w:val="20"/>
                    <w:szCs w:val="20"/>
                  </w:rPr>
                </w:pPr>
                <w:r>
                  <w:rPr>
                    <w:rStyle w:val="Style1"/>
                    <w:rFonts w:cstheme="minorHAnsi"/>
                    <w:color w:val="000000" w:themeColor="text1"/>
                    <w:szCs w:val="20"/>
                  </w:rPr>
                  <w:t>A &amp; C</w:t>
                </w:r>
              </w:p>
            </w:tc>
          </w:sdtContent>
        </w:sdt>
      </w:tr>
      <w:tr w:rsidRPr="005353AA" w:rsidR="006F59D6" w:rsidTr="006F59D6" w14:paraId="32510C64" w14:textId="77777777">
        <w:trPr>
          <w:trHeight w:val="425"/>
          <w:jc w:val="center"/>
        </w:trPr>
        <w:tc>
          <w:tcPr>
            <w:tcW w:w="1560" w:type="dxa"/>
            <w:shd w:val="clear" w:color="auto" w:fill="FFFFFF" w:themeFill="background1"/>
          </w:tcPr>
          <w:p w:rsidR="006F59D6" w:rsidP="006F59D6" w:rsidRDefault="006F59D6" w14:paraId="59D82C2A" w14:textId="77777777">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rsidRPr="005D541E" w:rsidR="006F59D6" w:rsidP="00C5361C" w:rsidRDefault="006F59D6" w14:paraId="55233879" w14:textId="77777777">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433A6568" w14:textId="13939921">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006F59D6" w14:paraId="266CC3E1" w14:textId="77777777">
        <w:trPr>
          <w:trHeight w:val="425"/>
          <w:jc w:val="center"/>
        </w:trPr>
        <w:tc>
          <w:tcPr>
            <w:tcW w:w="1560" w:type="dxa"/>
            <w:shd w:val="clear" w:color="auto" w:fill="FFFFFF" w:themeFill="background1"/>
          </w:tcPr>
          <w:p w:rsidR="006F59D6" w:rsidP="006F59D6" w:rsidRDefault="006F59D6" w14:paraId="6A552859" w14:textId="77777777">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rsidRPr="005D541E" w:rsidR="006F59D6" w:rsidP="00C5361C" w:rsidRDefault="006F59D6" w14:paraId="5FF9DE3C" w14:textId="77777777">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0FCF7FF6" w14:textId="4CE85C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006F59D6" w14:paraId="6CE31301" w14:textId="77777777">
        <w:trPr>
          <w:trHeight w:val="425"/>
          <w:jc w:val="center"/>
        </w:trPr>
        <w:tc>
          <w:tcPr>
            <w:tcW w:w="1560" w:type="dxa"/>
            <w:shd w:val="clear" w:color="auto" w:fill="FFFFFF" w:themeFill="background1"/>
          </w:tcPr>
          <w:p w:rsidR="006F59D6" w:rsidP="006F59D6" w:rsidRDefault="006F59D6" w14:paraId="35A35B77" w14:textId="77777777">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rsidRPr="005D541E" w:rsidR="006F59D6" w:rsidP="00C5361C" w:rsidRDefault="006F59D6" w14:paraId="56F8BE12" w14:textId="77777777">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1FA08A37" w14:textId="35E46F3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rsidR="00383D76" w:rsidRDefault="00383D76" w14:paraId="293D5AA2" w14:textId="39525C9E"/>
    <w:sectPr w:rsidR="00383D76" w:rsidSect="006A2234">
      <w:headerReference w:type="first" r:id="rId11"/>
      <w:pgSz w:w="11906" w:h="16838" w:orient="portrait"/>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7507D" w:rsidRDefault="0027507D" w14:paraId="5EA5797E" w14:textId="77777777">
      <w:r>
        <w:separator/>
      </w:r>
    </w:p>
  </w:endnote>
  <w:endnote w:type="continuationSeparator" w:id="0">
    <w:p w:rsidR="0027507D" w:rsidRDefault="0027507D" w14:paraId="6F128D2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7507D" w:rsidRDefault="0027507D" w14:paraId="173DFFF9" w14:textId="77777777">
      <w:r>
        <w:separator/>
      </w:r>
    </w:p>
  </w:footnote>
  <w:footnote w:type="continuationSeparator" w:id="0">
    <w:p w:rsidR="0027507D" w:rsidRDefault="0027507D" w14:paraId="2E08D8A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363D7" w:rsidP="001363D7" w:rsidRDefault="00D865AC" w14:paraId="0ECFD8F3" w14:textId="26ADC4BA">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0E10E7D"/>
    <w:multiLevelType w:val="hybridMultilevel"/>
    <w:tmpl w:val="1340E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550038"/>
    <w:multiLevelType w:val="hybridMultilevel"/>
    <w:tmpl w:val="5B80D186"/>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3B37E8"/>
    <w:multiLevelType w:val="hybridMultilevel"/>
    <w:tmpl w:val="90AC8A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B8688E"/>
    <w:multiLevelType w:val="hybridMultilevel"/>
    <w:tmpl w:val="7E84F3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83A0DE3"/>
    <w:multiLevelType w:val="hybridMultilevel"/>
    <w:tmpl w:val="C49E9E4A"/>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1" w15:restartNumberingAfterBreak="0">
    <w:nsid w:val="49B32D75"/>
    <w:multiLevelType w:val="hybridMultilevel"/>
    <w:tmpl w:val="DC30CE04"/>
    <w:lvl w:ilvl="0" w:tplc="847634E0">
      <w:start w:val="1"/>
      <w:numFmt w:val="bullet"/>
      <w:lvlText w:val=""/>
      <w:lvlJc w:val="left"/>
      <w:pPr>
        <w:tabs>
          <w:tab w:val="num" w:pos="360"/>
        </w:tabs>
        <w:ind w:left="360" w:hanging="288"/>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4" w15:restartNumberingAfterBreak="0">
    <w:nsid w:val="67393401"/>
    <w:multiLevelType w:val="hybridMultilevel"/>
    <w:tmpl w:val="8C2AA91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0832EEF"/>
    <w:multiLevelType w:val="hybridMultilevel"/>
    <w:tmpl w:val="CB5E5532"/>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79477967"/>
    <w:multiLevelType w:val="hybridMultilevel"/>
    <w:tmpl w:val="7BD053C0"/>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159266609">
    <w:abstractNumId w:val="11"/>
  </w:num>
  <w:num w:numId="2" w16cid:durableId="1619873288">
    <w:abstractNumId w:val="1"/>
  </w:num>
  <w:num w:numId="3" w16cid:durableId="985545363">
    <w:abstractNumId w:val="8"/>
  </w:num>
  <w:num w:numId="4" w16cid:durableId="275017529">
    <w:abstractNumId w:val="4"/>
  </w:num>
  <w:num w:numId="5" w16cid:durableId="588537369">
    <w:abstractNumId w:val="6"/>
  </w:num>
  <w:num w:numId="6" w16cid:durableId="894586015">
    <w:abstractNumId w:val="9"/>
  </w:num>
  <w:num w:numId="7" w16cid:durableId="581645230">
    <w:abstractNumId w:val="5"/>
  </w:num>
  <w:num w:numId="8" w16cid:durableId="12706252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2"/>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0"/>
  </w:num>
  <w:num w:numId="11" w16cid:durableId="880477508">
    <w:abstractNumId w:val="0"/>
  </w:num>
  <w:num w:numId="12" w16cid:durableId="1253509937">
    <w:abstractNumId w:val="7"/>
  </w:num>
  <w:num w:numId="13" w16cid:durableId="1595943757">
    <w:abstractNumId w:val="2"/>
  </w:num>
  <w:num w:numId="14" w16cid:durableId="1222445639">
    <w:abstractNumId w:val="14"/>
  </w:num>
  <w:num w:numId="15" w16cid:durableId="1465075110">
    <w:abstractNumId w:val="3"/>
  </w:num>
  <w:num w:numId="16" w16cid:durableId="1583566779">
    <w:abstractNumId w:val="15"/>
  </w:num>
  <w:num w:numId="17" w16cid:durableId="9487016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20FF8"/>
    <w:rsid w:val="001271FF"/>
    <w:rsid w:val="001363D7"/>
    <w:rsid w:val="001604B1"/>
    <w:rsid w:val="0018253D"/>
    <w:rsid w:val="0018610D"/>
    <w:rsid w:val="001879B0"/>
    <w:rsid w:val="00192289"/>
    <w:rsid w:val="001C068A"/>
    <w:rsid w:val="001D05ED"/>
    <w:rsid w:val="001D4912"/>
    <w:rsid w:val="001E310A"/>
    <w:rsid w:val="001E422D"/>
    <w:rsid w:val="001F4CF1"/>
    <w:rsid w:val="001F791B"/>
    <w:rsid w:val="0020208B"/>
    <w:rsid w:val="00214C19"/>
    <w:rsid w:val="00220807"/>
    <w:rsid w:val="002225F0"/>
    <w:rsid w:val="00234FAA"/>
    <w:rsid w:val="00236F27"/>
    <w:rsid w:val="00243865"/>
    <w:rsid w:val="002609CF"/>
    <w:rsid w:val="00267997"/>
    <w:rsid w:val="00273D8D"/>
    <w:rsid w:val="0027507D"/>
    <w:rsid w:val="00290F71"/>
    <w:rsid w:val="002919C8"/>
    <w:rsid w:val="002A30F8"/>
    <w:rsid w:val="002B05B0"/>
    <w:rsid w:val="002C682A"/>
    <w:rsid w:val="002D5C1E"/>
    <w:rsid w:val="002F09A7"/>
    <w:rsid w:val="00304CC5"/>
    <w:rsid w:val="00305933"/>
    <w:rsid w:val="00313321"/>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43E6E"/>
    <w:rsid w:val="00446C5C"/>
    <w:rsid w:val="00462BB6"/>
    <w:rsid w:val="00495A08"/>
    <w:rsid w:val="00496530"/>
    <w:rsid w:val="004C609C"/>
    <w:rsid w:val="004C7A82"/>
    <w:rsid w:val="004E4ADA"/>
    <w:rsid w:val="004F5E0D"/>
    <w:rsid w:val="005021B7"/>
    <w:rsid w:val="005076DC"/>
    <w:rsid w:val="0051791E"/>
    <w:rsid w:val="00526740"/>
    <w:rsid w:val="005335C2"/>
    <w:rsid w:val="005353AA"/>
    <w:rsid w:val="005437AD"/>
    <w:rsid w:val="00544C55"/>
    <w:rsid w:val="00573F79"/>
    <w:rsid w:val="00574C9B"/>
    <w:rsid w:val="0058173C"/>
    <w:rsid w:val="00597FCE"/>
    <w:rsid w:val="005A34FA"/>
    <w:rsid w:val="005B6A8E"/>
    <w:rsid w:val="005D1B87"/>
    <w:rsid w:val="005D47C5"/>
    <w:rsid w:val="005D541E"/>
    <w:rsid w:val="005D6571"/>
    <w:rsid w:val="005D700F"/>
    <w:rsid w:val="00601143"/>
    <w:rsid w:val="00612DE3"/>
    <w:rsid w:val="006342A6"/>
    <w:rsid w:val="0069450B"/>
    <w:rsid w:val="006A2234"/>
    <w:rsid w:val="006A3ADB"/>
    <w:rsid w:val="006B5B7E"/>
    <w:rsid w:val="006C34F5"/>
    <w:rsid w:val="006F59D6"/>
    <w:rsid w:val="0070204B"/>
    <w:rsid w:val="00703720"/>
    <w:rsid w:val="00706F90"/>
    <w:rsid w:val="00711804"/>
    <w:rsid w:val="00733A36"/>
    <w:rsid w:val="00733D9D"/>
    <w:rsid w:val="007352E1"/>
    <w:rsid w:val="00735642"/>
    <w:rsid w:val="007512EC"/>
    <w:rsid w:val="00754BAD"/>
    <w:rsid w:val="00760203"/>
    <w:rsid w:val="00761151"/>
    <w:rsid w:val="0077382A"/>
    <w:rsid w:val="00793D95"/>
    <w:rsid w:val="00797E8A"/>
    <w:rsid w:val="007A196D"/>
    <w:rsid w:val="007A1F18"/>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248E5"/>
    <w:rsid w:val="00930B5C"/>
    <w:rsid w:val="009551E2"/>
    <w:rsid w:val="009679DD"/>
    <w:rsid w:val="009770D7"/>
    <w:rsid w:val="0098675D"/>
    <w:rsid w:val="009B6A21"/>
    <w:rsid w:val="009C1652"/>
    <w:rsid w:val="009D01BD"/>
    <w:rsid w:val="009D02D4"/>
    <w:rsid w:val="009D17B0"/>
    <w:rsid w:val="009D5866"/>
    <w:rsid w:val="009E6D53"/>
    <w:rsid w:val="009F75AE"/>
    <w:rsid w:val="00A11FAD"/>
    <w:rsid w:val="00A26875"/>
    <w:rsid w:val="00A36E46"/>
    <w:rsid w:val="00A40EAC"/>
    <w:rsid w:val="00A6258E"/>
    <w:rsid w:val="00A6374F"/>
    <w:rsid w:val="00A75252"/>
    <w:rsid w:val="00A809B5"/>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850DC"/>
    <w:rsid w:val="00BB3418"/>
    <w:rsid w:val="00BC1B0F"/>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A55"/>
    <w:rsid w:val="00C85C27"/>
    <w:rsid w:val="00C913B8"/>
    <w:rsid w:val="00CA1F1D"/>
    <w:rsid w:val="00CE6C30"/>
    <w:rsid w:val="00D1484E"/>
    <w:rsid w:val="00D22223"/>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D1FCF"/>
    <w:rsid w:val="00DE6BD6"/>
    <w:rsid w:val="00DF128F"/>
    <w:rsid w:val="00DF2761"/>
    <w:rsid w:val="00E07E97"/>
    <w:rsid w:val="00E10132"/>
    <w:rsid w:val="00E117B8"/>
    <w:rsid w:val="00E265BD"/>
    <w:rsid w:val="00E46AF4"/>
    <w:rsid w:val="00E7384F"/>
    <w:rsid w:val="00EA0401"/>
    <w:rsid w:val="00EB2961"/>
    <w:rsid w:val="00EB4955"/>
    <w:rsid w:val="00EC5E05"/>
    <w:rsid w:val="00EC73B0"/>
    <w:rsid w:val="00F13131"/>
    <w:rsid w:val="00F13F35"/>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2850"/>
    <w:rsid w:val="00FF5B20"/>
    <w:rsid w:val="00FF6C61"/>
    <w:rsid w:val="29842E1E"/>
    <w:rsid w:val="2FD8A10E"/>
    <w:rsid w:val="34247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styleId="CommentTextChar" w:customStyle="1">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styleId="CommentSubjectChar" w:customStyle="1">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styleId="FooterChar" w:customStyle="1">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styleId="Style1" w:customStyle="1">
    <w:name w:val="Style1"/>
    <w:basedOn w:val="DefaultParagraphFont"/>
    <w:uiPriority w:val="1"/>
    <w:rsid w:val="00C4589F"/>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P="0058173C" w:rsidRDefault="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P="0058173C" w:rsidRDefault="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P="0058173C" w:rsidRDefault="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P="0058173C" w:rsidRDefault="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P="0058173C" w:rsidRDefault="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P="0058173C" w:rsidRDefault="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P="0058173C" w:rsidRDefault="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P="0058173C" w:rsidRDefault="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P="0058173C" w:rsidRDefault="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P="0058173C" w:rsidRDefault="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P="0058173C" w:rsidRDefault="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P="0058173C" w:rsidRDefault="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P="0058173C" w:rsidRDefault="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P="0058173C" w:rsidRDefault="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P="0058173C" w:rsidRDefault="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P="0058173C" w:rsidRDefault="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P="0058173C" w:rsidRDefault="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P="0058173C" w:rsidRDefault="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P="0058173C" w:rsidRDefault="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0A69BD"/>
    <w:rsid w:val="001A10B3"/>
    <w:rsid w:val="004C7A82"/>
    <w:rsid w:val="0058173C"/>
    <w:rsid w:val="00736753"/>
    <w:rsid w:val="00A1345F"/>
    <w:rsid w:val="00BB343F"/>
    <w:rsid w:val="00BC1B0F"/>
    <w:rsid w:val="00C07F05"/>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Props1.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2.xml><?xml version="1.0" encoding="utf-8"?>
<ds:datastoreItem xmlns:ds="http://schemas.openxmlformats.org/officeDocument/2006/customXml" ds:itemID="{7308A33B-B56D-4E31-976C-05476F1E4EF2}"/>
</file>

<file path=customXml/itemProps3.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4.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d74b25b4-fa96-4a6c-81a8-17fbd690ee0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Warwick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REQUEST FOR A NEW POST</dc:title>
  <dc:subject/>
  <dc:creator>Katie Watts</dc:creator>
  <keywords/>
  <dc:description/>
  <lastModifiedBy>White, Chris</lastModifiedBy>
  <revision>19</revision>
  <lastPrinted>2018-11-07T10:09:00.0000000Z</lastPrinted>
  <dcterms:created xsi:type="dcterms:W3CDTF">2024-06-14T13:28:00.0000000Z</dcterms:created>
  <dcterms:modified xsi:type="dcterms:W3CDTF">2025-02-06T15:01:48.5365437Z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0x0101009A93114A42FE7747AA473F4832D00149</vt:lpwstr>
  </property>
  <property fmtid="{D5CDD505-2E9C-101B-9397-08002B2CF9AE}" pid="3" name="MediaServiceImageTags">
    <vt:lpwstr/>
  </property>
</Properties>
</file>