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F64B4" w14:textId="2361DD3B" w:rsidR="001363D7" w:rsidRDefault="001363D7" w:rsidP="6DC697E0">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670BE219" w:rsidR="00DB287B" w:rsidRPr="009770D7" w:rsidRDefault="00096903" w:rsidP="00D8713A">
            <w:pPr>
              <w:ind w:right="26"/>
              <w:jc w:val="center"/>
              <w:rPr>
                <w:rFonts w:ascii="Calibri" w:hAnsi="Calibri" w:cs="Arial"/>
                <w:color w:val="000000"/>
                <w:sz w:val="22"/>
                <w:szCs w:val="22"/>
              </w:rPr>
            </w:pPr>
            <w:r>
              <w:rPr>
                <w:rFonts w:ascii="Calibri" w:hAnsi="Calibri" w:cs="Arial"/>
                <w:color w:val="000000"/>
                <w:sz w:val="22"/>
                <w:szCs w:val="22"/>
              </w:rPr>
              <w:t>Open Research Manager</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37C1AA5C" w:rsidR="00DB287B" w:rsidRPr="009770D7" w:rsidRDefault="00096903" w:rsidP="00096903">
            <w:pPr>
              <w:ind w:right="26"/>
              <w:jc w:val="center"/>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0968CDA3" w:rsidR="00DB287B" w:rsidRPr="009770D7" w:rsidRDefault="00096903" w:rsidP="00D8713A">
            <w:pPr>
              <w:ind w:right="26"/>
              <w:jc w:val="center"/>
              <w:rPr>
                <w:rFonts w:ascii="Calibri" w:hAnsi="Calibri" w:cs="Arial"/>
                <w:color w:val="000000"/>
                <w:sz w:val="22"/>
                <w:szCs w:val="22"/>
              </w:rPr>
            </w:pPr>
            <w:r>
              <w:rPr>
                <w:rFonts w:ascii="Calibri" w:hAnsi="Calibri" w:cs="Arial"/>
                <w:color w:val="000000"/>
                <w:sz w:val="22"/>
                <w:szCs w:val="22"/>
              </w:rPr>
              <w:t>FA7</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(a brief summary of the role)</w:t>
            </w:r>
          </w:p>
        </w:tc>
        <w:tc>
          <w:tcPr>
            <w:tcW w:w="8783" w:type="dxa"/>
          </w:tcPr>
          <w:p w14:paraId="411FEFE8" w14:textId="77777777" w:rsidR="00A82A6A" w:rsidRPr="00A82A6A" w:rsidRDefault="00A82A6A" w:rsidP="00A82A6A">
            <w:pPr>
              <w:rPr>
                <w:rFonts w:ascii="Calibri" w:hAnsi="Calibri" w:cs="Arial"/>
                <w:sz w:val="22"/>
                <w:szCs w:val="22"/>
              </w:rPr>
            </w:pPr>
            <w:r w:rsidRPr="00A82A6A">
              <w:rPr>
                <w:rFonts w:ascii="Calibri" w:hAnsi="Calibri" w:cs="Arial"/>
                <w:sz w:val="22"/>
                <w:szCs w:val="22"/>
              </w:rPr>
              <w:t>This role is part of a team supporting excellent research and innovation practices at Warwick University. The Open Research Manager will develop and embed reproducible, transparent, and accountable, open research practices that can transform the way research evidence is used in society.  The role holder will champion and inspire a rapid move toward open research and help foster a research culture that recognises and incentivises responsible research practices.</w:t>
            </w:r>
          </w:p>
          <w:p w14:paraId="01437120" w14:textId="77777777" w:rsidR="00A82A6A" w:rsidRPr="00A82A6A" w:rsidRDefault="00A82A6A" w:rsidP="00A82A6A">
            <w:pPr>
              <w:rPr>
                <w:rFonts w:ascii="Calibri" w:hAnsi="Calibri" w:cs="Arial"/>
                <w:sz w:val="22"/>
                <w:szCs w:val="22"/>
              </w:rPr>
            </w:pPr>
          </w:p>
          <w:p w14:paraId="135783F0" w14:textId="7D8EC143" w:rsidR="00A82A6A" w:rsidRPr="00A82A6A" w:rsidRDefault="00A82A6A" w:rsidP="00A82A6A">
            <w:pPr>
              <w:rPr>
                <w:rFonts w:ascii="Calibri" w:hAnsi="Calibri" w:cs="Arial"/>
                <w:sz w:val="22"/>
                <w:szCs w:val="22"/>
              </w:rPr>
            </w:pPr>
            <w:r w:rsidRPr="00A82A6A">
              <w:rPr>
                <w:rFonts w:ascii="Calibri" w:hAnsi="Calibri" w:cs="Arial"/>
                <w:sz w:val="22"/>
                <w:szCs w:val="22"/>
              </w:rPr>
              <w:t>The role holder will lead the successful delivery of our open access service, working daily with academic staff, researchers, professional services, and specialist external bodies. They will build engagement with the service and ensure the research community has access to and makes use of specialist training, advice and guidance on research dissemination and assessment.</w:t>
            </w:r>
          </w:p>
          <w:p w14:paraId="1F6D4138" w14:textId="77777777" w:rsidR="00A82A6A" w:rsidRPr="00A82A6A" w:rsidRDefault="00A82A6A" w:rsidP="00A82A6A">
            <w:pPr>
              <w:rPr>
                <w:rFonts w:ascii="Calibri" w:hAnsi="Calibri" w:cs="Arial"/>
                <w:sz w:val="22"/>
                <w:szCs w:val="22"/>
              </w:rPr>
            </w:pPr>
            <w:r w:rsidRPr="00A82A6A">
              <w:rPr>
                <w:rFonts w:ascii="Calibri" w:hAnsi="Calibri" w:cs="Arial"/>
                <w:sz w:val="22"/>
                <w:szCs w:val="22"/>
              </w:rPr>
              <w:t xml:space="preserve"> </w:t>
            </w:r>
          </w:p>
          <w:p w14:paraId="7E15B920" w14:textId="689935DA" w:rsidR="009F75AE" w:rsidRDefault="00A82A6A" w:rsidP="003B02E6">
            <w:pPr>
              <w:rPr>
                <w:rFonts w:ascii="Calibri" w:hAnsi="Calibri" w:cs="Arial"/>
                <w:sz w:val="22"/>
                <w:szCs w:val="22"/>
              </w:rPr>
            </w:pPr>
            <w:r w:rsidRPr="00A82A6A">
              <w:rPr>
                <w:rFonts w:ascii="Calibri" w:hAnsi="Calibri" w:cs="Arial"/>
                <w:sz w:val="22"/>
                <w:szCs w:val="22"/>
              </w:rPr>
              <w:t xml:space="preserve">The Open Research Manager will ensure that all researchers understand open research principles and have the confidence and know-how to embed these practices into their work.  </w:t>
            </w:r>
          </w:p>
          <w:p w14:paraId="018BF1DD" w14:textId="77777777" w:rsidR="009679DD" w:rsidRDefault="009679DD" w:rsidP="003B02E6">
            <w:pPr>
              <w:rPr>
                <w:rFonts w:ascii="Calibri" w:hAnsi="Calibri" w:cs="Arial"/>
                <w:sz w:val="22"/>
                <w:szCs w:val="22"/>
              </w:rPr>
            </w:pPr>
          </w:p>
        </w:tc>
      </w:tr>
      <w:tr w:rsidR="00D8713A" w:rsidRPr="005353AA" w14:paraId="733E3632" w14:textId="77777777" w:rsidTr="009770D7">
        <w:trPr>
          <w:trHeight w:val="993"/>
          <w:jc w:val="center"/>
        </w:trPr>
        <w:tc>
          <w:tcPr>
            <w:tcW w:w="1560" w:type="dxa"/>
            <w:shd w:val="clear" w:color="auto" w:fill="F2F2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tcPr>
          <w:p w14:paraId="4EF460FF" w14:textId="58A32E6D" w:rsidR="009679DD" w:rsidRDefault="00F035CD" w:rsidP="003B02E6">
            <w:pPr>
              <w:rPr>
                <w:rFonts w:ascii="Calibri" w:hAnsi="Calibri" w:cs="Arial"/>
                <w:sz w:val="22"/>
                <w:szCs w:val="22"/>
              </w:rPr>
            </w:pPr>
            <w:r w:rsidRPr="00F035CD">
              <w:rPr>
                <w:rFonts w:ascii="Calibri" w:hAnsi="Calibri" w:cs="Arial"/>
                <w:sz w:val="22"/>
                <w:szCs w:val="22"/>
              </w:rPr>
              <w:t>The Open Research Manager will ensure that all academic and research staff feel supported to implement open research practices in accordance with international standards and principles, as well as University policies by designing and leading the delivery of innovative, efficient, sustainable and cost-effective open research services including:</w:t>
            </w:r>
          </w:p>
          <w:p w14:paraId="2A3940F7" w14:textId="77777777" w:rsidR="00215373" w:rsidRDefault="00215373" w:rsidP="003B02E6">
            <w:pPr>
              <w:rPr>
                <w:rFonts w:ascii="Calibri" w:hAnsi="Calibri" w:cs="Arial"/>
                <w:sz w:val="22"/>
                <w:szCs w:val="22"/>
              </w:rPr>
            </w:pPr>
          </w:p>
          <w:p w14:paraId="168B2187" w14:textId="77777777" w:rsidR="00B20214" w:rsidRPr="00B20214" w:rsidRDefault="00B20214" w:rsidP="00B20214">
            <w:pPr>
              <w:rPr>
                <w:rFonts w:ascii="Calibri" w:hAnsi="Calibri" w:cs="Arial"/>
                <w:b/>
                <w:bCs/>
                <w:sz w:val="22"/>
                <w:szCs w:val="22"/>
              </w:rPr>
            </w:pPr>
            <w:r w:rsidRPr="00B20214">
              <w:rPr>
                <w:rFonts w:ascii="Calibri" w:hAnsi="Calibri" w:cs="Arial"/>
                <w:b/>
                <w:bCs/>
                <w:sz w:val="22"/>
                <w:szCs w:val="22"/>
              </w:rPr>
              <w:t>Strategic Management and Leadership</w:t>
            </w:r>
          </w:p>
          <w:p w14:paraId="7291EF0A" w14:textId="477BB813" w:rsidR="00B20214" w:rsidRPr="00B20214" w:rsidRDefault="00913CE0" w:rsidP="00B20214">
            <w:pPr>
              <w:numPr>
                <w:ilvl w:val="0"/>
                <w:numId w:val="14"/>
              </w:numPr>
              <w:rPr>
                <w:rFonts w:ascii="Calibri" w:hAnsi="Calibri" w:cs="Arial"/>
                <w:sz w:val="22"/>
                <w:szCs w:val="22"/>
              </w:rPr>
            </w:pPr>
            <w:r>
              <w:rPr>
                <w:rFonts w:ascii="Calibri" w:hAnsi="Calibri" w:cs="Arial"/>
                <w:sz w:val="22"/>
                <w:szCs w:val="22"/>
              </w:rPr>
              <w:t>Support</w:t>
            </w:r>
            <w:r w:rsidR="00B20214" w:rsidRPr="00B20214">
              <w:rPr>
                <w:rFonts w:ascii="Calibri" w:hAnsi="Calibri" w:cs="Arial"/>
                <w:sz w:val="22"/>
                <w:szCs w:val="22"/>
              </w:rPr>
              <w:t xml:space="preserve"> the strategy and future direction of services in their area of expertise.</w:t>
            </w:r>
          </w:p>
          <w:p w14:paraId="638C38E8" w14:textId="77777777" w:rsidR="00B20214" w:rsidRPr="00B20214" w:rsidRDefault="00B20214" w:rsidP="00B20214">
            <w:pPr>
              <w:numPr>
                <w:ilvl w:val="0"/>
                <w:numId w:val="14"/>
              </w:numPr>
              <w:rPr>
                <w:rFonts w:ascii="Calibri" w:hAnsi="Calibri" w:cs="Arial"/>
                <w:sz w:val="22"/>
                <w:szCs w:val="22"/>
              </w:rPr>
            </w:pPr>
            <w:r w:rsidRPr="00B20214">
              <w:rPr>
                <w:rFonts w:ascii="Calibri" w:hAnsi="Calibri" w:cs="Arial"/>
                <w:sz w:val="22"/>
                <w:szCs w:val="22"/>
              </w:rPr>
              <w:t>Develop and maintain substantial professional knowledge to provide expert advice to all Faculties, acting as an ambassador for academic engagement with external open access and open research requirements, influencing activity, sharing best practices and promoting long-term cultural change.</w:t>
            </w:r>
          </w:p>
          <w:p w14:paraId="15701A3D" w14:textId="77777777" w:rsidR="00B20214" w:rsidRPr="00B20214" w:rsidRDefault="00B20214" w:rsidP="00B20214">
            <w:pPr>
              <w:numPr>
                <w:ilvl w:val="0"/>
                <w:numId w:val="14"/>
              </w:numPr>
              <w:rPr>
                <w:rFonts w:ascii="Calibri" w:hAnsi="Calibri" w:cs="Arial"/>
                <w:sz w:val="22"/>
                <w:szCs w:val="22"/>
              </w:rPr>
            </w:pPr>
            <w:r w:rsidRPr="00B20214">
              <w:rPr>
                <w:rFonts w:ascii="Calibri" w:hAnsi="Calibri" w:cs="Arial"/>
                <w:sz w:val="22"/>
                <w:szCs w:val="22"/>
              </w:rPr>
              <w:t>Identify issues which have broad impact, providing advice and evidence to Vice President Research, Associate Deans Research and other senior managers, and propose approaches which maximise efficiency and service quality.</w:t>
            </w:r>
          </w:p>
          <w:p w14:paraId="08AB569A" w14:textId="77777777" w:rsidR="00B20214" w:rsidRPr="00B20214" w:rsidRDefault="00B20214" w:rsidP="00B20214">
            <w:pPr>
              <w:numPr>
                <w:ilvl w:val="0"/>
                <w:numId w:val="14"/>
              </w:numPr>
              <w:rPr>
                <w:rFonts w:ascii="Calibri" w:hAnsi="Calibri" w:cs="Arial"/>
                <w:sz w:val="22"/>
                <w:szCs w:val="22"/>
              </w:rPr>
            </w:pPr>
            <w:r w:rsidRPr="00B20214">
              <w:rPr>
                <w:rFonts w:ascii="Calibri" w:hAnsi="Calibri" w:cs="Arial"/>
                <w:sz w:val="22"/>
                <w:szCs w:val="22"/>
              </w:rPr>
              <w:t xml:space="preserve">Support tactical initiatives and participate in key decisions as a Library Senior Management Team member. </w:t>
            </w:r>
          </w:p>
          <w:p w14:paraId="30260D84" w14:textId="028C74FA" w:rsidR="00B20214" w:rsidRPr="00B20214" w:rsidRDefault="00B20214" w:rsidP="00B20214">
            <w:pPr>
              <w:numPr>
                <w:ilvl w:val="0"/>
                <w:numId w:val="14"/>
              </w:numPr>
              <w:rPr>
                <w:rFonts w:ascii="Calibri" w:hAnsi="Calibri" w:cs="Arial"/>
                <w:sz w:val="22"/>
                <w:szCs w:val="22"/>
              </w:rPr>
            </w:pPr>
            <w:r w:rsidRPr="00B20214">
              <w:rPr>
                <w:rFonts w:ascii="Calibri" w:hAnsi="Calibri" w:cs="Arial"/>
                <w:sz w:val="22"/>
                <w:szCs w:val="22"/>
              </w:rPr>
              <w:t xml:space="preserve">Lead annual operational planning </w:t>
            </w:r>
            <w:r w:rsidR="00913CE0">
              <w:rPr>
                <w:rFonts w:ascii="Calibri" w:hAnsi="Calibri" w:cs="Arial"/>
                <w:sz w:val="22"/>
                <w:szCs w:val="22"/>
              </w:rPr>
              <w:t>p</w:t>
            </w:r>
            <w:r w:rsidRPr="00B20214">
              <w:rPr>
                <w:rFonts w:ascii="Calibri" w:hAnsi="Calibri" w:cs="Arial"/>
                <w:sz w:val="22"/>
                <w:szCs w:val="22"/>
              </w:rPr>
              <w:t xml:space="preserve">rocesses for their area of responsibility, including developing objectives and goals, overseeing the cascade into teams, and designing and implementing mechanisms for regular performance assessment.  </w:t>
            </w:r>
          </w:p>
          <w:p w14:paraId="3EE143F0" w14:textId="77777777" w:rsidR="00B20214" w:rsidRPr="00B20214" w:rsidRDefault="00B20214" w:rsidP="00B20214">
            <w:pPr>
              <w:rPr>
                <w:rFonts w:ascii="Calibri" w:hAnsi="Calibri" w:cs="Arial"/>
                <w:sz w:val="22"/>
                <w:szCs w:val="22"/>
              </w:rPr>
            </w:pPr>
          </w:p>
          <w:p w14:paraId="62F836DC" w14:textId="77777777" w:rsidR="00B20214" w:rsidRPr="00B20214" w:rsidRDefault="00B20214" w:rsidP="00B20214">
            <w:pPr>
              <w:rPr>
                <w:rFonts w:ascii="Calibri" w:hAnsi="Calibri" w:cs="Arial"/>
                <w:b/>
                <w:bCs/>
                <w:sz w:val="22"/>
                <w:szCs w:val="22"/>
              </w:rPr>
            </w:pPr>
            <w:r w:rsidRPr="00B20214">
              <w:rPr>
                <w:rFonts w:ascii="Calibri" w:hAnsi="Calibri" w:cs="Arial"/>
                <w:b/>
                <w:bCs/>
                <w:sz w:val="22"/>
                <w:szCs w:val="22"/>
              </w:rPr>
              <w:t>Service delivery and support</w:t>
            </w:r>
          </w:p>
          <w:p w14:paraId="675D8C9B" w14:textId="2BB51414" w:rsidR="00B20214" w:rsidRPr="00B20214" w:rsidRDefault="00B20214" w:rsidP="00B20214">
            <w:pPr>
              <w:numPr>
                <w:ilvl w:val="0"/>
                <w:numId w:val="15"/>
              </w:numPr>
              <w:rPr>
                <w:rFonts w:ascii="Calibri" w:hAnsi="Calibri" w:cs="Arial"/>
                <w:sz w:val="22"/>
                <w:szCs w:val="22"/>
              </w:rPr>
            </w:pPr>
            <w:r w:rsidRPr="00B20214">
              <w:rPr>
                <w:rFonts w:ascii="Calibri" w:hAnsi="Calibri" w:cs="Arial"/>
                <w:sz w:val="22"/>
                <w:szCs w:val="22"/>
              </w:rPr>
              <w:t>Work with the Research and Academic Services section, with other Library colleagues, and with other support services to provide consistent and appropriate open research services and resources advancing the University’s engagement with open research and dissemination</w:t>
            </w:r>
            <w:r w:rsidR="00913CE0">
              <w:rPr>
                <w:rFonts w:ascii="Calibri" w:hAnsi="Calibri" w:cs="Arial"/>
                <w:sz w:val="22"/>
                <w:szCs w:val="22"/>
              </w:rPr>
              <w:t>.</w:t>
            </w:r>
          </w:p>
          <w:p w14:paraId="0AE80BBA" w14:textId="77777777" w:rsidR="00B20214" w:rsidRPr="00B20214" w:rsidRDefault="00B20214" w:rsidP="00B20214">
            <w:pPr>
              <w:numPr>
                <w:ilvl w:val="0"/>
                <w:numId w:val="15"/>
              </w:numPr>
              <w:rPr>
                <w:rFonts w:ascii="Calibri" w:hAnsi="Calibri" w:cs="Arial"/>
                <w:b/>
                <w:bCs/>
                <w:sz w:val="22"/>
                <w:szCs w:val="22"/>
              </w:rPr>
            </w:pPr>
            <w:r w:rsidRPr="00B20214">
              <w:rPr>
                <w:rFonts w:ascii="Calibri" w:hAnsi="Calibri" w:cs="Arial"/>
                <w:sz w:val="22"/>
                <w:szCs w:val="22"/>
              </w:rPr>
              <w:t xml:space="preserve">Lead and manage the Open Access Service, including staff and resources, co-ordinating input from specialists across professional services; work with Faculties and Services to </w:t>
            </w:r>
            <w:r w:rsidRPr="00B20214">
              <w:rPr>
                <w:rFonts w:ascii="Calibri" w:hAnsi="Calibri" w:cs="Arial"/>
                <w:sz w:val="22"/>
                <w:szCs w:val="22"/>
              </w:rPr>
              <w:lastRenderedPageBreak/>
              <w:t>identify gaps and implement innovative solutions in response to a complex policy and transactional environment, balancing consistency of service with the specificity required by discipline and by project.</w:t>
            </w:r>
          </w:p>
          <w:p w14:paraId="031683E3" w14:textId="77777777" w:rsidR="00B20214" w:rsidRPr="00B20214" w:rsidRDefault="00B20214" w:rsidP="00B20214">
            <w:pPr>
              <w:numPr>
                <w:ilvl w:val="0"/>
                <w:numId w:val="15"/>
              </w:numPr>
              <w:rPr>
                <w:rFonts w:ascii="Calibri" w:hAnsi="Calibri" w:cs="Arial"/>
                <w:sz w:val="22"/>
                <w:szCs w:val="22"/>
              </w:rPr>
            </w:pPr>
            <w:r w:rsidRPr="00B20214">
              <w:rPr>
                <w:rFonts w:ascii="Calibri" w:hAnsi="Calibri" w:cs="Arial"/>
                <w:sz w:val="22"/>
                <w:szCs w:val="22"/>
              </w:rPr>
              <w:t>Develop the Library’s contribution to planning and initiatives around research impact and research assessments, such as the Research Excellence Framework, in collaboration with colleagues across campus.</w:t>
            </w:r>
          </w:p>
          <w:p w14:paraId="11CE607A" w14:textId="5CD018FB" w:rsidR="00B20214" w:rsidRPr="00B20214" w:rsidRDefault="00B20214" w:rsidP="00B20214">
            <w:pPr>
              <w:numPr>
                <w:ilvl w:val="0"/>
                <w:numId w:val="15"/>
              </w:numPr>
              <w:rPr>
                <w:rFonts w:ascii="Calibri" w:hAnsi="Calibri" w:cs="Arial"/>
                <w:b/>
                <w:bCs/>
                <w:sz w:val="22"/>
                <w:szCs w:val="22"/>
              </w:rPr>
            </w:pPr>
            <w:r w:rsidRPr="00B20214">
              <w:rPr>
                <w:rFonts w:ascii="Calibri" w:hAnsi="Calibri" w:cs="Arial"/>
                <w:sz w:val="22"/>
                <w:szCs w:val="22"/>
              </w:rPr>
              <w:t>Lead on policy creation and development within open research services, embedding new approaches &amp; requirements to improve research quality.   The postholder will seek opportunities to influence sector developments and meet funders' requirements.  This role will develop and iterate user-focused services, audit frameworks and reporting, working with Faculties to achieve long-term engagement.</w:t>
            </w:r>
          </w:p>
          <w:p w14:paraId="3557E6F7" w14:textId="365B4D98" w:rsidR="00B20214" w:rsidRPr="00B20214" w:rsidRDefault="00B20214" w:rsidP="00B20214">
            <w:pPr>
              <w:numPr>
                <w:ilvl w:val="0"/>
                <w:numId w:val="15"/>
              </w:numPr>
              <w:rPr>
                <w:rFonts w:ascii="Calibri" w:hAnsi="Calibri" w:cs="Arial"/>
                <w:b/>
                <w:bCs/>
                <w:sz w:val="22"/>
                <w:szCs w:val="22"/>
              </w:rPr>
            </w:pPr>
            <w:r w:rsidRPr="00B20214">
              <w:rPr>
                <w:rFonts w:ascii="Calibri" w:hAnsi="Calibri" w:cs="Arial"/>
                <w:sz w:val="22"/>
                <w:szCs w:val="22"/>
              </w:rPr>
              <w:t>Ensure the service operates appropriately within the relevant regulatory and policy frameworks, monitoring risk and employing relevant service standards, and developing and implementing new approaches and policies as required.</w:t>
            </w:r>
          </w:p>
          <w:p w14:paraId="08445685" w14:textId="77777777" w:rsidR="00B20214" w:rsidRPr="00B20214" w:rsidRDefault="00B20214" w:rsidP="00B20214">
            <w:pPr>
              <w:numPr>
                <w:ilvl w:val="0"/>
                <w:numId w:val="15"/>
              </w:numPr>
              <w:rPr>
                <w:rFonts w:ascii="Calibri" w:hAnsi="Calibri" w:cs="Arial"/>
                <w:b/>
                <w:bCs/>
                <w:sz w:val="22"/>
                <w:szCs w:val="22"/>
              </w:rPr>
            </w:pPr>
            <w:r w:rsidRPr="00B20214">
              <w:rPr>
                <w:rFonts w:ascii="Calibri" w:hAnsi="Calibri" w:cs="Arial"/>
                <w:sz w:val="22"/>
                <w:szCs w:val="22"/>
              </w:rPr>
              <w:t>Lead the development of training and support, working in partnership with Faculties, the Doctoral College and Research and Innovation Services to embed support and provide coherent pathways, making links with related areas such as impact and use of metrics.</w:t>
            </w:r>
          </w:p>
          <w:p w14:paraId="679B913A" w14:textId="77777777" w:rsidR="00B20214" w:rsidRPr="00B20214" w:rsidRDefault="00B20214" w:rsidP="00B20214">
            <w:pPr>
              <w:numPr>
                <w:ilvl w:val="0"/>
                <w:numId w:val="15"/>
              </w:numPr>
              <w:rPr>
                <w:rFonts w:ascii="Calibri" w:hAnsi="Calibri" w:cs="Arial"/>
                <w:sz w:val="22"/>
                <w:szCs w:val="22"/>
              </w:rPr>
            </w:pPr>
            <w:r w:rsidRPr="00B20214">
              <w:rPr>
                <w:rFonts w:ascii="Calibri" w:hAnsi="Calibri" w:cs="Arial"/>
                <w:sz w:val="22"/>
                <w:szCs w:val="22"/>
              </w:rPr>
              <w:t>Oversee the development and use of appropriate marketing tools, including the Library’s research services web presence, to engage with Warwick’s research communities.</w:t>
            </w:r>
          </w:p>
          <w:p w14:paraId="561F5C79" w14:textId="77777777" w:rsidR="00B20214" w:rsidRPr="00B20214" w:rsidRDefault="00B20214" w:rsidP="00B20214">
            <w:pPr>
              <w:numPr>
                <w:ilvl w:val="0"/>
                <w:numId w:val="15"/>
              </w:numPr>
              <w:rPr>
                <w:rFonts w:ascii="Calibri" w:hAnsi="Calibri" w:cs="Arial"/>
                <w:b/>
                <w:bCs/>
                <w:sz w:val="22"/>
                <w:szCs w:val="22"/>
              </w:rPr>
            </w:pPr>
            <w:r w:rsidRPr="00B20214">
              <w:rPr>
                <w:rFonts w:ascii="Calibri" w:hAnsi="Calibri" w:cs="Arial"/>
                <w:sz w:val="22"/>
                <w:szCs w:val="22"/>
              </w:rPr>
              <w:t>Manage fixed-term projects, including externally funded projects with national project partners, negotiate with stakeholders, and ensure requirements are delivered to timescale.</w:t>
            </w:r>
          </w:p>
          <w:p w14:paraId="0C2B7835" w14:textId="77777777" w:rsidR="00B20214" w:rsidRPr="00B20214" w:rsidRDefault="00B20214" w:rsidP="00B20214">
            <w:pPr>
              <w:numPr>
                <w:ilvl w:val="0"/>
                <w:numId w:val="15"/>
              </w:numPr>
              <w:rPr>
                <w:rFonts w:ascii="Calibri" w:hAnsi="Calibri" w:cs="Arial"/>
                <w:b/>
                <w:bCs/>
                <w:sz w:val="22"/>
                <w:szCs w:val="22"/>
              </w:rPr>
            </w:pPr>
            <w:r w:rsidRPr="00B20214">
              <w:rPr>
                <w:rFonts w:ascii="Calibri" w:hAnsi="Calibri" w:cs="Arial"/>
                <w:sz w:val="22"/>
                <w:szCs w:val="22"/>
              </w:rPr>
              <w:t xml:space="preserve">Any other duties as allocated by the line manager following consultation with the post holder. </w:t>
            </w:r>
          </w:p>
          <w:p w14:paraId="7AAF5275" w14:textId="77777777" w:rsidR="00B20214" w:rsidRPr="00B20214" w:rsidRDefault="00B20214" w:rsidP="00B20214">
            <w:pPr>
              <w:rPr>
                <w:rFonts w:ascii="Calibri" w:hAnsi="Calibri" w:cs="Arial"/>
                <w:sz w:val="22"/>
                <w:szCs w:val="22"/>
              </w:rPr>
            </w:pPr>
          </w:p>
          <w:p w14:paraId="32FB3E1A" w14:textId="77777777" w:rsidR="00B20214" w:rsidRPr="00B20214" w:rsidRDefault="00B20214" w:rsidP="00B20214">
            <w:pPr>
              <w:rPr>
                <w:rFonts w:ascii="Calibri" w:hAnsi="Calibri" w:cs="Arial"/>
                <w:b/>
                <w:bCs/>
                <w:sz w:val="22"/>
                <w:szCs w:val="22"/>
              </w:rPr>
            </w:pPr>
            <w:r w:rsidRPr="00B20214">
              <w:rPr>
                <w:rFonts w:ascii="Calibri" w:hAnsi="Calibri" w:cs="Arial"/>
                <w:b/>
                <w:bCs/>
                <w:sz w:val="22"/>
                <w:szCs w:val="22"/>
              </w:rPr>
              <w:t>Staff Management</w:t>
            </w:r>
          </w:p>
          <w:p w14:paraId="6B8A3EFD" w14:textId="77777777" w:rsidR="00B20214" w:rsidRPr="00B20214" w:rsidRDefault="00B20214" w:rsidP="00B20214">
            <w:pPr>
              <w:numPr>
                <w:ilvl w:val="0"/>
                <w:numId w:val="16"/>
              </w:numPr>
              <w:rPr>
                <w:rFonts w:ascii="Calibri" w:hAnsi="Calibri" w:cs="Arial"/>
                <w:sz w:val="22"/>
                <w:szCs w:val="22"/>
              </w:rPr>
            </w:pPr>
            <w:r w:rsidRPr="00B20214">
              <w:rPr>
                <w:rFonts w:ascii="Calibri" w:hAnsi="Calibri" w:cs="Arial"/>
                <w:sz w:val="22"/>
                <w:szCs w:val="22"/>
              </w:rPr>
              <w:t xml:space="preserve">Line manage direct reports, exercising good people management practices, including mentoring, coaching, training, advice and guidance as necessary.  </w:t>
            </w:r>
          </w:p>
          <w:p w14:paraId="319F5E0E" w14:textId="77777777" w:rsidR="00B20214" w:rsidRPr="00B20214" w:rsidRDefault="00B20214" w:rsidP="00B20214">
            <w:pPr>
              <w:numPr>
                <w:ilvl w:val="0"/>
                <w:numId w:val="16"/>
              </w:numPr>
              <w:rPr>
                <w:rFonts w:ascii="Calibri" w:hAnsi="Calibri" w:cs="Arial"/>
                <w:sz w:val="22"/>
                <w:szCs w:val="22"/>
              </w:rPr>
            </w:pPr>
            <w:r w:rsidRPr="00B20214">
              <w:rPr>
                <w:rFonts w:ascii="Calibri" w:hAnsi="Calibri" w:cs="Arial"/>
                <w:sz w:val="22"/>
                <w:szCs w:val="22"/>
              </w:rPr>
              <w:t>Ensure the right mix of skills and capabilities through continuous professional development, recruitment, and performance feedback.</w:t>
            </w:r>
          </w:p>
          <w:p w14:paraId="49E81986" w14:textId="77777777" w:rsidR="00B20214" w:rsidRPr="00B20214" w:rsidRDefault="00B20214" w:rsidP="00B20214">
            <w:pPr>
              <w:rPr>
                <w:rFonts w:ascii="Calibri" w:hAnsi="Calibri" w:cs="Arial"/>
                <w:sz w:val="22"/>
                <w:szCs w:val="22"/>
              </w:rPr>
            </w:pPr>
          </w:p>
          <w:p w14:paraId="70DBA70C" w14:textId="3D361F39" w:rsidR="009F75AE" w:rsidRPr="00DA762E" w:rsidRDefault="00B20214" w:rsidP="003B02E6">
            <w:pPr>
              <w:rPr>
                <w:rFonts w:ascii="Calibri" w:hAnsi="Calibri" w:cs="Arial"/>
                <w:sz w:val="22"/>
                <w:szCs w:val="22"/>
              </w:rPr>
            </w:pPr>
            <w:r w:rsidRPr="00B20214">
              <w:rPr>
                <w:rFonts w:ascii="Calibri" w:hAnsi="Calibri" w:cs="Arial"/>
                <w:sz w:val="22"/>
                <w:szCs w:val="22"/>
              </w:rPr>
              <w:t>As required, undertake any other duties commensurate with the role.</w:t>
            </w:r>
          </w:p>
          <w:p w14:paraId="7F68D19B" w14:textId="77777777" w:rsidR="009F75AE" w:rsidRDefault="009F75AE" w:rsidP="00B32B26">
            <w:pPr>
              <w:rPr>
                <w:rFonts w:ascii="Calibri" w:hAnsi="Calibri" w:cs="Arial"/>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27FE86B6" w:rsidR="001604B1" w:rsidRPr="005D541E" w:rsidRDefault="00784BA4" w:rsidP="00C5361C">
            <w:pPr>
              <w:rPr>
                <w:rFonts w:ascii="Calibri" w:hAnsi="Calibri" w:cs="Arial"/>
                <w:sz w:val="20"/>
                <w:szCs w:val="20"/>
              </w:rPr>
            </w:pPr>
            <w:r w:rsidRPr="00784BA4">
              <w:rPr>
                <w:rFonts w:ascii="Calibri" w:hAnsi="Calibri" w:cs="Arial"/>
                <w:sz w:val="20"/>
                <w:szCs w:val="20"/>
              </w:rPr>
              <w:t>Educated to degree level/equivalent e.g. a Library Management Postgraduate Degree or equivalent significant work experience</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0CA77827" w:rsidR="001604B1" w:rsidRPr="00C4589F" w:rsidRDefault="00C345D3"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37902C66" w:rsidR="006F59D6" w:rsidRPr="005D541E" w:rsidRDefault="004C6DC1" w:rsidP="00C5361C">
            <w:pPr>
              <w:rPr>
                <w:rFonts w:ascii="Calibri" w:hAnsi="Calibri" w:cs="Arial"/>
                <w:sz w:val="20"/>
                <w:szCs w:val="20"/>
              </w:rPr>
            </w:pPr>
            <w:r w:rsidRPr="004C6DC1">
              <w:rPr>
                <w:rFonts w:ascii="Calibri" w:hAnsi="Calibri" w:cs="Arial"/>
                <w:sz w:val="20"/>
                <w:szCs w:val="20"/>
              </w:rPr>
              <w:t>Substantial relevant work experience in an academic/specialist information service setting or research support service</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4F2E64DE" w:rsidR="006F59D6" w:rsidRPr="005D541E" w:rsidRDefault="00C345D3" w:rsidP="006F59D6">
                <w:pPr>
                  <w:jc w:val="center"/>
                  <w:rPr>
                    <w:rFonts w:ascii="Calibri" w:hAnsi="Calibri" w:cs="Arial"/>
                    <w:sz w:val="20"/>
                    <w:szCs w:val="20"/>
                  </w:rPr>
                </w:pPr>
                <w:r>
                  <w:rPr>
                    <w:rStyle w:val="Style1"/>
                    <w:rFonts w:cstheme="minorHAnsi"/>
                    <w:color w:val="000000" w:themeColor="text1"/>
                    <w:szCs w:val="20"/>
                  </w:rPr>
                  <w:t>A</w:t>
                </w:r>
              </w:p>
            </w:tc>
          </w:sdtContent>
        </w:sdt>
      </w:tr>
      <w:tr w:rsidR="00B66755" w:rsidRPr="005353AA" w14:paraId="20F24B77" w14:textId="77777777" w:rsidTr="006F59D6">
        <w:trPr>
          <w:trHeight w:val="425"/>
          <w:jc w:val="center"/>
        </w:trPr>
        <w:tc>
          <w:tcPr>
            <w:tcW w:w="1560" w:type="dxa"/>
            <w:shd w:val="clear" w:color="auto" w:fill="FFFFFF" w:themeFill="background1"/>
          </w:tcPr>
          <w:p w14:paraId="1C4B51B4" w14:textId="77777777" w:rsidR="00B66755" w:rsidRPr="005D541E" w:rsidRDefault="00B66755" w:rsidP="00B66755">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6606A8A5" w:rsidR="00B66755" w:rsidRPr="005D541E" w:rsidRDefault="00B66755" w:rsidP="00B66755">
            <w:pPr>
              <w:rPr>
                <w:rFonts w:ascii="Calibri" w:hAnsi="Calibri" w:cs="Arial"/>
                <w:sz w:val="20"/>
                <w:szCs w:val="20"/>
              </w:rPr>
            </w:pPr>
            <w:r w:rsidRPr="00D01077">
              <w:rPr>
                <w:rFonts w:ascii="Calibri" w:hAnsi="Calibri" w:cs="Arial"/>
                <w:sz w:val="20"/>
                <w:szCs w:val="20"/>
              </w:rPr>
              <w:t xml:space="preserve">Full professional understanding of the current research environment and research agenda, nationally and internationally, and experience of using this </w:t>
            </w:r>
            <w:r w:rsidR="00C23A24">
              <w:rPr>
                <w:rFonts w:ascii="Calibri" w:hAnsi="Calibri" w:cs="Arial"/>
                <w:sz w:val="20"/>
                <w:szCs w:val="20"/>
              </w:rPr>
              <w:t xml:space="preserve">to </w:t>
            </w:r>
            <w:r w:rsidRPr="00D01077">
              <w:rPr>
                <w:rFonts w:ascii="Calibri" w:hAnsi="Calibri" w:cs="Arial"/>
                <w:sz w:val="20"/>
                <w:szCs w:val="20"/>
              </w:rPr>
              <w:t xml:space="preserve">inform service development. </w:t>
            </w:r>
          </w:p>
        </w:tc>
        <w:sdt>
          <w:sdtPr>
            <w:rPr>
              <w:rStyle w:val="Style1"/>
              <w:rFonts w:cstheme="minorHAnsi"/>
              <w:color w:val="000000" w:themeColor="text1"/>
              <w:szCs w:val="20"/>
            </w:rPr>
            <w:id w:val="-1927330189"/>
            <w:placeholder>
              <w:docPart w:val="AB63BE4B61C74DF294CEA017DA916DED"/>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70229EB8" w:rsidR="00B66755" w:rsidRPr="005D541E" w:rsidRDefault="00913CE0" w:rsidP="00B66755">
                <w:pPr>
                  <w:jc w:val="center"/>
                  <w:rPr>
                    <w:rFonts w:ascii="Calibri" w:hAnsi="Calibri" w:cs="Arial"/>
                    <w:sz w:val="20"/>
                    <w:szCs w:val="20"/>
                  </w:rPr>
                </w:pPr>
                <w:r>
                  <w:rPr>
                    <w:rStyle w:val="Style1"/>
                    <w:rFonts w:cstheme="minorHAnsi"/>
                    <w:color w:val="000000" w:themeColor="text1"/>
                    <w:szCs w:val="20"/>
                  </w:rPr>
                  <w:t>A &amp; C</w:t>
                </w:r>
              </w:p>
            </w:tc>
          </w:sdtContent>
        </w:sdt>
      </w:tr>
      <w:tr w:rsidR="00B66755" w:rsidRPr="005353AA" w14:paraId="749B7E0F" w14:textId="77777777" w:rsidTr="006F59D6">
        <w:trPr>
          <w:trHeight w:val="425"/>
          <w:jc w:val="center"/>
        </w:trPr>
        <w:tc>
          <w:tcPr>
            <w:tcW w:w="1560" w:type="dxa"/>
            <w:shd w:val="clear" w:color="auto" w:fill="FFFFFF" w:themeFill="background1"/>
          </w:tcPr>
          <w:p w14:paraId="0A45E0D0" w14:textId="77777777" w:rsidR="00B66755" w:rsidRPr="005D541E" w:rsidRDefault="00B66755" w:rsidP="00B66755">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3CF1874A" w:rsidR="00B66755" w:rsidRPr="005D541E" w:rsidRDefault="00B66755" w:rsidP="00B66755">
            <w:pPr>
              <w:rPr>
                <w:rFonts w:ascii="Calibri" w:hAnsi="Calibri" w:cs="Arial"/>
                <w:sz w:val="20"/>
                <w:szCs w:val="20"/>
              </w:rPr>
            </w:pPr>
            <w:r w:rsidRPr="00D01077">
              <w:rPr>
                <w:rFonts w:ascii="Calibri" w:hAnsi="Calibri" w:cs="Arial"/>
                <w:sz w:val="20"/>
                <w:szCs w:val="20"/>
              </w:rPr>
              <w:t xml:space="preserve">A broad understanding of the research process and an ability to empathise with those engaged in research at all levels. </w:t>
            </w:r>
          </w:p>
        </w:tc>
        <w:sdt>
          <w:sdtPr>
            <w:rPr>
              <w:rStyle w:val="Style1"/>
              <w:rFonts w:cstheme="minorHAnsi"/>
              <w:color w:val="000000" w:themeColor="text1"/>
              <w:szCs w:val="20"/>
            </w:rPr>
            <w:id w:val="-1770544693"/>
            <w:placeholder>
              <w:docPart w:val="BE504843DCE845A8B5C530C3D2F2AE10"/>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7780F4FD" w:rsidR="00B66755" w:rsidRPr="005D541E" w:rsidRDefault="00913CE0" w:rsidP="00B66755">
                <w:pPr>
                  <w:jc w:val="center"/>
                  <w:rPr>
                    <w:rFonts w:ascii="Calibri" w:hAnsi="Calibri" w:cs="Arial"/>
                    <w:sz w:val="20"/>
                    <w:szCs w:val="20"/>
                  </w:rPr>
                </w:pPr>
                <w:r>
                  <w:rPr>
                    <w:rStyle w:val="Style1"/>
                    <w:rFonts w:cstheme="minorHAnsi"/>
                    <w:color w:val="000000" w:themeColor="text1"/>
                    <w:szCs w:val="20"/>
                  </w:rPr>
                  <w:t>A &amp; C</w:t>
                </w:r>
              </w:p>
            </w:tc>
          </w:sdtContent>
        </w:sdt>
      </w:tr>
      <w:tr w:rsidR="00B66755" w:rsidRPr="005353AA" w14:paraId="27DA8747" w14:textId="77777777" w:rsidTr="006F59D6">
        <w:trPr>
          <w:trHeight w:val="425"/>
          <w:jc w:val="center"/>
        </w:trPr>
        <w:tc>
          <w:tcPr>
            <w:tcW w:w="1560" w:type="dxa"/>
            <w:shd w:val="clear" w:color="auto" w:fill="FFFFFF" w:themeFill="background1"/>
          </w:tcPr>
          <w:p w14:paraId="0C400116" w14:textId="77777777" w:rsidR="00B66755" w:rsidRPr="005D541E" w:rsidRDefault="00B66755" w:rsidP="00B66755">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1291F4A3" w:rsidR="00B66755" w:rsidRPr="005D541E" w:rsidRDefault="00B66755" w:rsidP="00B66755">
            <w:pPr>
              <w:rPr>
                <w:rFonts w:ascii="Calibri" w:hAnsi="Calibri" w:cs="Arial"/>
                <w:sz w:val="20"/>
                <w:szCs w:val="20"/>
              </w:rPr>
            </w:pPr>
            <w:r w:rsidRPr="00D01077">
              <w:rPr>
                <w:rFonts w:ascii="Calibri" w:hAnsi="Calibri" w:cs="Arial"/>
                <w:sz w:val="20"/>
                <w:szCs w:val="20"/>
              </w:rPr>
              <w:t xml:space="preserve">Possesses full professional knowledge in open research, including copyright, with developed tactics to keep this information up to date through CPD activities. </w:t>
            </w:r>
          </w:p>
        </w:tc>
        <w:sdt>
          <w:sdtPr>
            <w:rPr>
              <w:rStyle w:val="Style1"/>
              <w:rFonts w:cstheme="minorHAnsi"/>
              <w:color w:val="000000" w:themeColor="text1"/>
              <w:szCs w:val="20"/>
            </w:rPr>
            <w:id w:val="-1269315359"/>
            <w:placeholder>
              <w:docPart w:val="B6D87A33678F442FA9679EEB4F02064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1BC1AD8C" w:rsidR="00B66755" w:rsidRPr="005D541E" w:rsidRDefault="00913CE0" w:rsidP="00B66755">
                <w:pPr>
                  <w:jc w:val="center"/>
                  <w:rPr>
                    <w:rFonts w:ascii="Calibri" w:hAnsi="Calibri" w:cs="Arial"/>
                    <w:sz w:val="20"/>
                    <w:szCs w:val="20"/>
                  </w:rPr>
                </w:pPr>
                <w:r>
                  <w:rPr>
                    <w:rStyle w:val="Style1"/>
                    <w:rFonts w:cstheme="minorHAnsi"/>
                    <w:color w:val="000000" w:themeColor="text1"/>
                    <w:szCs w:val="20"/>
                  </w:rPr>
                  <w:t>A &amp; C</w:t>
                </w:r>
              </w:p>
            </w:tc>
          </w:sdtContent>
        </w:sdt>
      </w:tr>
      <w:tr w:rsidR="00B66755" w:rsidRPr="005353AA" w14:paraId="4628C94F" w14:textId="77777777" w:rsidTr="006F59D6">
        <w:trPr>
          <w:trHeight w:val="425"/>
          <w:jc w:val="center"/>
        </w:trPr>
        <w:tc>
          <w:tcPr>
            <w:tcW w:w="1560" w:type="dxa"/>
            <w:shd w:val="clear" w:color="auto" w:fill="FFFFFF" w:themeFill="background1"/>
          </w:tcPr>
          <w:p w14:paraId="05846C03" w14:textId="77777777" w:rsidR="00B66755" w:rsidRPr="005D541E" w:rsidRDefault="00B66755" w:rsidP="00B66755">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52DEC64D" w:rsidR="00B66755" w:rsidRPr="005D541E" w:rsidRDefault="00B66755" w:rsidP="00B66755">
            <w:pPr>
              <w:rPr>
                <w:rFonts w:ascii="Calibri" w:hAnsi="Calibri" w:cs="Arial"/>
                <w:sz w:val="20"/>
                <w:szCs w:val="20"/>
              </w:rPr>
            </w:pPr>
            <w:r w:rsidRPr="00D01077">
              <w:rPr>
                <w:rFonts w:ascii="Calibri" w:hAnsi="Calibri" w:cs="Arial"/>
                <w:sz w:val="20"/>
                <w:szCs w:val="20"/>
              </w:rPr>
              <w:t xml:space="preserve">A detailed understanding of bibliometrics and formal and informal methods of measuring research impact and the confidence to use this information to creatively advise researchers on solving queries using bibliometric techniques. </w:t>
            </w:r>
          </w:p>
        </w:tc>
        <w:sdt>
          <w:sdtPr>
            <w:rPr>
              <w:rStyle w:val="Style1"/>
              <w:rFonts w:cstheme="minorHAnsi"/>
              <w:color w:val="000000" w:themeColor="text1"/>
              <w:szCs w:val="20"/>
            </w:rPr>
            <w:id w:val="-220990584"/>
            <w:placeholder>
              <w:docPart w:val="710A0AE16AEB481DAC9213A751E3061E"/>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555D6D17" w:rsidR="00B66755" w:rsidRPr="005D541E" w:rsidRDefault="00913CE0" w:rsidP="00B66755">
                <w:pPr>
                  <w:jc w:val="center"/>
                  <w:rPr>
                    <w:rFonts w:ascii="Calibri" w:hAnsi="Calibri" w:cs="Arial"/>
                    <w:sz w:val="20"/>
                    <w:szCs w:val="20"/>
                  </w:rPr>
                </w:pPr>
                <w:r>
                  <w:rPr>
                    <w:rStyle w:val="Style1"/>
                    <w:rFonts w:cstheme="minorHAnsi"/>
                    <w:color w:val="000000" w:themeColor="text1"/>
                    <w:szCs w:val="20"/>
                  </w:rPr>
                  <w:t>A &amp; C</w:t>
                </w:r>
              </w:p>
            </w:tc>
          </w:sdtContent>
        </w:sdt>
      </w:tr>
      <w:tr w:rsidR="00B66755" w:rsidRPr="005353AA" w14:paraId="75955811" w14:textId="77777777" w:rsidTr="006F59D6">
        <w:trPr>
          <w:trHeight w:val="425"/>
          <w:jc w:val="center"/>
        </w:trPr>
        <w:tc>
          <w:tcPr>
            <w:tcW w:w="1560" w:type="dxa"/>
            <w:shd w:val="clear" w:color="auto" w:fill="FFFFFF" w:themeFill="background1"/>
          </w:tcPr>
          <w:p w14:paraId="25BFAA00" w14:textId="77777777" w:rsidR="00B66755" w:rsidRPr="005D541E" w:rsidRDefault="00B66755" w:rsidP="00B66755">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04940436" w:rsidR="00B66755" w:rsidRPr="005D541E" w:rsidRDefault="00B66755" w:rsidP="00B66755">
            <w:pPr>
              <w:rPr>
                <w:rFonts w:ascii="Calibri" w:hAnsi="Calibri" w:cs="Arial"/>
                <w:sz w:val="20"/>
                <w:szCs w:val="20"/>
              </w:rPr>
            </w:pPr>
            <w:r w:rsidRPr="00D01077">
              <w:rPr>
                <w:rFonts w:ascii="Calibri" w:hAnsi="Calibri" w:cs="Arial"/>
                <w:sz w:val="20"/>
                <w:szCs w:val="20"/>
              </w:rPr>
              <w:t xml:space="preserve">A demonstrated ability to communicate complex and sometimes politically sensitive information to audiences of all levels, to impart information and to influence behaviours, with appropriate approaches selected for different situations/audiences. </w:t>
            </w:r>
          </w:p>
        </w:tc>
        <w:sdt>
          <w:sdtPr>
            <w:rPr>
              <w:rStyle w:val="Style1"/>
              <w:rFonts w:cstheme="minorHAnsi"/>
              <w:color w:val="000000" w:themeColor="text1"/>
              <w:szCs w:val="20"/>
            </w:rPr>
            <w:id w:val="1204756300"/>
            <w:placeholder>
              <w:docPart w:val="3A7802A50DC7425399A03E82D0EA7CC9"/>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2CCE0FD7" w:rsidR="00B66755" w:rsidRPr="005D541E" w:rsidRDefault="00913CE0" w:rsidP="00B66755">
                <w:pPr>
                  <w:jc w:val="center"/>
                  <w:rPr>
                    <w:rFonts w:ascii="Calibri" w:hAnsi="Calibri" w:cs="Arial"/>
                    <w:sz w:val="20"/>
                    <w:szCs w:val="20"/>
                  </w:rPr>
                </w:pPr>
                <w:r>
                  <w:rPr>
                    <w:rStyle w:val="Style1"/>
                    <w:rFonts w:cstheme="minorHAnsi"/>
                    <w:color w:val="000000" w:themeColor="text1"/>
                    <w:szCs w:val="20"/>
                  </w:rPr>
                  <w:t>C</w:t>
                </w:r>
              </w:p>
            </w:tc>
          </w:sdtContent>
        </w:sdt>
      </w:tr>
      <w:tr w:rsidR="00B66755" w:rsidRPr="005353AA" w14:paraId="418AEB68" w14:textId="77777777" w:rsidTr="006F59D6">
        <w:trPr>
          <w:trHeight w:val="425"/>
          <w:jc w:val="center"/>
        </w:trPr>
        <w:tc>
          <w:tcPr>
            <w:tcW w:w="1560" w:type="dxa"/>
            <w:shd w:val="clear" w:color="auto" w:fill="FFFFFF" w:themeFill="background1"/>
          </w:tcPr>
          <w:p w14:paraId="7D607B88" w14:textId="77777777" w:rsidR="00B66755" w:rsidRPr="005D541E" w:rsidRDefault="00B66755" w:rsidP="00B66755">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38F840C0" w:rsidR="00B66755" w:rsidRPr="005D541E" w:rsidRDefault="00B66755" w:rsidP="00B66755">
            <w:pPr>
              <w:rPr>
                <w:rFonts w:ascii="Calibri" w:hAnsi="Calibri" w:cs="Arial"/>
                <w:sz w:val="20"/>
                <w:szCs w:val="20"/>
              </w:rPr>
            </w:pPr>
            <w:r w:rsidRPr="00D01077">
              <w:rPr>
                <w:rFonts w:ascii="Calibri" w:hAnsi="Calibri" w:cs="Arial"/>
                <w:sz w:val="20"/>
                <w:szCs w:val="20"/>
              </w:rPr>
              <w:t xml:space="preserve">Proficient IT skills with experience in using social media, repositories, open-source publishing software and other tools for effective scholarly communication. </w:t>
            </w:r>
          </w:p>
        </w:tc>
        <w:sdt>
          <w:sdtPr>
            <w:rPr>
              <w:rStyle w:val="Style1"/>
              <w:rFonts w:cstheme="minorHAnsi"/>
              <w:color w:val="000000" w:themeColor="text1"/>
              <w:szCs w:val="20"/>
            </w:rPr>
            <w:id w:val="93986766"/>
            <w:placeholder>
              <w:docPart w:val="5E619A660ECD40288FF4774D420F566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27CE2DCD" w:rsidR="00B66755" w:rsidRPr="005D541E" w:rsidRDefault="00913CE0" w:rsidP="00B66755">
                <w:pPr>
                  <w:jc w:val="center"/>
                  <w:rPr>
                    <w:rFonts w:ascii="Calibri" w:hAnsi="Calibri" w:cs="Arial"/>
                    <w:sz w:val="20"/>
                    <w:szCs w:val="20"/>
                  </w:rPr>
                </w:pPr>
                <w:r>
                  <w:rPr>
                    <w:rStyle w:val="Style1"/>
                    <w:rFonts w:cstheme="minorHAnsi"/>
                    <w:color w:val="000000" w:themeColor="text1"/>
                    <w:szCs w:val="20"/>
                  </w:rPr>
                  <w:t>A &amp; C</w:t>
                </w:r>
              </w:p>
            </w:tc>
          </w:sdtContent>
        </w:sdt>
      </w:tr>
      <w:tr w:rsidR="00B66755" w:rsidRPr="005353AA" w14:paraId="56171DDE" w14:textId="77777777" w:rsidTr="006F59D6">
        <w:trPr>
          <w:trHeight w:val="425"/>
          <w:jc w:val="center"/>
        </w:trPr>
        <w:tc>
          <w:tcPr>
            <w:tcW w:w="1560" w:type="dxa"/>
            <w:shd w:val="clear" w:color="auto" w:fill="FFFFFF" w:themeFill="background1"/>
          </w:tcPr>
          <w:p w14:paraId="0975BD51" w14:textId="77777777" w:rsidR="00B66755" w:rsidRPr="005D541E" w:rsidRDefault="00B66755" w:rsidP="00B66755">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37F6B28A" w:rsidR="00B66755" w:rsidRPr="005D541E" w:rsidRDefault="00B66755" w:rsidP="00B66755">
            <w:pPr>
              <w:rPr>
                <w:rFonts w:ascii="Calibri" w:hAnsi="Calibri" w:cs="Arial"/>
                <w:sz w:val="20"/>
                <w:szCs w:val="20"/>
              </w:rPr>
            </w:pPr>
            <w:r w:rsidRPr="00D01077">
              <w:rPr>
                <w:rFonts w:ascii="Calibri" w:hAnsi="Calibri" w:cs="Arial"/>
                <w:sz w:val="20"/>
                <w:szCs w:val="20"/>
              </w:rPr>
              <w:t xml:space="preserve">Strong organisational skills and a thorough, methodical approach to projects developed with clients and colleagues to be delivered within demanding timescales. </w:t>
            </w:r>
          </w:p>
        </w:tc>
        <w:sdt>
          <w:sdtPr>
            <w:rPr>
              <w:rStyle w:val="Style1"/>
              <w:rFonts w:cstheme="minorHAnsi"/>
              <w:color w:val="000000" w:themeColor="text1"/>
              <w:szCs w:val="20"/>
            </w:rPr>
            <w:id w:val="-1710954277"/>
            <w:placeholder>
              <w:docPart w:val="1D6DA51A6D6746568CDEBE34597812C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775AEB4A" w:rsidR="00B66755" w:rsidRPr="005D541E" w:rsidRDefault="00913CE0" w:rsidP="00B66755">
                <w:pPr>
                  <w:jc w:val="center"/>
                  <w:rPr>
                    <w:rFonts w:ascii="Calibri" w:hAnsi="Calibri" w:cs="Arial"/>
                    <w:sz w:val="20"/>
                    <w:szCs w:val="20"/>
                  </w:rPr>
                </w:pPr>
                <w:r>
                  <w:rPr>
                    <w:rStyle w:val="Style1"/>
                    <w:rFonts w:cstheme="minorHAnsi"/>
                    <w:color w:val="000000" w:themeColor="text1"/>
                    <w:szCs w:val="20"/>
                  </w:rPr>
                  <w:t>A &amp; C</w:t>
                </w:r>
              </w:p>
            </w:tc>
          </w:sdtContent>
        </w:sdt>
      </w:tr>
      <w:tr w:rsidR="00B66755" w:rsidRPr="005353AA" w14:paraId="0A04786B" w14:textId="77777777" w:rsidTr="006F59D6">
        <w:trPr>
          <w:trHeight w:val="425"/>
          <w:jc w:val="center"/>
        </w:trPr>
        <w:tc>
          <w:tcPr>
            <w:tcW w:w="1560" w:type="dxa"/>
            <w:shd w:val="clear" w:color="auto" w:fill="FFFFFF" w:themeFill="background1"/>
          </w:tcPr>
          <w:p w14:paraId="4FE1A158" w14:textId="77777777" w:rsidR="00B66755" w:rsidRPr="005D541E" w:rsidRDefault="00B66755" w:rsidP="00B66755">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0600DAE2" w:rsidR="00B66755" w:rsidRPr="005D541E" w:rsidRDefault="00B66755" w:rsidP="00B66755">
            <w:pPr>
              <w:rPr>
                <w:rFonts w:ascii="Calibri" w:hAnsi="Calibri" w:cs="Arial"/>
                <w:sz w:val="20"/>
                <w:szCs w:val="20"/>
              </w:rPr>
            </w:pPr>
            <w:r w:rsidRPr="00D01077">
              <w:rPr>
                <w:rFonts w:ascii="Calibri" w:hAnsi="Calibri" w:cs="Arial"/>
                <w:sz w:val="20"/>
                <w:szCs w:val="20"/>
              </w:rPr>
              <w:t xml:space="preserve">Successful record of working collaboratively, creating a strong sense of strategic direction in effective relationships with colleagues across the University at all levels. </w:t>
            </w:r>
          </w:p>
        </w:tc>
        <w:sdt>
          <w:sdtPr>
            <w:rPr>
              <w:rStyle w:val="Style1"/>
              <w:rFonts w:cstheme="minorHAnsi"/>
              <w:color w:val="000000" w:themeColor="text1"/>
              <w:szCs w:val="20"/>
            </w:rPr>
            <w:id w:val="88979270"/>
            <w:placeholder>
              <w:docPart w:val="1985B53BD30E4712A4F2D60E407C8447"/>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31CE33B9" w:rsidR="00B66755" w:rsidRPr="005D541E" w:rsidRDefault="00913CE0" w:rsidP="00B66755">
                <w:pPr>
                  <w:jc w:val="center"/>
                  <w:rPr>
                    <w:rFonts w:ascii="Calibri" w:hAnsi="Calibri" w:cs="Arial"/>
                    <w:sz w:val="20"/>
                    <w:szCs w:val="20"/>
                  </w:rPr>
                </w:pPr>
                <w:r>
                  <w:rPr>
                    <w:rStyle w:val="Style1"/>
                    <w:rFonts w:cstheme="minorHAnsi"/>
                    <w:color w:val="000000" w:themeColor="text1"/>
                    <w:szCs w:val="20"/>
                  </w:rPr>
                  <w:t>A &amp; C</w:t>
                </w:r>
              </w:p>
            </w:tc>
          </w:sdtContent>
        </w:sdt>
      </w:tr>
      <w:tr w:rsidR="00B66755" w:rsidRPr="005353AA" w14:paraId="429D1A0A" w14:textId="77777777" w:rsidTr="006F59D6">
        <w:trPr>
          <w:trHeight w:val="425"/>
          <w:jc w:val="center"/>
        </w:trPr>
        <w:tc>
          <w:tcPr>
            <w:tcW w:w="1560" w:type="dxa"/>
            <w:shd w:val="clear" w:color="auto" w:fill="FFFFFF" w:themeFill="background1"/>
          </w:tcPr>
          <w:p w14:paraId="688C5A7D" w14:textId="77777777" w:rsidR="00B66755" w:rsidRPr="005D541E" w:rsidRDefault="00B66755" w:rsidP="00B66755">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2DFF7188" w:rsidR="00B66755" w:rsidRPr="005D541E" w:rsidRDefault="00B66755" w:rsidP="00B66755">
            <w:pPr>
              <w:rPr>
                <w:rFonts w:ascii="Calibri" w:hAnsi="Calibri" w:cs="Arial"/>
                <w:sz w:val="20"/>
                <w:szCs w:val="20"/>
              </w:rPr>
            </w:pPr>
            <w:r w:rsidRPr="00D01077">
              <w:rPr>
                <w:rFonts w:ascii="Calibri" w:hAnsi="Calibri" w:cs="Arial"/>
                <w:sz w:val="20"/>
                <w:szCs w:val="20"/>
              </w:rPr>
              <w:t xml:space="preserve">The ability to work independently and use creative thinking to develop innovative solutions considering the strategic implications for the development. </w:t>
            </w:r>
          </w:p>
        </w:tc>
        <w:sdt>
          <w:sdtPr>
            <w:rPr>
              <w:rStyle w:val="Style1"/>
              <w:rFonts w:cstheme="minorHAnsi"/>
              <w:color w:val="000000" w:themeColor="text1"/>
              <w:szCs w:val="20"/>
            </w:rPr>
            <w:id w:val="1754159772"/>
            <w:placeholder>
              <w:docPart w:val="2AE9EC7498D54E88827D3A4A53F2F3B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5F5C705C" w:rsidR="00B66755" w:rsidRPr="005D541E" w:rsidRDefault="00913CE0" w:rsidP="00B66755">
                <w:pPr>
                  <w:jc w:val="center"/>
                  <w:rPr>
                    <w:rFonts w:ascii="Calibri" w:hAnsi="Calibri" w:cs="Arial"/>
                    <w:sz w:val="20"/>
                    <w:szCs w:val="20"/>
                  </w:rPr>
                </w:pPr>
                <w:r>
                  <w:rPr>
                    <w:rStyle w:val="Style1"/>
                    <w:rFonts w:cstheme="minorHAnsi"/>
                    <w:color w:val="000000" w:themeColor="text1"/>
                    <w:szCs w:val="20"/>
                  </w:rPr>
                  <w:t>A &amp; C</w:t>
                </w:r>
              </w:p>
            </w:tc>
          </w:sdtContent>
        </w:sdt>
      </w:tr>
      <w:tr w:rsidR="00B66755" w:rsidRPr="005353AA" w14:paraId="3AA0CAC5" w14:textId="77777777" w:rsidTr="006F59D6">
        <w:trPr>
          <w:trHeight w:val="425"/>
          <w:jc w:val="center"/>
        </w:trPr>
        <w:tc>
          <w:tcPr>
            <w:tcW w:w="1560" w:type="dxa"/>
            <w:shd w:val="clear" w:color="auto" w:fill="FFFFFF" w:themeFill="background1"/>
          </w:tcPr>
          <w:p w14:paraId="1FFCD67D" w14:textId="77777777" w:rsidR="00B66755" w:rsidRPr="005D541E" w:rsidRDefault="00B66755" w:rsidP="00B66755">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342E038E" w:rsidR="00B66755" w:rsidRPr="005D541E" w:rsidRDefault="00B66755" w:rsidP="00B66755">
            <w:pPr>
              <w:rPr>
                <w:rFonts w:ascii="Calibri" w:hAnsi="Calibri" w:cs="Arial"/>
                <w:sz w:val="20"/>
                <w:szCs w:val="20"/>
              </w:rPr>
            </w:pPr>
            <w:r w:rsidRPr="00D01077">
              <w:rPr>
                <w:rFonts w:ascii="Calibri" w:hAnsi="Calibri" w:cs="Arial"/>
                <w:sz w:val="20"/>
                <w:szCs w:val="20"/>
              </w:rPr>
              <w:t xml:space="preserve">Adaptable and resourceful in meeting complex and conflicting demands and priorities while displaying a consistently high level of commitment and motivation. </w:t>
            </w:r>
          </w:p>
        </w:tc>
        <w:sdt>
          <w:sdtPr>
            <w:rPr>
              <w:rStyle w:val="Style1"/>
              <w:rFonts w:cstheme="minorHAnsi"/>
              <w:color w:val="000000" w:themeColor="text1"/>
              <w:szCs w:val="20"/>
            </w:rPr>
            <w:id w:val="-2077349132"/>
            <w:placeholder>
              <w:docPart w:val="11A9216C38924796B7E5DC40FF55D5B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1B13CB25" w:rsidR="00B66755" w:rsidRPr="005D541E" w:rsidRDefault="00913CE0" w:rsidP="00B66755">
                <w:pPr>
                  <w:jc w:val="center"/>
                  <w:rPr>
                    <w:rFonts w:ascii="Calibri" w:hAnsi="Calibri" w:cs="Arial"/>
                    <w:sz w:val="20"/>
                    <w:szCs w:val="20"/>
                  </w:rPr>
                </w:pPr>
                <w:r>
                  <w:rPr>
                    <w:rStyle w:val="Style1"/>
                    <w:rFonts w:cstheme="minorHAnsi"/>
                    <w:color w:val="000000" w:themeColor="text1"/>
                    <w:szCs w:val="20"/>
                  </w:rPr>
                  <w:t>A &amp; C</w:t>
                </w:r>
              </w:p>
            </w:tc>
          </w:sdtContent>
        </w:sdt>
      </w:tr>
      <w:tr w:rsidR="00B66755" w:rsidRPr="005353AA" w14:paraId="33F78107" w14:textId="77777777" w:rsidTr="006F59D6">
        <w:trPr>
          <w:trHeight w:val="425"/>
          <w:jc w:val="center"/>
        </w:trPr>
        <w:tc>
          <w:tcPr>
            <w:tcW w:w="1560" w:type="dxa"/>
            <w:shd w:val="clear" w:color="auto" w:fill="FFFFFF" w:themeFill="background1"/>
          </w:tcPr>
          <w:p w14:paraId="458FC6BA" w14:textId="77777777" w:rsidR="00B66755" w:rsidRPr="005D541E" w:rsidRDefault="00B66755" w:rsidP="00B66755">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2148217E" w:rsidR="00B66755" w:rsidRPr="005D541E" w:rsidRDefault="00B66755" w:rsidP="00B66755">
            <w:pPr>
              <w:rPr>
                <w:rFonts w:ascii="Calibri" w:hAnsi="Calibri" w:cs="Arial"/>
                <w:sz w:val="20"/>
                <w:szCs w:val="20"/>
              </w:rPr>
            </w:pPr>
            <w:r w:rsidRPr="00D01077">
              <w:rPr>
                <w:rFonts w:ascii="Calibri" w:hAnsi="Calibri" w:cs="Arial"/>
                <w:sz w:val="20"/>
                <w:szCs w:val="20"/>
              </w:rPr>
              <w:t xml:space="preserve">A proven ability to translate strategy into clear objectives involving the whole team. </w:t>
            </w:r>
          </w:p>
        </w:tc>
        <w:sdt>
          <w:sdtPr>
            <w:rPr>
              <w:rStyle w:val="Style1"/>
              <w:rFonts w:cstheme="minorHAnsi"/>
              <w:color w:val="000000" w:themeColor="text1"/>
              <w:szCs w:val="20"/>
            </w:rPr>
            <w:id w:val="1073090283"/>
            <w:placeholder>
              <w:docPart w:val="F9DD4AC033E148BEA853740CF90A368D"/>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7DCC4B3E" w:rsidR="00B66755" w:rsidRPr="005D541E" w:rsidRDefault="00913CE0" w:rsidP="00B66755">
                <w:pPr>
                  <w:jc w:val="center"/>
                  <w:rPr>
                    <w:rFonts w:ascii="Calibri" w:hAnsi="Calibri" w:cs="Arial"/>
                    <w:sz w:val="20"/>
                    <w:szCs w:val="20"/>
                  </w:rPr>
                </w:pPr>
                <w:r>
                  <w:rPr>
                    <w:rStyle w:val="Style1"/>
                    <w:rFonts w:cstheme="minorHAnsi"/>
                    <w:color w:val="000000" w:themeColor="text1"/>
                    <w:szCs w:val="20"/>
                  </w:rPr>
                  <w:t>A &amp; C</w:t>
                </w:r>
              </w:p>
            </w:tc>
          </w:sdtContent>
        </w:sdt>
      </w:tr>
      <w:tr w:rsidR="00B66755" w:rsidRPr="005353AA" w14:paraId="1C0F68AF" w14:textId="77777777" w:rsidTr="006F59D6">
        <w:trPr>
          <w:trHeight w:val="425"/>
          <w:jc w:val="center"/>
        </w:trPr>
        <w:tc>
          <w:tcPr>
            <w:tcW w:w="1560" w:type="dxa"/>
            <w:shd w:val="clear" w:color="auto" w:fill="FFFFFF" w:themeFill="background1"/>
          </w:tcPr>
          <w:p w14:paraId="391DC7E1" w14:textId="77777777" w:rsidR="00B66755" w:rsidRPr="005D541E" w:rsidRDefault="00B66755" w:rsidP="00B66755">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529219AA" w:rsidR="00B66755" w:rsidRPr="005D541E" w:rsidRDefault="00762AD1" w:rsidP="00B66755">
            <w:pPr>
              <w:rPr>
                <w:rFonts w:ascii="Calibri" w:hAnsi="Calibri" w:cs="Arial"/>
                <w:sz w:val="20"/>
                <w:szCs w:val="20"/>
              </w:rPr>
            </w:pPr>
            <w:r w:rsidRPr="00762AD1">
              <w:rPr>
                <w:rFonts w:ascii="Calibri" w:hAnsi="Calibri" w:cs="Arial"/>
                <w:sz w:val="20"/>
                <w:szCs w:val="20"/>
              </w:rPr>
              <w:t>Commitment to leading and developing others.</w:t>
            </w:r>
          </w:p>
        </w:tc>
        <w:sdt>
          <w:sdtPr>
            <w:rPr>
              <w:rStyle w:val="Style1"/>
              <w:rFonts w:cstheme="minorHAnsi"/>
              <w:color w:val="000000" w:themeColor="text1"/>
              <w:szCs w:val="20"/>
            </w:rPr>
            <w:id w:val="-642275431"/>
            <w:placeholder>
              <w:docPart w:val="F3F50F5AF1814A43B044E12DEEC9C22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4DA4C618" w:rsidR="00B66755" w:rsidRPr="005D541E" w:rsidRDefault="00913CE0" w:rsidP="00B66755">
                <w:pPr>
                  <w:jc w:val="center"/>
                  <w:rPr>
                    <w:rFonts w:ascii="Calibri" w:hAnsi="Calibri" w:cs="Arial"/>
                    <w:sz w:val="20"/>
                    <w:szCs w:val="20"/>
                  </w:rPr>
                </w:pPr>
                <w:r>
                  <w:rPr>
                    <w:rStyle w:val="Style1"/>
                    <w:rFonts w:cstheme="minorHAnsi"/>
                    <w:color w:val="000000" w:themeColor="text1"/>
                    <w:szCs w:val="20"/>
                  </w:rPr>
                  <w:t>A &amp; C</w:t>
                </w:r>
              </w:p>
            </w:tc>
          </w:sdtContent>
        </w:sdt>
      </w:tr>
      <w:tr w:rsidR="00B66755" w:rsidRPr="005353AA" w14:paraId="3358F9D5" w14:textId="77777777" w:rsidTr="006F59D6">
        <w:trPr>
          <w:trHeight w:val="425"/>
          <w:jc w:val="center"/>
        </w:trPr>
        <w:tc>
          <w:tcPr>
            <w:tcW w:w="1560" w:type="dxa"/>
            <w:shd w:val="clear" w:color="auto" w:fill="FFFFFF" w:themeFill="background1"/>
          </w:tcPr>
          <w:p w14:paraId="162FB9D9" w14:textId="77777777" w:rsidR="00B66755" w:rsidRPr="005D541E" w:rsidRDefault="00B66755" w:rsidP="00B66755">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77777777" w:rsidR="00B66755" w:rsidRPr="005D541E" w:rsidRDefault="00B66755" w:rsidP="00B66755">
            <w:pPr>
              <w:rPr>
                <w:rFonts w:ascii="Calibri" w:hAnsi="Calibri" w:cs="Arial"/>
                <w:sz w:val="20"/>
                <w:szCs w:val="20"/>
              </w:rPr>
            </w:pPr>
          </w:p>
        </w:tc>
        <w:sdt>
          <w:sdtPr>
            <w:rPr>
              <w:rStyle w:val="Style1"/>
              <w:rFonts w:cstheme="minorHAnsi"/>
              <w:color w:val="000000" w:themeColor="text1"/>
              <w:szCs w:val="20"/>
            </w:rPr>
            <w:id w:val="-803700991"/>
            <w:placeholder>
              <w:docPart w:val="3C58AAC309A34B1BBB4671B408ED6533"/>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57EF8949" w:rsidR="00B66755" w:rsidRPr="005D541E" w:rsidRDefault="00B66755" w:rsidP="00B66755">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539D8020" w:rsidR="006F59D6" w:rsidRPr="005D541E" w:rsidRDefault="000A4112" w:rsidP="00C5361C">
            <w:pPr>
              <w:rPr>
                <w:rFonts w:ascii="Calibri" w:hAnsi="Calibri" w:cs="Arial"/>
                <w:sz w:val="20"/>
                <w:szCs w:val="20"/>
              </w:rPr>
            </w:pPr>
            <w:r w:rsidRPr="000A4112">
              <w:rPr>
                <w:rFonts w:ascii="Calibri" w:hAnsi="Calibri" w:cs="Arial"/>
                <w:sz w:val="20"/>
                <w:szCs w:val="20"/>
              </w:rPr>
              <w:t>PRINCE2 or similar project management qualification</w:t>
            </w:r>
            <w:r w:rsidR="00913CE0">
              <w:rPr>
                <w:rFonts w:ascii="Calibri" w:hAnsi="Calibri" w:cs="Arial"/>
                <w:sz w:val="20"/>
                <w:szCs w:val="20"/>
              </w:rPr>
              <w:t xml:space="preserve"> or significant work experience. </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146BE8EC" w:rsidR="006F59D6" w:rsidRPr="005D541E" w:rsidRDefault="005D6F9F"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6EA01095" w:rsidR="006F59D6" w:rsidRPr="005D541E" w:rsidRDefault="00BE6537" w:rsidP="00C5361C">
            <w:pPr>
              <w:rPr>
                <w:rFonts w:ascii="Calibri" w:hAnsi="Calibri" w:cs="Arial"/>
                <w:sz w:val="20"/>
                <w:szCs w:val="20"/>
              </w:rPr>
            </w:pPr>
            <w:r w:rsidRPr="00BE6537">
              <w:rPr>
                <w:rFonts w:ascii="Calibri" w:hAnsi="Calibri" w:cs="Arial"/>
                <w:sz w:val="20"/>
                <w:szCs w:val="20"/>
              </w:rPr>
              <w:t>A research qualification</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684EC715" w:rsidR="006F59D6" w:rsidRPr="005D541E" w:rsidRDefault="005D6F9F"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A60CA4F" w:rsidR="006F59D6" w:rsidRPr="005D541E" w:rsidRDefault="0029472B" w:rsidP="00C5361C">
            <w:pPr>
              <w:rPr>
                <w:rFonts w:ascii="Calibri" w:hAnsi="Calibri" w:cs="Arial"/>
                <w:sz w:val="20"/>
                <w:szCs w:val="20"/>
              </w:rPr>
            </w:pPr>
            <w:r w:rsidRPr="0029472B">
              <w:rPr>
                <w:rFonts w:ascii="Calibri" w:hAnsi="Calibri" w:cs="Arial"/>
                <w:sz w:val="20"/>
                <w:szCs w:val="20"/>
              </w:rPr>
              <w:t>Membership of relevant professional bodies</w:t>
            </w:r>
          </w:p>
        </w:tc>
        <w:sdt>
          <w:sdtPr>
            <w:rPr>
              <w:rStyle w:val="Style1"/>
              <w:rFonts w:cstheme="minorHAnsi"/>
              <w:color w:val="000000" w:themeColor="text1"/>
              <w:szCs w:val="20"/>
            </w:rPr>
            <w:id w:val="864174825"/>
            <w:placeholder>
              <w:docPart w:val="9E40DE5D52D5424B89CDC13A8224D0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593CDBDE" w:rsidR="006F59D6" w:rsidRPr="005D541E" w:rsidRDefault="005D6F9F"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3961CFD7" w:rsidR="006F59D6" w:rsidRPr="005D541E" w:rsidRDefault="002D533A" w:rsidP="00C5361C">
            <w:pPr>
              <w:rPr>
                <w:rFonts w:ascii="Calibri" w:hAnsi="Calibri" w:cs="Arial"/>
                <w:sz w:val="20"/>
                <w:szCs w:val="20"/>
              </w:rPr>
            </w:pPr>
            <w:r w:rsidRPr="002D533A">
              <w:rPr>
                <w:rFonts w:ascii="Calibri" w:hAnsi="Calibri" w:cs="Arial"/>
                <w:sz w:val="20"/>
                <w:szCs w:val="20"/>
              </w:rPr>
              <w:t>Experience in managing, analysing and modelling datasets and the ability to synthesise this data into reports to answer specific enquiries or the willingness to learn.</w:t>
            </w:r>
          </w:p>
        </w:tc>
        <w:sdt>
          <w:sdtPr>
            <w:rPr>
              <w:rStyle w:val="Style1"/>
              <w:rFonts w:cstheme="minorHAnsi"/>
              <w:color w:val="000000" w:themeColor="text1"/>
              <w:szCs w:val="20"/>
            </w:rPr>
            <w:id w:val="387853087"/>
            <w:placeholder>
              <w:docPart w:val="3F74F6B3ED014813805733310F77BBC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7CEA28A4" w:rsidR="006F59D6" w:rsidRPr="005D541E" w:rsidRDefault="00913CE0"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14:paraId="293D5AA2" w14:textId="39525C9E" w:rsidR="00383D76" w:rsidRDefault="00383D76"/>
    <w:sectPr w:rsidR="00383D76" w:rsidSect="006A2234">
      <w:headerReference w:type="default" r:id="rId11"/>
      <w:footerReference w:type="default" r:id="rId12"/>
      <w:headerReference w:type="first" r:id="rId13"/>
      <w:footerReference w:type="first" r:id="rId14"/>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A6E0F" w14:textId="77777777" w:rsidR="00BD465B" w:rsidRDefault="00BD465B">
      <w:r>
        <w:separator/>
      </w:r>
    </w:p>
  </w:endnote>
  <w:endnote w:type="continuationSeparator" w:id="0">
    <w:p w14:paraId="55B5798F" w14:textId="77777777" w:rsidR="00BD465B" w:rsidRDefault="00BD4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6DC697E0" w14:paraId="309F8E0D" w14:textId="77777777" w:rsidTr="6DC697E0">
      <w:trPr>
        <w:trHeight w:val="300"/>
      </w:trPr>
      <w:tc>
        <w:tcPr>
          <w:tcW w:w="3445" w:type="dxa"/>
        </w:tcPr>
        <w:p w14:paraId="4F0122FF" w14:textId="3BE17689" w:rsidR="6DC697E0" w:rsidRDefault="6DC697E0" w:rsidP="6DC697E0">
          <w:pPr>
            <w:pStyle w:val="Header"/>
            <w:ind w:left="-115"/>
          </w:pPr>
        </w:p>
      </w:tc>
      <w:tc>
        <w:tcPr>
          <w:tcW w:w="3445" w:type="dxa"/>
        </w:tcPr>
        <w:p w14:paraId="4860FE77" w14:textId="63C051C7" w:rsidR="6DC697E0" w:rsidRDefault="6DC697E0" w:rsidP="6DC697E0">
          <w:pPr>
            <w:pStyle w:val="Header"/>
            <w:jc w:val="center"/>
          </w:pPr>
        </w:p>
      </w:tc>
      <w:tc>
        <w:tcPr>
          <w:tcW w:w="3445" w:type="dxa"/>
        </w:tcPr>
        <w:p w14:paraId="02B81D62" w14:textId="312183C5" w:rsidR="6DC697E0" w:rsidRDefault="6DC697E0" w:rsidP="6DC697E0">
          <w:pPr>
            <w:pStyle w:val="Header"/>
            <w:ind w:right="-115"/>
            <w:jc w:val="right"/>
          </w:pPr>
        </w:p>
      </w:tc>
    </w:tr>
  </w:tbl>
  <w:p w14:paraId="01BF12E3" w14:textId="6083BC42" w:rsidR="6DC697E0" w:rsidRDefault="6DC697E0" w:rsidP="6DC697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6DC697E0" w14:paraId="7C13EF8D" w14:textId="77777777" w:rsidTr="6DC697E0">
      <w:trPr>
        <w:trHeight w:val="300"/>
      </w:trPr>
      <w:tc>
        <w:tcPr>
          <w:tcW w:w="3445" w:type="dxa"/>
        </w:tcPr>
        <w:p w14:paraId="15FF35D0" w14:textId="459AD459" w:rsidR="6DC697E0" w:rsidRDefault="6DC697E0" w:rsidP="6DC697E0">
          <w:pPr>
            <w:pStyle w:val="Header"/>
            <w:ind w:left="-115"/>
          </w:pPr>
        </w:p>
      </w:tc>
      <w:tc>
        <w:tcPr>
          <w:tcW w:w="3445" w:type="dxa"/>
        </w:tcPr>
        <w:p w14:paraId="6C79685D" w14:textId="0FD852C9" w:rsidR="6DC697E0" w:rsidRDefault="6DC697E0" w:rsidP="6DC697E0">
          <w:pPr>
            <w:pStyle w:val="Header"/>
            <w:jc w:val="center"/>
          </w:pPr>
        </w:p>
      </w:tc>
      <w:tc>
        <w:tcPr>
          <w:tcW w:w="3445" w:type="dxa"/>
        </w:tcPr>
        <w:p w14:paraId="0C14815A" w14:textId="38F3B537" w:rsidR="6DC697E0" w:rsidRDefault="6DC697E0" w:rsidP="6DC697E0">
          <w:pPr>
            <w:pStyle w:val="Header"/>
            <w:ind w:right="-115"/>
            <w:jc w:val="right"/>
          </w:pPr>
        </w:p>
      </w:tc>
    </w:tr>
  </w:tbl>
  <w:p w14:paraId="4C0564DA" w14:textId="4D27C431" w:rsidR="6DC697E0" w:rsidRDefault="6DC697E0" w:rsidP="6DC697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3CCFF" w14:textId="77777777" w:rsidR="00BD465B" w:rsidRDefault="00BD465B">
      <w:r>
        <w:separator/>
      </w:r>
    </w:p>
  </w:footnote>
  <w:footnote w:type="continuationSeparator" w:id="0">
    <w:p w14:paraId="241FA931" w14:textId="77777777" w:rsidR="00BD465B" w:rsidRDefault="00BD4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6DC697E0" w14:paraId="27DE2F31" w14:textId="77777777" w:rsidTr="6DC697E0">
      <w:trPr>
        <w:trHeight w:val="300"/>
      </w:trPr>
      <w:tc>
        <w:tcPr>
          <w:tcW w:w="3445" w:type="dxa"/>
        </w:tcPr>
        <w:p w14:paraId="0E0B766F" w14:textId="6834DB83" w:rsidR="6DC697E0" w:rsidRDefault="6DC697E0" w:rsidP="6DC697E0">
          <w:pPr>
            <w:pStyle w:val="Header"/>
            <w:ind w:left="-115"/>
          </w:pPr>
        </w:p>
      </w:tc>
      <w:tc>
        <w:tcPr>
          <w:tcW w:w="3445" w:type="dxa"/>
        </w:tcPr>
        <w:p w14:paraId="3776EA55" w14:textId="10D80AA5" w:rsidR="6DC697E0" w:rsidRDefault="6DC697E0" w:rsidP="6DC697E0">
          <w:pPr>
            <w:pStyle w:val="Header"/>
            <w:jc w:val="center"/>
          </w:pPr>
        </w:p>
      </w:tc>
      <w:tc>
        <w:tcPr>
          <w:tcW w:w="3445" w:type="dxa"/>
        </w:tcPr>
        <w:p w14:paraId="00865A2B" w14:textId="707AB7EB" w:rsidR="6DC697E0" w:rsidRDefault="6DC697E0" w:rsidP="6DC697E0">
          <w:pPr>
            <w:pStyle w:val="Header"/>
            <w:ind w:right="-115"/>
            <w:jc w:val="right"/>
          </w:pPr>
        </w:p>
      </w:tc>
    </w:tr>
  </w:tbl>
  <w:p w14:paraId="4CB8916B" w14:textId="36130BE8" w:rsidR="6DC697E0" w:rsidRDefault="6DC697E0" w:rsidP="6DC697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CD1E14B" w:rsidR="001363D7" w:rsidRDefault="6DC697E0" w:rsidP="6DC697E0">
    <w:r>
      <w:rPr>
        <w:noProof/>
      </w:rPr>
      <w:drawing>
        <wp:inline distT="0" distB="0" distL="0" distR="0" wp14:anchorId="4AEC5E7D" wp14:editId="27B1563C">
          <wp:extent cx="1447800" cy="400050"/>
          <wp:effectExtent l="0" t="0" r="0" b="0"/>
          <wp:docPr id="1144525462" name="Picture 114452546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47800" cy="400050"/>
                  </a:xfrm>
                  <a:prstGeom prst="rect">
                    <a:avLst/>
                  </a:prstGeom>
                </pic:spPr>
              </pic:pic>
            </a:graphicData>
          </a:graphic>
        </wp:inline>
      </w:drawing>
    </w:r>
    <w:r w:rsidR="00D865AC">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0D9"/>
    <w:multiLevelType w:val="hybridMultilevel"/>
    <w:tmpl w:val="4BF211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9E055C"/>
    <w:multiLevelType w:val="hybridMultilevel"/>
    <w:tmpl w:val="7C7E90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2"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0C70D77"/>
    <w:multiLevelType w:val="hybridMultilevel"/>
    <w:tmpl w:val="82742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1159266609">
    <w:abstractNumId w:val="12"/>
  </w:num>
  <w:num w:numId="2" w16cid:durableId="1619873288">
    <w:abstractNumId w:val="2"/>
  </w:num>
  <w:num w:numId="3" w16cid:durableId="985545363">
    <w:abstractNumId w:val="8"/>
  </w:num>
  <w:num w:numId="4" w16cid:durableId="275017529">
    <w:abstractNumId w:val="4"/>
  </w:num>
  <w:num w:numId="5" w16cid:durableId="588537369">
    <w:abstractNumId w:val="6"/>
  </w:num>
  <w:num w:numId="6" w16cid:durableId="894586015">
    <w:abstractNumId w:val="10"/>
  </w:num>
  <w:num w:numId="7" w16cid:durableId="581645230">
    <w:abstractNumId w:val="5"/>
  </w:num>
  <w:num w:numId="8" w16cid:durableId="12706252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3"/>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1"/>
  </w:num>
  <w:num w:numId="11" w16cid:durableId="880477508">
    <w:abstractNumId w:val="1"/>
  </w:num>
  <w:num w:numId="12" w16cid:durableId="1253509937">
    <w:abstractNumId w:val="7"/>
  </w:num>
  <w:num w:numId="13" w16cid:durableId="1595943757">
    <w:abstractNumId w:val="3"/>
  </w:num>
  <w:num w:numId="14" w16cid:durableId="201941482">
    <w:abstractNumId w:val="0"/>
  </w:num>
  <w:num w:numId="15" w16cid:durableId="1554852947">
    <w:abstractNumId w:val="14"/>
  </w:num>
  <w:num w:numId="16" w16cid:durableId="3920452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96903"/>
    <w:rsid w:val="000A2772"/>
    <w:rsid w:val="000A2981"/>
    <w:rsid w:val="000A4112"/>
    <w:rsid w:val="000B1C7B"/>
    <w:rsid w:val="000B2E0A"/>
    <w:rsid w:val="000C3A0B"/>
    <w:rsid w:val="000D74B5"/>
    <w:rsid w:val="000E1801"/>
    <w:rsid w:val="000E20F0"/>
    <w:rsid w:val="000E4C5B"/>
    <w:rsid w:val="000F69C6"/>
    <w:rsid w:val="00120FF8"/>
    <w:rsid w:val="0012332D"/>
    <w:rsid w:val="001271FF"/>
    <w:rsid w:val="001363D7"/>
    <w:rsid w:val="001604B1"/>
    <w:rsid w:val="0018253D"/>
    <w:rsid w:val="0018610D"/>
    <w:rsid w:val="001879B0"/>
    <w:rsid w:val="00192289"/>
    <w:rsid w:val="001C068A"/>
    <w:rsid w:val="001D05ED"/>
    <w:rsid w:val="001E422D"/>
    <w:rsid w:val="001F4CF1"/>
    <w:rsid w:val="001F791B"/>
    <w:rsid w:val="0020208B"/>
    <w:rsid w:val="00212999"/>
    <w:rsid w:val="00214C19"/>
    <w:rsid w:val="00215373"/>
    <w:rsid w:val="002225F0"/>
    <w:rsid w:val="00234FAA"/>
    <w:rsid w:val="00236A03"/>
    <w:rsid w:val="00236F27"/>
    <w:rsid w:val="00243865"/>
    <w:rsid w:val="002609CF"/>
    <w:rsid w:val="00267997"/>
    <w:rsid w:val="00273D8D"/>
    <w:rsid w:val="00290F71"/>
    <w:rsid w:val="002919C8"/>
    <w:rsid w:val="0029472B"/>
    <w:rsid w:val="002A30F8"/>
    <w:rsid w:val="002B05B0"/>
    <w:rsid w:val="002C682A"/>
    <w:rsid w:val="002D533A"/>
    <w:rsid w:val="002D5C1E"/>
    <w:rsid w:val="002F09A7"/>
    <w:rsid w:val="00304CC5"/>
    <w:rsid w:val="00305933"/>
    <w:rsid w:val="00313321"/>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43E6E"/>
    <w:rsid w:val="00446C5C"/>
    <w:rsid w:val="00462BB6"/>
    <w:rsid w:val="00495A08"/>
    <w:rsid w:val="00496530"/>
    <w:rsid w:val="004C609C"/>
    <w:rsid w:val="004C6DC1"/>
    <w:rsid w:val="004C7A82"/>
    <w:rsid w:val="004E4ADA"/>
    <w:rsid w:val="004F5E0D"/>
    <w:rsid w:val="005021B7"/>
    <w:rsid w:val="005076DC"/>
    <w:rsid w:val="0051791E"/>
    <w:rsid w:val="00526740"/>
    <w:rsid w:val="005335C2"/>
    <w:rsid w:val="005353AA"/>
    <w:rsid w:val="005437AD"/>
    <w:rsid w:val="00544C55"/>
    <w:rsid w:val="00573F79"/>
    <w:rsid w:val="00574C9B"/>
    <w:rsid w:val="0058173C"/>
    <w:rsid w:val="00597FCE"/>
    <w:rsid w:val="005A34FA"/>
    <w:rsid w:val="005D1B87"/>
    <w:rsid w:val="005D47C5"/>
    <w:rsid w:val="005D541E"/>
    <w:rsid w:val="005D6571"/>
    <w:rsid w:val="005D6F9F"/>
    <w:rsid w:val="005D700F"/>
    <w:rsid w:val="005E0006"/>
    <w:rsid w:val="00601143"/>
    <w:rsid w:val="00612DE3"/>
    <w:rsid w:val="006342A6"/>
    <w:rsid w:val="006533D4"/>
    <w:rsid w:val="0069450B"/>
    <w:rsid w:val="006A2234"/>
    <w:rsid w:val="006A3ADB"/>
    <w:rsid w:val="006B5B7E"/>
    <w:rsid w:val="006C34F5"/>
    <w:rsid w:val="006F59D6"/>
    <w:rsid w:val="0070204B"/>
    <w:rsid w:val="00703720"/>
    <w:rsid w:val="00706F90"/>
    <w:rsid w:val="00733A36"/>
    <w:rsid w:val="00733D9D"/>
    <w:rsid w:val="007352E1"/>
    <w:rsid w:val="00735642"/>
    <w:rsid w:val="007512EC"/>
    <w:rsid w:val="00754BAD"/>
    <w:rsid w:val="00760203"/>
    <w:rsid w:val="00761151"/>
    <w:rsid w:val="00762AD1"/>
    <w:rsid w:val="00784BA4"/>
    <w:rsid w:val="00793D95"/>
    <w:rsid w:val="00797E8A"/>
    <w:rsid w:val="007A196D"/>
    <w:rsid w:val="007A1F18"/>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4EA"/>
    <w:rsid w:val="008E1F85"/>
    <w:rsid w:val="008F17ED"/>
    <w:rsid w:val="008F7737"/>
    <w:rsid w:val="00905B86"/>
    <w:rsid w:val="009062F8"/>
    <w:rsid w:val="009113A9"/>
    <w:rsid w:val="00913CE0"/>
    <w:rsid w:val="00923DE5"/>
    <w:rsid w:val="00930B5C"/>
    <w:rsid w:val="0094503D"/>
    <w:rsid w:val="009551E2"/>
    <w:rsid w:val="00963009"/>
    <w:rsid w:val="009679DD"/>
    <w:rsid w:val="009770D7"/>
    <w:rsid w:val="009B6A21"/>
    <w:rsid w:val="009C1652"/>
    <w:rsid w:val="009D01BD"/>
    <w:rsid w:val="009D02D4"/>
    <w:rsid w:val="009D5866"/>
    <w:rsid w:val="009E69EE"/>
    <w:rsid w:val="009E6D53"/>
    <w:rsid w:val="009F75AE"/>
    <w:rsid w:val="00A26875"/>
    <w:rsid w:val="00A36E46"/>
    <w:rsid w:val="00A40EAC"/>
    <w:rsid w:val="00A57301"/>
    <w:rsid w:val="00A6258E"/>
    <w:rsid w:val="00A6374F"/>
    <w:rsid w:val="00A75252"/>
    <w:rsid w:val="00A809B5"/>
    <w:rsid w:val="00A82A6A"/>
    <w:rsid w:val="00A855BF"/>
    <w:rsid w:val="00AB0C5A"/>
    <w:rsid w:val="00AC4117"/>
    <w:rsid w:val="00AD4C0D"/>
    <w:rsid w:val="00AD7DA5"/>
    <w:rsid w:val="00AF3DC1"/>
    <w:rsid w:val="00B0664B"/>
    <w:rsid w:val="00B13FC3"/>
    <w:rsid w:val="00B20214"/>
    <w:rsid w:val="00B24C2B"/>
    <w:rsid w:val="00B250BE"/>
    <w:rsid w:val="00B32B26"/>
    <w:rsid w:val="00B353A3"/>
    <w:rsid w:val="00B5358D"/>
    <w:rsid w:val="00B56472"/>
    <w:rsid w:val="00B60191"/>
    <w:rsid w:val="00B62CAA"/>
    <w:rsid w:val="00B63541"/>
    <w:rsid w:val="00B66755"/>
    <w:rsid w:val="00B67D1D"/>
    <w:rsid w:val="00B73DC2"/>
    <w:rsid w:val="00B804CC"/>
    <w:rsid w:val="00BB3418"/>
    <w:rsid w:val="00BD465B"/>
    <w:rsid w:val="00BE62AB"/>
    <w:rsid w:val="00BE6537"/>
    <w:rsid w:val="00C00F1C"/>
    <w:rsid w:val="00C05440"/>
    <w:rsid w:val="00C0711B"/>
    <w:rsid w:val="00C13C33"/>
    <w:rsid w:val="00C23A24"/>
    <w:rsid w:val="00C258CE"/>
    <w:rsid w:val="00C30049"/>
    <w:rsid w:val="00C303AC"/>
    <w:rsid w:val="00C305CC"/>
    <w:rsid w:val="00C345D3"/>
    <w:rsid w:val="00C4589F"/>
    <w:rsid w:val="00C504A0"/>
    <w:rsid w:val="00C51E21"/>
    <w:rsid w:val="00C5361C"/>
    <w:rsid w:val="00C562A3"/>
    <w:rsid w:val="00C57A19"/>
    <w:rsid w:val="00C706D1"/>
    <w:rsid w:val="00C74D80"/>
    <w:rsid w:val="00C85C27"/>
    <w:rsid w:val="00C913B8"/>
    <w:rsid w:val="00CA1F1D"/>
    <w:rsid w:val="00CE6C30"/>
    <w:rsid w:val="00D01077"/>
    <w:rsid w:val="00D1484E"/>
    <w:rsid w:val="00D3040D"/>
    <w:rsid w:val="00D30E3F"/>
    <w:rsid w:val="00D64080"/>
    <w:rsid w:val="00D66E9C"/>
    <w:rsid w:val="00D802C9"/>
    <w:rsid w:val="00D81D6D"/>
    <w:rsid w:val="00D865AC"/>
    <w:rsid w:val="00D8713A"/>
    <w:rsid w:val="00DA2005"/>
    <w:rsid w:val="00DA4963"/>
    <w:rsid w:val="00DA762E"/>
    <w:rsid w:val="00DB287B"/>
    <w:rsid w:val="00DB55FC"/>
    <w:rsid w:val="00DB5F71"/>
    <w:rsid w:val="00DC1495"/>
    <w:rsid w:val="00DD1FCF"/>
    <w:rsid w:val="00DE6BD6"/>
    <w:rsid w:val="00DF128F"/>
    <w:rsid w:val="00DF2761"/>
    <w:rsid w:val="00E10132"/>
    <w:rsid w:val="00E117B8"/>
    <w:rsid w:val="00E265BD"/>
    <w:rsid w:val="00E46AF4"/>
    <w:rsid w:val="00E7384F"/>
    <w:rsid w:val="00EA0401"/>
    <w:rsid w:val="00EB2961"/>
    <w:rsid w:val="00EB4955"/>
    <w:rsid w:val="00EC73B0"/>
    <w:rsid w:val="00F035CD"/>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29842E1E"/>
    <w:rsid w:val="6DC69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
      <w:docPartPr>
        <w:name w:val="AB63BE4B61C74DF294CEA017DA916DED"/>
        <w:category>
          <w:name w:val="General"/>
          <w:gallery w:val="placeholder"/>
        </w:category>
        <w:types>
          <w:type w:val="bbPlcHdr"/>
        </w:types>
        <w:behaviors>
          <w:behavior w:val="content"/>
        </w:behaviors>
        <w:guid w:val="{2235055A-EC89-47A9-9B01-1E0AF6EF5B7F}"/>
      </w:docPartPr>
      <w:docPartBody>
        <w:p w:rsidR="00DA78BF" w:rsidRDefault="003C3942" w:rsidP="003C3942">
          <w:pPr>
            <w:pStyle w:val="AB63BE4B61C74DF294CEA017DA916DED"/>
          </w:pPr>
          <w:r w:rsidRPr="001F01FB">
            <w:rPr>
              <w:rStyle w:val="PlaceholderText"/>
            </w:rPr>
            <w:t>Choose an item.</w:t>
          </w:r>
        </w:p>
      </w:docPartBody>
    </w:docPart>
    <w:docPart>
      <w:docPartPr>
        <w:name w:val="BE504843DCE845A8B5C530C3D2F2AE10"/>
        <w:category>
          <w:name w:val="General"/>
          <w:gallery w:val="placeholder"/>
        </w:category>
        <w:types>
          <w:type w:val="bbPlcHdr"/>
        </w:types>
        <w:behaviors>
          <w:behavior w:val="content"/>
        </w:behaviors>
        <w:guid w:val="{9FA45CC4-E22C-4008-A0E1-AD7D14157D94}"/>
      </w:docPartPr>
      <w:docPartBody>
        <w:p w:rsidR="00DA78BF" w:rsidRDefault="003C3942" w:rsidP="003C3942">
          <w:pPr>
            <w:pStyle w:val="BE504843DCE845A8B5C530C3D2F2AE10"/>
          </w:pPr>
          <w:r w:rsidRPr="001F01FB">
            <w:rPr>
              <w:rStyle w:val="PlaceholderText"/>
            </w:rPr>
            <w:t>Choose an item.</w:t>
          </w:r>
        </w:p>
      </w:docPartBody>
    </w:docPart>
    <w:docPart>
      <w:docPartPr>
        <w:name w:val="B6D87A33678F442FA9679EEB4F02064B"/>
        <w:category>
          <w:name w:val="General"/>
          <w:gallery w:val="placeholder"/>
        </w:category>
        <w:types>
          <w:type w:val="bbPlcHdr"/>
        </w:types>
        <w:behaviors>
          <w:behavior w:val="content"/>
        </w:behaviors>
        <w:guid w:val="{959E011D-9BEE-4DFC-98DB-7FA9547AA16E}"/>
      </w:docPartPr>
      <w:docPartBody>
        <w:p w:rsidR="00DA78BF" w:rsidRDefault="003C3942" w:rsidP="003C3942">
          <w:pPr>
            <w:pStyle w:val="B6D87A33678F442FA9679EEB4F02064B"/>
          </w:pPr>
          <w:r w:rsidRPr="001F01FB">
            <w:rPr>
              <w:rStyle w:val="PlaceholderText"/>
            </w:rPr>
            <w:t>Choose an item.</w:t>
          </w:r>
        </w:p>
      </w:docPartBody>
    </w:docPart>
    <w:docPart>
      <w:docPartPr>
        <w:name w:val="710A0AE16AEB481DAC9213A751E3061E"/>
        <w:category>
          <w:name w:val="General"/>
          <w:gallery w:val="placeholder"/>
        </w:category>
        <w:types>
          <w:type w:val="bbPlcHdr"/>
        </w:types>
        <w:behaviors>
          <w:behavior w:val="content"/>
        </w:behaviors>
        <w:guid w:val="{410AF019-78C4-4360-900D-2D4F501ECF99}"/>
      </w:docPartPr>
      <w:docPartBody>
        <w:p w:rsidR="00DA78BF" w:rsidRDefault="003C3942" w:rsidP="003C3942">
          <w:pPr>
            <w:pStyle w:val="710A0AE16AEB481DAC9213A751E3061E"/>
          </w:pPr>
          <w:r w:rsidRPr="001F01FB">
            <w:rPr>
              <w:rStyle w:val="PlaceholderText"/>
            </w:rPr>
            <w:t>Choose an item.</w:t>
          </w:r>
        </w:p>
      </w:docPartBody>
    </w:docPart>
    <w:docPart>
      <w:docPartPr>
        <w:name w:val="3A7802A50DC7425399A03E82D0EA7CC9"/>
        <w:category>
          <w:name w:val="General"/>
          <w:gallery w:val="placeholder"/>
        </w:category>
        <w:types>
          <w:type w:val="bbPlcHdr"/>
        </w:types>
        <w:behaviors>
          <w:behavior w:val="content"/>
        </w:behaviors>
        <w:guid w:val="{1A03F4DC-FD7F-4E48-A790-86E8E193F12A}"/>
      </w:docPartPr>
      <w:docPartBody>
        <w:p w:rsidR="00DA78BF" w:rsidRDefault="003C3942" w:rsidP="003C3942">
          <w:pPr>
            <w:pStyle w:val="3A7802A50DC7425399A03E82D0EA7CC9"/>
          </w:pPr>
          <w:r w:rsidRPr="001F01FB">
            <w:rPr>
              <w:rStyle w:val="PlaceholderText"/>
            </w:rPr>
            <w:t>Choose an item.</w:t>
          </w:r>
        </w:p>
      </w:docPartBody>
    </w:docPart>
    <w:docPart>
      <w:docPartPr>
        <w:name w:val="5E619A660ECD40288FF4774D420F5668"/>
        <w:category>
          <w:name w:val="General"/>
          <w:gallery w:val="placeholder"/>
        </w:category>
        <w:types>
          <w:type w:val="bbPlcHdr"/>
        </w:types>
        <w:behaviors>
          <w:behavior w:val="content"/>
        </w:behaviors>
        <w:guid w:val="{DFCBE894-BA3C-4D77-A7C0-CFC9A44D1E5D}"/>
      </w:docPartPr>
      <w:docPartBody>
        <w:p w:rsidR="00DA78BF" w:rsidRDefault="003C3942" w:rsidP="003C3942">
          <w:pPr>
            <w:pStyle w:val="5E619A660ECD40288FF4774D420F5668"/>
          </w:pPr>
          <w:r w:rsidRPr="001F01FB">
            <w:rPr>
              <w:rStyle w:val="PlaceholderText"/>
            </w:rPr>
            <w:t>Choose an item.</w:t>
          </w:r>
        </w:p>
      </w:docPartBody>
    </w:docPart>
    <w:docPart>
      <w:docPartPr>
        <w:name w:val="1D6DA51A6D6746568CDEBE34597812CF"/>
        <w:category>
          <w:name w:val="General"/>
          <w:gallery w:val="placeholder"/>
        </w:category>
        <w:types>
          <w:type w:val="bbPlcHdr"/>
        </w:types>
        <w:behaviors>
          <w:behavior w:val="content"/>
        </w:behaviors>
        <w:guid w:val="{1E8E6A46-81DD-475F-8052-1F9B17D3D6B5}"/>
      </w:docPartPr>
      <w:docPartBody>
        <w:p w:rsidR="00DA78BF" w:rsidRDefault="003C3942" w:rsidP="003C3942">
          <w:pPr>
            <w:pStyle w:val="1D6DA51A6D6746568CDEBE34597812CF"/>
          </w:pPr>
          <w:r w:rsidRPr="001F01FB">
            <w:rPr>
              <w:rStyle w:val="PlaceholderText"/>
            </w:rPr>
            <w:t>Choose an item.</w:t>
          </w:r>
        </w:p>
      </w:docPartBody>
    </w:docPart>
    <w:docPart>
      <w:docPartPr>
        <w:name w:val="1985B53BD30E4712A4F2D60E407C8447"/>
        <w:category>
          <w:name w:val="General"/>
          <w:gallery w:val="placeholder"/>
        </w:category>
        <w:types>
          <w:type w:val="bbPlcHdr"/>
        </w:types>
        <w:behaviors>
          <w:behavior w:val="content"/>
        </w:behaviors>
        <w:guid w:val="{D25CEB11-01C4-4E29-B6CD-C392E2EFC231}"/>
      </w:docPartPr>
      <w:docPartBody>
        <w:p w:rsidR="00DA78BF" w:rsidRDefault="003C3942" w:rsidP="003C3942">
          <w:pPr>
            <w:pStyle w:val="1985B53BD30E4712A4F2D60E407C8447"/>
          </w:pPr>
          <w:r w:rsidRPr="001F01FB">
            <w:rPr>
              <w:rStyle w:val="PlaceholderText"/>
            </w:rPr>
            <w:t>Choose an item.</w:t>
          </w:r>
        </w:p>
      </w:docPartBody>
    </w:docPart>
    <w:docPart>
      <w:docPartPr>
        <w:name w:val="2AE9EC7498D54E88827D3A4A53F2F3BB"/>
        <w:category>
          <w:name w:val="General"/>
          <w:gallery w:val="placeholder"/>
        </w:category>
        <w:types>
          <w:type w:val="bbPlcHdr"/>
        </w:types>
        <w:behaviors>
          <w:behavior w:val="content"/>
        </w:behaviors>
        <w:guid w:val="{CE5FB37E-CA81-49D1-B389-CD3EAA5D2774}"/>
      </w:docPartPr>
      <w:docPartBody>
        <w:p w:rsidR="00DA78BF" w:rsidRDefault="003C3942" w:rsidP="003C3942">
          <w:pPr>
            <w:pStyle w:val="2AE9EC7498D54E88827D3A4A53F2F3BB"/>
          </w:pPr>
          <w:r w:rsidRPr="001F01FB">
            <w:rPr>
              <w:rStyle w:val="PlaceholderText"/>
            </w:rPr>
            <w:t>Choose an item.</w:t>
          </w:r>
        </w:p>
      </w:docPartBody>
    </w:docPart>
    <w:docPart>
      <w:docPartPr>
        <w:name w:val="11A9216C38924796B7E5DC40FF55D5BC"/>
        <w:category>
          <w:name w:val="General"/>
          <w:gallery w:val="placeholder"/>
        </w:category>
        <w:types>
          <w:type w:val="bbPlcHdr"/>
        </w:types>
        <w:behaviors>
          <w:behavior w:val="content"/>
        </w:behaviors>
        <w:guid w:val="{3F91BB86-205B-4840-A340-2210FF5E8560}"/>
      </w:docPartPr>
      <w:docPartBody>
        <w:p w:rsidR="00DA78BF" w:rsidRDefault="003C3942" w:rsidP="003C3942">
          <w:pPr>
            <w:pStyle w:val="11A9216C38924796B7E5DC40FF55D5BC"/>
          </w:pPr>
          <w:r w:rsidRPr="001F01FB">
            <w:rPr>
              <w:rStyle w:val="PlaceholderText"/>
            </w:rPr>
            <w:t>Choose an item.</w:t>
          </w:r>
        </w:p>
      </w:docPartBody>
    </w:docPart>
    <w:docPart>
      <w:docPartPr>
        <w:name w:val="F9DD4AC033E148BEA853740CF90A368D"/>
        <w:category>
          <w:name w:val="General"/>
          <w:gallery w:val="placeholder"/>
        </w:category>
        <w:types>
          <w:type w:val="bbPlcHdr"/>
        </w:types>
        <w:behaviors>
          <w:behavior w:val="content"/>
        </w:behaviors>
        <w:guid w:val="{89612F6A-4452-4FCB-9C63-3ECCFE7AD8FE}"/>
      </w:docPartPr>
      <w:docPartBody>
        <w:p w:rsidR="00DA78BF" w:rsidRDefault="003C3942" w:rsidP="003C3942">
          <w:pPr>
            <w:pStyle w:val="F9DD4AC033E148BEA853740CF90A368D"/>
          </w:pPr>
          <w:r w:rsidRPr="001F01FB">
            <w:rPr>
              <w:rStyle w:val="PlaceholderText"/>
            </w:rPr>
            <w:t>Choose an item.</w:t>
          </w:r>
        </w:p>
      </w:docPartBody>
    </w:docPart>
    <w:docPart>
      <w:docPartPr>
        <w:name w:val="F3F50F5AF1814A43B044E12DEEC9C228"/>
        <w:category>
          <w:name w:val="General"/>
          <w:gallery w:val="placeholder"/>
        </w:category>
        <w:types>
          <w:type w:val="bbPlcHdr"/>
        </w:types>
        <w:behaviors>
          <w:behavior w:val="content"/>
        </w:behaviors>
        <w:guid w:val="{04EFE0C0-F1C3-491D-876C-EF20B812B403}"/>
      </w:docPartPr>
      <w:docPartBody>
        <w:p w:rsidR="00DA78BF" w:rsidRDefault="003C3942" w:rsidP="003C3942">
          <w:pPr>
            <w:pStyle w:val="F3F50F5AF1814A43B044E12DEEC9C228"/>
          </w:pPr>
          <w:r w:rsidRPr="001F01FB">
            <w:rPr>
              <w:rStyle w:val="PlaceholderText"/>
            </w:rPr>
            <w:t>Choose an item.</w:t>
          </w:r>
        </w:p>
      </w:docPartBody>
    </w:docPart>
    <w:docPart>
      <w:docPartPr>
        <w:name w:val="3C58AAC309A34B1BBB4671B408ED6533"/>
        <w:category>
          <w:name w:val="General"/>
          <w:gallery w:val="placeholder"/>
        </w:category>
        <w:types>
          <w:type w:val="bbPlcHdr"/>
        </w:types>
        <w:behaviors>
          <w:behavior w:val="content"/>
        </w:behaviors>
        <w:guid w:val="{34F51428-D379-4683-A10B-B5AF344A5D62}"/>
      </w:docPartPr>
      <w:docPartBody>
        <w:p w:rsidR="00DA78BF" w:rsidRDefault="003C3942" w:rsidP="003C3942">
          <w:pPr>
            <w:pStyle w:val="3C58AAC309A34B1BBB4671B408ED6533"/>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71E10"/>
    <w:rsid w:val="001A10B3"/>
    <w:rsid w:val="003C3942"/>
    <w:rsid w:val="004C7A82"/>
    <w:rsid w:val="0058173C"/>
    <w:rsid w:val="005E0006"/>
    <w:rsid w:val="00736753"/>
    <w:rsid w:val="008C0B69"/>
    <w:rsid w:val="0094503D"/>
    <w:rsid w:val="00963009"/>
    <w:rsid w:val="009E69EE"/>
    <w:rsid w:val="00A1345F"/>
    <w:rsid w:val="00BB343F"/>
    <w:rsid w:val="00C07F05"/>
    <w:rsid w:val="00C17025"/>
    <w:rsid w:val="00DA78BF"/>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3942"/>
    <w:rPr>
      <w:color w:val="808080"/>
    </w:rPr>
  </w:style>
  <w:style w:type="paragraph" w:customStyle="1" w:styleId="B3ED16C84A6A44C6B60F8ADD16E52504">
    <w:name w:val="B3ED16C84A6A44C6B60F8ADD16E52504"/>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 w:type="paragraph" w:customStyle="1" w:styleId="AB63BE4B61C74DF294CEA017DA916DED">
    <w:name w:val="AB63BE4B61C74DF294CEA017DA916DED"/>
    <w:rsid w:val="003C3942"/>
    <w:pPr>
      <w:spacing w:line="278" w:lineRule="auto"/>
    </w:pPr>
    <w:rPr>
      <w:kern w:val="2"/>
      <w:sz w:val="24"/>
      <w:szCs w:val="24"/>
      <w14:ligatures w14:val="standardContextual"/>
    </w:rPr>
  </w:style>
  <w:style w:type="paragraph" w:customStyle="1" w:styleId="BE504843DCE845A8B5C530C3D2F2AE10">
    <w:name w:val="BE504843DCE845A8B5C530C3D2F2AE10"/>
    <w:rsid w:val="003C3942"/>
    <w:pPr>
      <w:spacing w:line="278" w:lineRule="auto"/>
    </w:pPr>
    <w:rPr>
      <w:kern w:val="2"/>
      <w:sz w:val="24"/>
      <w:szCs w:val="24"/>
      <w14:ligatures w14:val="standardContextual"/>
    </w:rPr>
  </w:style>
  <w:style w:type="paragraph" w:customStyle="1" w:styleId="B6D87A33678F442FA9679EEB4F02064B">
    <w:name w:val="B6D87A33678F442FA9679EEB4F02064B"/>
    <w:rsid w:val="003C3942"/>
    <w:pPr>
      <w:spacing w:line="278" w:lineRule="auto"/>
    </w:pPr>
    <w:rPr>
      <w:kern w:val="2"/>
      <w:sz w:val="24"/>
      <w:szCs w:val="24"/>
      <w14:ligatures w14:val="standardContextual"/>
    </w:rPr>
  </w:style>
  <w:style w:type="paragraph" w:customStyle="1" w:styleId="710A0AE16AEB481DAC9213A751E3061E">
    <w:name w:val="710A0AE16AEB481DAC9213A751E3061E"/>
    <w:rsid w:val="003C3942"/>
    <w:pPr>
      <w:spacing w:line="278" w:lineRule="auto"/>
    </w:pPr>
    <w:rPr>
      <w:kern w:val="2"/>
      <w:sz w:val="24"/>
      <w:szCs w:val="24"/>
      <w14:ligatures w14:val="standardContextual"/>
    </w:rPr>
  </w:style>
  <w:style w:type="paragraph" w:customStyle="1" w:styleId="3A7802A50DC7425399A03E82D0EA7CC9">
    <w:name w:val="3A7802A50DC7425399A03E82D0EA7CC9"/>
    <w:rsid w:val="003C3942"/>
    <w:pPr>
      <w:spacing w:line="278" w:lineRule="auto"/>
    </w:pPr>
    <w:rPr>
      <w:kern w:val="2"/>
      <w:sz w:val="24"/>
      <w:szCs w:val="24"/>
      <w14:ligatures w14:val="standardContextual"/>
    </w:rPr>
  </w:style>
  <w:style w:type="paragraph" w:customStyle="1" w:styleId="5E619A660ECD40288FF4774D420F5668">
    <w:name w:val="5E619A660ECD40288FF4774D420F5668"/>
    <w:rsid w:val="003C3942"/>
    <w:pPr>
      <w:spacing w:line="278" w:lineRule="auto"/>
    </w:pPr>
    <w:rPr>
      <w:kern w:val="2"/>
      <w:sz w:val="24"/>
      <w:szCs w:val="24"/>
      <w14:ligatures w14:val="standardContextual"/>
    </w:rPr>
  </w:style>
  <w:style w:type="paragraph" w:customStyle="1" w:styleId="1D6DA51A6D6746568CDEBE34597812CF">
    <w:name w:val="1D6DA51A6D6746568CDEBE34597812CF"/>
    <w:rsid w:val="003C3942"/>
    <w:pPr>
      <w:spacing w:line="278" w:lineRule="auto"/>
    </w:pPr>
    <w:rPr>
      <w:kern w:val="2"/>
      <w:sz w:val="24"/>
      <w:szCs w:val="24"/>
      <w14:ligatures w14:val="standardContextual"/>
    </w:rPr>
  </w:style>
  <w:style w:type="paragraph" w:customStyle="1" w:styleId="1985B53BD30E4712A4F2D60E407C8447">
    <w:name w:val="1985B53BD30E4712A4F2D60E407C8447"/>
    <w:rsid w:val="003C3942"/>
    <w:pPr>
      <w:spacing w:line="278" w:lineRule="auto"/>
    </w:pPr>
    <w:rPr>
      <w:kern w:val="2"/>
      <w:sz w:val="24"/>
      <w:szCs w:val="24"/>
      <w14:ligatures w14:val="standardContextual"/>
    </w:rPr>
  </w:style>
  <w:style w:type="paragraph" w:customStyle="1" w:styleId="2AE9EC7498D54E88827D3A4A53F2F3BB">
    <w:name w:val="2AE9EC7498D54E88827D3A4A53F2F3BB"/>
    <w:rsid w:val="003C3942"/>
    <w:pPr>
      <w:spacing w:line="278" w:lineRule="auto"/>
    </w:pPr>
    <w:rPr>
      <w:kern w:val="2"/>
      <w:sz w:val="24"/>
      <w:szCs w:val="24"/>
      <w14:ligatures w14:val="standardContextual"/>
    </w:rPr>
  </w:style>
  <w:style w:type="paragraph" w:customStyle="1" w:styleId="11A9216C38924796B7E5DC40FF55D5BC">
    <w:name w:val="11A9216C38924796B7E5DC40FF55D5BC"/>
    <w:rsid w:val="003C3942"/>
    <w:pPr>
      <w:spacing w:line="278" w:lineRule="auto"/>
    </w:pPr>
    <w:rPr>
      <w:kern w:val="2"/>
      <w:sz w:val="24"/>
      <w:szCs w:val="24"/>
      <w14:ligatures w14:val="standardContextual"/>
    </w:rPr>
  </w:style>
  <w:style w:type="paragraph" w:customStyle="1" w:styleId="F9DD4AC033E148BEA853740CF90A368D">
    <w:name w:val="F9DD4AC033E148BEA853740CF90A368D"/>
    <w:rsid w:val="003C3942"/>
    <w:pPr>
      <w:spacing w:line="278" w:lineRule="auto"/>
    </w:pPr>
    <w:rPr>
      <w:kern w:val="2"/>
      <w:sz w:val="24"/>
      <w:szCs w:val="24"/>
      <w14:ligatures w14:val="standardContextual"/>
    </w:rPr>
  </w:style>
  <w:style w:type="paragraph" w:customStyle="1" w:styleId="F3F50F5AF1814A43B044E12DEEC9C228">
    <w:name w:val="F3F50F5AF1814A43B044E12DEEC9C228"/>
    <w:rsid w:val="003C3942"/>
    <w:pPr>
      <w:spacing w:line="278" w:lineRule="auto"/>
    </w:pPr>
    <w:rPr>
      <w:kern w:val="2"/>
      <w:sz w:val="24"/>
      <w:szCs w:val="24"/>
      <w14:ligatures w14:val="standardContextual"/>
    </w:rPr>
  </w:style>
  <w:style w:type="paragraph" w:customStyle="1" w:styleId="3C58AAC309A34B1BBB4671B408ED6533">
    <w:name w:val="3C58AAC309A34B1BBB4671B408ED6533"/>
    <w:rsid w:val="003C394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2.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b13f276b-fe04-4930-a4db-ed75de2dca64"/>
  </ds:schemaRefs>
</ds:datastoreItem>
</file>

<file path=customXml/itemProps3.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4.xml><?xml version="1.0" encoding="utf-8"?>
<ds:datastoreItem xmlns:ds="http://schemas.openxmlformats.org/officeDocument/2006/customXml" ds:itemID="{46152467-7ABC-4DDB-B153-D11117BCAB66}"/>
</file>

<file path=docProps/app.xml><?xml version="1.0" encoding="utf-8"?>
<Properties xmlns="http://schemas.openxmlformats.org/officeDocument/2006/extended-properties" xmlns:vt="http://schemas.openxmlformats.org/officeDocument/2006/docPropsVTypes">
  <Template>Normal</Template>
  <TotalTime>8</TotalTime>
  <Pages>3</Pages>
  <Words>1219</Words>
  <Characters>6953</Characters>
  <Application>Microsoft Office Word</Application>
  <DocSecurity>0</DocSecurity>
  <Lines>57</Lines>
  <Paragraphs>16</Paragraphs>
  <ScaleCrop>false</ScaleCrop>
  <Company>University of Warwick</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O'Neill, Anna</cp:lastModifiedBy>
  <cp:revision>4</cp:revision>
  <cp:lastPrinted>2018-11-07T10:09:00Z</cp:lastPrinted>
  <dcterms:created xsi:type="dcterms:W3CDTF">2026-04-08T13:36:00Z</dcterms:created>
  <dcterms:modified xsi:type="dcterms:W3CDTF">2026-04-14T13:48:00Z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docLang">
    <vt:lpwstr>en</vt:lpwstr>
  </property>
</Properties>
</file>