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C52CDDE">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56C3708C" w:rsidR="00DB287B" w:rsidRPr="009770D7" w:rsidRDefault="00D74D72" w:rsidP="00D8713A">
            <w:pPr>
              <w:ind w:right="26"/>
              <w:jc w:val="center"/>
              <w:rPr>
                <w:rFonts w:ascii="Calibri" w:hAnsi="Calibri" w:cs="Arial"/>
                <w:color w:val="000000"/>
                <w:sz w:val="22"/>
                <w:szCs w:val="22"/>
              </w:rPr>
            </w:pPr>
            <w:r>
              <w:rPr>
                <w:rStyle w:val="normaltextrun"/>
                <w:rFonts w:ascii="Calibri" w:hAnsi="Calibri" w:cs="Calibri"/>
                <w:b/>
                <w:bCs/>
                <w:color w:val="000000"/>
                <w:sz w:val="22"/>
                <w:szCs w:val="22"/>
                <w:shd w:val="clear" w:color="auto" w:fill="FFFFFF"/>
              </w:rPr>
              <w:t>Learning Space</w:t>
            </w:r>
            <w:r w:rsidR="009E2BD7">
              <w:rPr>
                <w:rStyle w:val="normaltextrun"/>
                <w:rFonts w:ascii="Calibri" w:hAnsi="Calibri" w:cs="Calibri"/>
                <w:b/>
                <w:bCs/>
                <w:color w:val="000000"/>
                <w:sz w:val="22"/>
                <w:szCs w:val="22"/>
                <w:shd w:val="clear" w:color="auto" w:fill="FFFFFF"/>
              </w:rPr>
              <w:t xml:space="preserve"> </w:t>
            </w:r>
            <w:r w:rsidR="004839F6">
              <w:rPr>
                <w:rStyle w:val="normaltextrun"/>
                <w:rFonts w:ascii="Calibri" w:hAnsi="Calibri" w:cs="Calibri"/>
                <w:b/>
                <w:bCs/>
                <w:color w:val="000000"/>
                <w:sz w:val="22"/>
                <w:szCs w:val="22"/>
                <w:shd w:val="clear" w:color="auto" w:fill="FFFFFF"/>
              </w:rPr>
              <w:t>Senior Library Assistant</w:t>
            </w:r>
            <w:r>
              <w:rPr>
                <w:rStyle w:val="eop"/>
                <w:rFonts w:ascii="Calibri" w:hAnsi="Calibri" w:cs="Calibri"/>
                <w:color w:val="000000"/>
                <w:sz w:val="22"/>
                <w:szCs w:val="22"/>
                <w:shd w:val="clear" w:color="auto" w:fill="FFFFFF"/>
              </w:rPr>
              <w:t> </w:t>
            </w:r>
          </w:p>
        </w:tc>
      </w:tr>
      <w:tr w:rsidR="00DB287B" w14:paraId="2A6660BD" w14:textId="77777777" w:rsidTr="0C52CDDE">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6EA8ED83" w:rsidR="00DB287B" w:rsidRPr="009770D7" w:rsidRDefault="00D74D72"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C52CDDE">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6CFEBCBA" w:rsidR="00DB287B" w:rsidRPr="009770D7" w:rsidRDefault="00D74D72" w:rsidP="00D8713A">
            <w:pPr>
              <w:ind w:right="26"/>
              <w:jc w:val="center"/>
              <w:rPr>
                <w:rFonts w:ascii="Calibri" w:hAnsi="Calibri" w:cs="Arial"/>
                <w:color w:val="000000"/>
                <w:sz w:val="22"/>
                <w:szCs w:val="22"/>
              </w:rPr>
            </w:pPr>
            <w:r>
              <w:rPr>
                <w:rFonts w:ascii="Calibri" w:hAnsi="Calibri" w:cs="Arial"/>
                <w:color w:val="000000"/>
                <w:sz w:val="22"/>
                <w:szCs w:val="22"/>
              </w:rPr>
              <w:t>FA</w:t>
            </w:r>
            <w:r w:rsidR="004839F6">
              <w:rPr>
                <w:rFonts w:ascii="Calibri" w:hAnsi="Calibri" w:cs="Arial"/>
                <w:color w:val="000000"/>
                <w:sz w:val="22"/>
                <w:szCs w:val="22"/>
              </w:rPr>
              <w:t>3</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tcPr>
          <w:p w14:paraId="7173C650" w14:textId="771DECCC" w:rsidR="009679DD" w:rsidRDefault="00510CE8" w:rsidP="003B02E6">
            <w:pPr>
              <w:rPr>
                <w:rFonts w:ascii="Calibri" w:hAnsi="Calibri" w:cs="Arial"/>
                <w:sz w:val="22"/>
                <w:szCs w:val="22"/>
              </w:rPr>
            </w:pPr>
            <w:r>
              <w:rPr>
                <w:rFonts w:ascii="Calibri" w:hAnsi="Calibri" w:cs="Calibri"/>
                <w:sz w:val="22"/>
                <w:szCs w:val="22"/>
                <w:lang w:eastAsia="en-GB"/>
              </w:rPr>
              <w:t>R</w:t>
            </w:r>
            <w:r w:rsidRPr="00510CE8">
              <w:rPr>
                <w:rFonts w:ascii="Calibri" w:hAnsi="Calibri" w:cs="Calibri"/>
                <w:sz w:val="22"/>
                <w:szCs w:val="22"/>
                <w:lang w:eastAsia="en-GB"/>
              </w:rPr>
              <w:t xml:space="preserve">esponsible for the day-to-day provision of Learning Spaces. Team service provision ensuring effective, efficient and high-quality services are </w:t>
            </w:r>
            <w:proofErr w:type="gramStart"/>
            <w:r w:rsidRPr="00510CE8">
              <w:rPr>
                <w:rFonts w:ascii="Calibri" w:hAnsi="Calibri" w:cs="Calibri"/>
                <w:sz w:val="22"/>
                <w:szCs w:val="22"/>
                <w:lang w:eastAsia="en-GB"/>
              </w:rPr>
              <w:t>delivered at all times</w:t>
            </w:r>
            <w:proofErr w:type="gramEnd"/>
            <w:r w:rsidRPr="00510CE8">
              <w:rPr>
                <w:rFonts w:ascii="Calibri" w:hAnsi="Calibri" w:cs="Calibri"/>
                <w:sz w:val="22"/>
                <w:szCs w:val="22"/>
                <w:lang w:eastAsia="en-GB"/>
              </w:rPr>
              <w:t>.</w:t>
            </w:r>
          </w:p>
          <w:p w14:paraId="7E15B920" w14:textId="77777777" w:rsidR="009F75AE" w:rsidRDefault="009F75AE" w:rsidP="003B02E6">
            <w:pPr>
              <w:rPr>
                <w:rFonts w:ascii="Calibri" w:hAnsi="Calibri" w:cs="Arial"/>
                <w:sz w:val="22"/>
                <w:szCs w:val="22"/>
              </w:rPr>
            </w:pPr>
          </w:p>
          <w:p w14:paraId="018BF1DD" w14:textId="77777777" w:rsidR="009679DD" w:rsidRDefault="009679DD" w:rsidP="003B02E6">
            <w:pPr>
              <w:rPr>
                <w:rFonts w:ascii="Calibri" w:hAnsi="Calibri" w:cs="Arial"/>
                <w:sz w:val="22"/>
                <w:szCs w:val="22"/>
              </w:rPr>
            </w:pPr>
          </w:p>
        </w:tc>
      </w:tr>
      <w:tr w:rsidR="00217248" w:rsidRPr="005353AA" w14:paraId="733E3632" w14:textId="77777777" w:rsidTr="009770D7">
        <w:trPr>
          <w:trHeight w:val="993"/>
          <w:jc w:val="center"/>
        </w:trPr>
        <w:tc>
          <w:tcPr>
            <w:tcW w:w="1560" w:type="dxa"/>
            <w:shd w:val="clear" w:color="auto" w:fill="F2F2F2"/>
          </w:tcPr>
          <w:p w14:paraId="1D54BF84" w14:textId="77777777" w:rsidR="00217248" w:rsidRDefault="00217248" w:rsidP="00217248">
            <w:pPr>
              <w:rPr>
                <w:rFonts w:ascii="Calibri" w:hAnsi="Calibri"/>
                <w:sz w:val="22"/>
                <w:szCs w:val="22"/>
              </w:rPr>
            </w:pPr>
            <w:r>
              <w:rPr>
                <w:rFonts w:ascii="Calibri" w:hAnsi="Calibri"/>
                <w:sz w:val="22"/>
                <w:szCs w:val="22"/>
              </w:rPr>
              <w:t>Duties and responsibilities</w:t>
            </w:r>
          </w:p>
        </w:tc>
        <w:tc>
          <w:tcPr>
            <w:tcW w:w="8783" w:type="dxa"/>
          </w:tcPr>
          <w:p w14:paraId="2410DC47" w14:textId="77777777" w:rsidR="00510CE8" w:rsidRPr="00510CE8" w:rsidRDefault="00510CE8" w:rsidP="00510CE8">
            <w:pPr>
              <w:rPr>
                <w:rFonts w:ascii="Calibri" w:hAnsi="Calibri" w:cs="Arial"/>
                <w:b/>
                <w:bCs/>
                <w:sz w:val="22"/>
                <w:szCs w:val="22"/>
              </w:rPr>
            </w:pPr>
            <w:r w:rsidRPr="00510CE8">
              <w:rPr>
                <w:rFonts w:ascii="Calibri" w:hAnsi="Calibri" w:cs="Arial"/>
                <w:b/>
                <w:bCs/>
                <w:sz w:val="22"/>
                <w:szCs w:val="22"/>
              </w:rPr>
              <w:t xml:space="preserve">Service Delivery: </w:t>
            </w:r>
          </w:p>
          <w:p w14:paraId="519A5A6F" w14:textId="77777777" w:rsidR="00510CE8" w:rsidRDefault="00510CE8" w:rsidP="00510CE8">
            <w:pPr>
              <w:rPr>
                <w:rFonts w:ascii="Calibri" w:hAnsi="Calibri" w:cs="Arial"/>
                <w:sz w:val="22"/>
                <w:szCs w:val="22"/>
              </w:rPr>
            </w:pPr>
          </w:p>
          <w:p w14:paraId="052F4C44" w14:textId="588634F7" w:rsidR="00510CE8" w:rsidRDefault="00510CE8" w:rsidP="00510CE8">
            <w:pPr>
              <w:rPr>
                <w:rFonts w:ascii="Calibri" w:hAnsi="Calibri" w:cs="Arial"/>
                <w:sz w:val="22"/>
                <w:szCs w:val="22"/>
              </w:rPr>
            </w:pPr>
            <w:r w:rsidRPr="00510CE8">
              <w:rPr>
                <w:rFonts w:ascii="Calibri" w:hAnsi="Calibri" w:cs="Arial"/>
                <w:sz w:val="22"/>
                <w:szCs w:val="22"/>
              </w:rPr>
              <w:t>Day to day managing workflow and procedures, to ensure service standards are met. This will require the post holder to:</w:t>
            </w:r>
          </w:p>
          <w:p w14:paraId="08BA9F0D" w14:textId="77777777" w:rsidR="00510CE8" w:rsidRDefault="00510CE8" w:rsidP="00510CE8">
            <w:pPr>
              <w:rPr>
                <w:rFonts w:ascii="Calibri" w:hAnsi="Calibri" w:cs="Arial"/>
                <w:sz w:val="22"/>
                <w:szCs w:val="22"/>
              </w:rPr>
            </w:pPr>
          </w:p>
          <w:p w14:paraId="431F5DFB" w14:textId="77777777" w:rsidR="00510CE8" w:rsidRPr="00510CE8" w:rsidRDefault="00510CE8" w:rsidP="00510CE8">
            <w:pPr>
              <w:pStyle w:val="ListParagraph"/>
              <w:numPr>
                <w:ilvl w:val="0"/>
                <w:numId w:val="32"/>
              </w:numPr>
              <w:rPr>
                <w:rFonts w:ascii="Calibri" w:hAnsi="Calibri" w:cs="Arial"/>
                <w:sz w:val="22"/>
                <w:szCs w:val="22"/>
              </w:rPr>
            </w:pPr>
            <w:r w:rsidRPr="00510CE8">
              <w:rPr>
                <w:rFonts w:ascii="Calibri" w:hAnsi="Calibri" w:cs="Arial"/>
                <w:sz w:val="22"/>
                <w:szCs w:val="22"/>
              </w:rPr>
              <w:t>Support the maintenance of facilities and equipment by reporting faults and failures, ensuring the fabric, fixtures and fitting of facilities are fit-for-purpose, clean and presentable.</w:t>
            </w:r>
          </w:p>
          <w:p w14:paraId="14A293AA" w14:textId="77777777" w:rsidR="00510CE8" w:rsidRPr="00510CE8" w:rsidRDefault="00510CE8" w:rsidP="00510CE8">
            <w:pPr>
              <w:pStyle w:val="ListParagraph"/>
              <w:numPr>
                <w:ilvl w:val="0"/>
                <w:numId w:val="32"/>
              </w:numPr>
              <w:rPr>
                <w:rFonts w:ascii="Calibri" w:hAnsi="Calibri" w:cs="Arial"/>
                <w:sz w:val="22"/>
                <w:szCs w:val="22"/>
              </w:rPr>
            </w:pPr>
            <w:r w:rsidRPr="00510CE8">
              <w:rPr>
                <w:rFonts w:ascii="Calibri" w:hAnsi="Calibri" w:cs="Arial"/>
                <w:sz w:val="22"/>
                <w:szCs w:val="22"/>
              </w:rPr>
              <w:t>to support the Library Learning Space Officer with the procurement of goods and services and to ensure the prompt delivery and replenishment of goods and consumables, maintaining adequate stock levels and replenishment.</w:t>
            </w:r>
          </w:p>
          <w:p w14:paraId="6FA6D8E6" w14:textId="77777777" w:rsidR="00510CE8" w:rsidRPr="00510CE8" w:rsidRDefault="00510CE8" w:rsidP="00510CE8">
            <w:pPr>
              <w:pStyle w:val="ListParagraph"/>
              <w:numPr>
                <w:ilvl w:val="0"/>
                <w:numId w:val="32"/>
              </w:numPr>
              <w:rPr>
                <w:rFonts w:ascii="Calibri" w:hAnsi="Calibri" w:cs="Arial"/>
                <w:sz w:val="22"/>
                <w:szCs w:val="22"/>
              </w:rPr>
            </w:pPr>
            <w:r w:rsidRPr="00510CE8">
              <w:rPr>
                <w:rFonts w:ascii="Calibri" w:hAnsi="Calibri" w:cs="Arial"/>
                <w:sz w:val="22"/>
                <w:szCs w:val="22"/>
              </w:rPr>
              <w:t>ensure fault reporting, facilities enquiries and complaints are handled appropriately and where appropriate, referring/escalating specialist/complex queries or complaints to appropriate area in accordance with agreed procedures.</w:t>
            </w:r>
          </w:p>
          <w:p w14:paraId="1EFCBAE3" w14:textId="77777777" w:rsidR="00510CE8" w:rsidRPr="00510CE8" w:rsidRDefault="00510CE8" w:rsidP="00510CE8">
            <w:pPr>
              <w:pStyle w:val="ListParagraph"/>
              <w:numPr>
                <w:ilvl w:val="0"/>
                <w:numId w:val="32"/>
              </w:numPr>
              <w:rPr>
                <w:rFonts w:ascii="Calibri" w:hAnsi="Calibri" w:cs="Arial"/>
                <w:sz w:val="22"/>
                <w:szCs w:val="22"/>
              </w:rPr>
            </w:pPr>
            <w:r w:rsidRPr="00510CE8">
              <w:rPr>
                <w:rFonts w:ascii="Calibri" w:hAnsi="Calibri" w:cs="Arial"/>
                <w:sz w:val="22"/>
                <w:szCs w:val="22"/>
              </w:rPr>
              <w:t xml:space="preserve">work collaboratively with other teams within the </w:t>
            </w:r>
            <w:proofErr w:type="gramStart"/>
            <w:r w:rsidRPr="00510CE8">
              <w:rPr>
                <w:rFonts w:ascii="Calibri" w:hAnsi="Calibri" w:cs="Arial"/>
                <w:sz w:val="22"/>
                <w:szCs w:val="22"/>
              </w:rPr>
              <w:t>Library</w:t>
            </w:r>
            <w:proofErr w:type="gramEnd"/>
            <w:r w:rsidRPr="00510CE8">
              <w:rPr>
                <w:rFonts w:ascii="Calibri" w:hAnsi="Calibri" w:cs="Arial"/>
                <w:sz w:val="22"/>
                <w:szCs w:val="22"/>
              </w:rPr>
              <w:t xml:space="preserve"> and the wider University as appropriate to develop spaces to support specific communities and to ensure customers experience comprehensive, consistent and efficient Library services</w:t>
            </w:r>
          </w:p>
          <w:p w14:paraId="1C2CFC0B" w14:textId="77777777" w:rsidR="00510CE8" w:rsidRPr="00510CE8" w:rsidRDefault="00510CE8" w:rsidP="00510CE8">
            <w:pPr>
              <w:pStyle w:val="ListParagraph"/>
              <w:numPr>
                <w:ilvl w:val="0"/>
                <w:numId w:val="32"/>
              </w:numPr>
              <w:rPr>
                <w:rFonts w:ascii="Calibri" w:hAnsi="Calibri" w:cs="Arial"/>
                <w:sz w:val="22"/>
                <w:szCs w:val="22"/>
              </w:rPr>
            </w:pPr>
            <w:r w:rsidRPr="00510CE8">
              <w:rPr>
                <w:rFonts w:ascii="Calibri" w:hAnsi="Calibri" w:cs="Arial"/>
                <w:sz w:val="22"/>
                <w:szCs w:val="22"/>
              </w:rPr>
              <w:t xml:space="preserve">To engage with customers in Library spaces, managing the availability of study desks, carrying out occupancy counts and other space usage audits/data gathering as required. </w:t>
            </w:r>
          </w:p>
          <w:p w14:paraId="69568B39" w14:textId="77777777" w:rsidR="00510CE8" w:rsidRDefault="00510CE8" w:rsidP="00510CE8">
            <w:pPr>
              <w:rPr>
                <w:rFonts w:ascii="Calibri" w:hAnsi="Calibri" w:cs="Arial"/>
                <w:sz w:val="22"/>
                <w:szCs w:val="22"/>
              </w:rPr>
            </w:pPr>
          </w:p>
          <w:p w14:paraId="495CEDCC" w14:textId="77777777" w:rsidR="00510CE8" w:rsidRPr="00510CE8" w:rsidRDefault="00510CE8" w:rsidP="00510CE8">
            <w:pPr>
              <w:rPr>
                <w:rFonts w:ascii="Calibri" w:hAnsi="Calibri" w:cs="Arial"/>
                <w:b/>
                <w:bCs/>
                <w:sz w:val="22"/>
                <w:szCs w:val="22"/>
              </w:rPr>
            </w:pPr>
            <w:r w:rsidRPr="00510CE8">
              <w:rPr>
                <w:rFonts w:ascii="Calibri" w:hAnsi="Calibri" w:cs="Arial"/>
                <w:b/>
                <w:bCs/>
                <w:sz w:val="22"/>
                <w:szCs w:val="22"/>
              </w:rPr>
              <w:t xml:space="preserve">To provide administrative support for the </w:t>
            </w:r>
            <w:proofErr w:type="gramStart"/>
            <w:r w:rsidRPr="00510CE8">
              <w:rPr>
                <w:rFonts w:ascii="Calibri" w:hAnsi="Calibri" w:cs="Arial"/>
                <w:b/>
                <w:bCs/>
                <w:sz w:val="22"/>
                <w:szCs w:val="22"/>
              </w:rPr>
              <w:t>Library</w:t>
            </w:r>
            <w:proofErr w:type="gramEnd"/>
            <w:r w:rsidRPr="00510CE8">
              <w:rPr>
                <w:rFonts w:ascii="Calibri" w:hAnsi="Calibri" w:cs="Arial"/>
                <w:b/>
                <w:bCs/>
                <w:sz w:val="22"/>
                <w:szCs w:val="22"/>
              </w:rPr>
              <w:t xml:space="preserve"> facilities by: </w:t>
            </w:r>
          </w:p>
          <w:p w14:paraId="7204E440" w14:textId="77777777" w:rsidR="00510CE8" w:rsidRDefault="00510CE8" w:rsidP="00510CE8">
            <w:pPr>
              <w:rPr>
                <w:rFonts w:ascii="Calibri" w:hAnsi="Calibri" w:cs="Arial"/>
                <w:sz w:val="22"/>
                <w:szCs w:val="22"/>
              </w:rPr>
            </w:pPr>
          </w:p>
          <w:p w14:paraId="5EEB75A8" w14:textId="77777777" w:rsidR="00510CE8" w:rsidRPr="00510CE8" w:rsidRDefault="00510CE8" w:rsidP="00510CE8">
            <w:pPr>
              <w:pStyle w:val="ListParagraph"/>
              <w:numPr>
                <w:ilvl w:val="0"/>
                <w:numId w:val="33"/>
              </w:numPr>
              <w:rPr>
                <w:rFonts w:ascii="Calibri" w:hAnsi="Calibri" w:cs="Arial"/>
                <w:sz w:val="22"/>
                <w:szCs w:val="22"/>
              </w:rPr>
            </w:pPr>
            <w:r w:rsidRPr="00510CE8">
              <w:rPr>
                <w:rFonts w:ascii="Calibri" w:hAnsi="Calibri" w:cs="Arial"/>
                <w:sz w:val="22"/>
                <w:szCs w:val="22"/>
              </w:rPr>
              <w:t xml:space="preserve">Maintaining an accurate, up-to-date and comprehensive database of Library owned IT equipment and furniture. </w:t>
            </w:r>
          </w:p>
          <w:p w14:paraId="756320B0" w14:textId="77777777" w:rsidR="00510CE8" w:rsidRPr="00510CE8" w:rsidRDefault="00510CE8" w:rsidP="00510CE8">
            <w:pPr>
              <w:pStyle w:val="ListParagraph"/>
              <w:numPr>
                <w:ilvl w:val="0"/>
                <w:numId w:val="33"/>
              </w:numPr>
              <w:rPr>
                <w:rFonts w:ascii="Calibri" w:hAnsi="Calibri" w:cs="Arial"/>
                <w:sz w:val="22"/>
                <w:szCs w:val="22"/>
              </w:rPr>
            </w:pPr>
            <w:r w:rsidRPr="00510CE8">
              <w:rPr>
                <w:rFonts w:ascii="Calibri" w:hAnsi="Calibri" w:cs="Arial"/>
                <w:sz w:val="22"/>
                <w:szCs w:val="22"/>
              </w:rPr>
              <w:t xml:space="preserve">undertaking regular building/site checks e.g., blinds, furniture. </w:t>
            </w:r>
          </w:p>
          <w:p w14:paraId="33B70431" w14:textId="77777777" w:rsidR="00510CE8" w:rsidRPr="00510CE8" w:rsidRDefault="00510CE8" w:rsidP="00510CE8">
            <w:pPr>
              <w:pStyle w:val="ListParagraph"/>
              <w:numPr>
                <w:ilvl w:val="0"/>
                <w:numId w:val="33"/>
              </w:numPr>
              <w:rPr>
                <w:rFonts w:ascii="Calibri" w:hAnsi="Calibri" w:cs="Arial"/>
                <w:sz w:val="22"/>
                <w:szCs w:val="22"/>
              </w:rPr>
            </w:pPr>
            <w:r w:rsidRPr="00510CE8">
              <w:rPr>
                <w:rFonts w:ascii="Calibri" w:hAnsi="Calibri" w:cs="Arial"/>
                <w:sz w:val="22"/>
                <w:szCs w:val="22"/>
              </w:rPr>
              <w:t xml:space="preserve">Obtaining quotations from suppliers, referring instances where formal tendering is required to the Library Learning Space Officer. </w:t>
            </w:r>
          </w:p>
          <w:p w14:paraId="58D6C390" w14:textId="6044E668" w:rsidR="00510CE8" w:rsidRPr="00510CE8" w:rsidRDefault="00510CE8" w:rsidP="00510CE8">
            <w:pPr>
              <w:pStyle w:val="ListParagraph"/>
              <w:numPr>
                <w:ilvl w:val="0"/>
                <w:numId w:val="33"/>
              </w:numPr>
              <w:rPr>
                <w:rFonts w:ascii="Calibri" w:hAnsi="Calibri" w:cs="Arial"/>
                <w:sz w:val="22"/>
                <w:szCs w:val="22"/>
              </w:rPr>
            </w:pPr>
            <w:r w:rsidRPr="00510CE8">
              <w:rPr>
                <w:rFonts w:ascii="Calibri" w:hAnsi="Calibri" w:cs="Arial"/>
                <w:sz w:val="22"/>
                <w:szCs w:val="22"/>
              </w:rPr>
              <w:t xml:space="preserve">Advising on delivery dates for furniture and equipment, checking invoices as required. Arranging transport and deliveries. </w:t>
            </w:r>
          </w:p>
          <w:p w14:paraId="3428E954" w14:textId="77777777" w:rsidR="00510CE8" w:rsidRPr="00510CE8" w:rsidRDefault="00510CE8" w:rsidP="00510CE8">
            <w:pPr>
              <w:pStyle w:val="ListParagraph"/>
              <w:numPr>
                <w:ilvl w:val="0"/>
                <w:numId w:val="33"/>
              </w:numPr>
              <w:rPr>
                <w:rFonts w:ascii="Calibri" w:hAnsi="Calibri" w:cs="Arial"/>
                <w:sz w:val="22"/>
                <w:szCs w:val="22"/>
              </w:rPr>
            </w:pPr>
            <w:r w:rsidRPr="00510CE8">
              <w:rPr>
                <w:rFonts w:ascii="Calibri" w:hAnsi="Calibri" w:cs="Arial"/>
                <w:sz w:val="22"/>
                <w:szCs w:val="22"/>
              </w:rPr>
              <w:t xml:space="preserve">To make recommendations for online/digital content related to the Library Learning Space Team services. </w:t>
            </w:r>
          </w:p>
          <w:p w14:paraId="1C1973D6" w14:textId="77777777" w:rsidR="00510CE8" w:rsidRPr="00510CE8" w:rsidRDefault="00510CE8" w:rsidP="00510CE8">
            <w:pPr>
              <w:pStyle w:val="ListParagraph"/>
              <w:numPr>
                <w:ilvl w:val="0"/>
                <w:numId w:val="33"/>
              </w:numPr>
              <w:rPr>
                <w:rFonts w:ascii="Calibri" w:hAnsi="Calibri" w:cs="Arial"/>
                <w:sz w:val="22"/>
                <w:szCs w:val="22"/>
              </w:rPr>
            </w:pPr>
            <w:r w:rsidRPr="00510CE8">
              <w:rPr>
                <w:rFonts w:ascii="Calibri" w:hAnsi="Calibri" w:cs="Arial"/>
                <w:sz w:val="22"/>
                <w:szCs w:val="22"/>
              </w:rPr>
              <w:t xml:space="preserve">To actively monitor the performance of the service on an ongoing basis, providing management information and statistics as appropriate. Maintain accurate records of performance and procedures, utilising these as appropriate to inform development of the services. </w:t>
            </w:r>
          </w:p>
          <w:p w14:paraId="4155E2DF" w14:textId="77777777" w:rsidR="00510CE8" w:rsidRPr="00510CE8" w:rsidRDefault="00510CE8" w:rsidP="00510CE8">
            <w:pPr>
              <w:pStyle w:val="ListParagraph"/>
              <w:numPr>
                <w:ilvl w:val="0"/>
                <w:numId w:val="33"/>
              </w:numPr>
              <w:rPr>
                <w:rFonts w:ascii="Calibri" w:hAnsi="Calibri" w:cs="Arial"/>
                <w:sz w:val="22"/>
                <w:szCs w:val="22"/>
              </w:rPr>
            </w:pPr>
            <w:r w:rsidRPr="00510CE8">
              <w:rPr>
                <w:rFonts w:ascii="Calibri" w:hAnsi="Calibri" w:cs="Arial"/>
                <w:sz w:val="22"/>
                <w:szCs w:val="22"/>
              </w:rPr>
              <w:t xml:space="preserve">To supervise contractor works to ensure they are working safely, escalating any issues. </w:t>
            </w:r>
          </w:p>
          <w:p w14:paraId="28B64164" w14:textId="2774B29D" w:rsidR="00510CE8" w:rsidRPr="00510CE8" w:rsidRDefault="00FA2C16" w:rsidP="00510CE8">
            <w:pPr>
              <w:pStyle w:val="ListParagraph"/>
              <w:numPr>
                <w:ilvl w:val="0"/>
                <w:numId w:val="33"/>
              </w:numPr>
              <w:rPr>
                <w:rFonts w:ascii="Calibri" w:hAnsi="Calibri" w:cs="Arial"/>
                <w:sz w:val="22"/>
                <w:szCs w:val="22"/>
              </w:rPr>
            </w:pPr>
            <w:r w:rsidRPr="00FA2C16">
              <w:rPr>
                <w:rFonts w:ascii="Calibri" w:hAnsi="Calibri" w:cs="Arial"/>
                <w:sz w:val="22"/>
                <w:szCs w:val="22"/>
              </w:rPr>
              <w:t>The ability to use and maintain hand tools to carry out a range of basic maintenance and minor repairs to equipment, furniture, or fittings, helping to keep the environment safe, functional, and well-presented</w:t>
            </w:r>
            <w:r w:rsidR="00510CE8" w:rsidRPr="00510CE8">
              <w:rPr>
                <w:rFonts w:ascii="Calibri" w:hAnsi="Calibri" w:cs="Arial"/>
                <w:sz w:val="22"/>
                <w:szCs w:val="22"/>
              </w:rPr>
              <w:t xml:space="preserve"> </w:t>
            </w:r>
          </w:p>
          <w:p w14:paraId="163E7602" w14:textId="77777777" w:rsidR="00510CE8" w:rsidRDefault="00510CE8" w:rsidP="00510CE8">
            <w:pPr>
              <w:rPr>
                <w:rFonts w:ascii="Calibri" w:hAnsi="Calibri" w:cs="Arial"/>
                <w:sz w:val="22"/>
                <w:szCs w:val="22"/>
              </w:rPr>
            </w:pPr>
          </w:p>
          <w:p w14:paraId="1AB088D8" w14:textId="77777777" w:rsidR="00510CE8" w:rsidRDefault="00510CE8" w:rsidP="00510CE8">
            <w:pPr>
              <w:rPr>
                <w:rFonts w:ascii="Calibri" w:hAnsi="Calibri" w:cs="Arial"/>
                <w:b/>
                <w:bCs/>
                <w:sz w:val="22"/>
                <w:szCs w:val="22"/>
              </w:rPr>
            </w:pPr>
          </w:p>
          <w:p w14:paraId="6FAE0154" w14:textId="77777777" w:rsidR="00510CE8" w:rsidRDefault="00510CE8" w:rsidP="00510CE8">
            <w:pPr>
              <w:rPr>
                <w:rFonts w:ascii="Calibri" w:hAnsi="Calibri" w:cs="Arial"/>
                <w:b/>
                <w:bCs/>
                <w:sz w:val="22"/>
                <w:szCs w:val="22"/>
              </w:rPr>
            </w:pPr>
          </w:p>
          <w:p w14:paraId="20409141" w14:textId="017E91DA" w:rsidR="00510CE8" w:rsidRPr="00510CE8" w:rsidRDefault="00510CE8" w:rsidP="00510CE8">
            <w:pPr>
              <w:rPr>
                <w:rFonts w:ascii="Calibri" w:hAnsi="Calibri" w:cs="Arial"/>
                <w:b/>
                <w:bCs/>
                <w:sz w:val="22"/>
                <w:szCs w:val="22"/>
              </w:rPr>
            </w:pPr>
            <w:r w:rsidRPr="00510CE8">
              <w:rPr>
                <w:rFonts w:ascii="Calibri" w:hAnsi="Calibri" w:cs="Arial"/>
                <w:b/>
                <w:bCs/>
                <w:sz w:val="22"/>
                <w:szCs w:val="22"/>
              </w:rPr>
              <w:t xml:space="preserve">Health and Safety responsibilities </w:t>
            </w:r>
          </w:p>
          <w:p w14:paraId="77739F38" w14:textId="77777777" w:rsidR="00510CE8" w:rsidRDefault="00510CE8" w:rsidP="00510CE8">
            <w:pPr>
              <w:rPr>
                <w:rFonts w:ascii="Calibri" w:hAnsi="Calibri" w:cs="Arial"/>
                <w:sz w:val="22"/>
                <w:szCs w:val="22"/>
              </w:rPr>
            </w:pPr>
          </w:p>
          <w:p w14:paraId="2E283655" w14:textId="77777777" w:rsidR="00510CE8" w:rsidRPr="00510CE8" w:rsidRDefault="00510CE8" w:rsidP="00510CE8">
            <w:pPr>
              <w:pStyle w:val="ListParagraph"/>
              <w:numPr>
                <w:ilvl w:val="0"/>
                <w:numId w:val="34"/>
              </w:numPr>
              <w:rPr>
                <w:rFonts w:ascii="Calibri" w:hAnsi="Calibri" w:cs="Arial"/>
                <w:sz w:val="22"/>
                <w:szCs w:val="22"/>
              </w:rPr>
            </w:pPr>
            <w:r w:rsidRPr="00510CE8">
              <w:rPr>
                <w:rFonts w:ascii="Calibri" w:hAnsi="Calibri" w:cs="Arial"/>
                <w:sz w:val="22"/>
                <w:szCs w:val="22"/>
              </w:rPr>
              <w:t xml:space="preserve">To ensure Building and Health &amp; Safety Checks are undertaken. </w:t>
            </w:r>
          </w:p>
          <w:p w14:paraId="3F370BC7" w14:textId="77777777" w:rsidR="00510CE8" w:rsidRPr="00510CE8" w:rsidRDefault="00510CE8" w:rsidP="00510CE8">
            <w:pPr>
              <w:pStyle w:val="ListParagraph"/>
              <w:numPr>
                <w:ilvl w:val="0"/>
                <w:numId w:val="34"/>
              </w:numPr>
              <w:rPr>
                <w:rFonts w:ascii="Calibri" w:hAnsi="Calibri" w:cs="Arial"/>
                <w:sz w:val="22"/>
                <w:szCs w:val="22"/>
              </w:rPr>
            </w:pPr>
            <w:r w:rsidRPr="00510CE8">
              <w:rPr>
                <w:rFonts w:ascii="Calibri" w:hAnsi="Calibri" w:cs="Arial"/>
                <w:sz w:val="22"/>
                <w:szCs w:val="22"/>
              </w:rPr>
              <w:t xml:space="preserve">To carry out and update routine risk assessments. </w:t>
            </w:r>
          </w:p>
          <w:p w14:paraId="6E66460B" w14:textId="77777777" w:rsidR="00510CE8" w:rsidRPr="00510CE8" w:rsidRDefault="00510CE8" w:rsidP="00510CE8">
            <w:pPr>
              <w:pStyle w:val="ListParagraph"/>
              <w:numPr>
                <w:ilvl w:val="0"/>
                <w:numId w:val="34"/>
              </w:numPr>
              <w:rPr>
                <w:rFonts w:ascii="Calibri" w:hAnsi="Calibri" w:cs="Arial"/>
                <w:sz w:val="22"/>
                <w:szCs w:val="22"/>
              </w:rPr>
            </w:pPr>
            <w:r w:rsidRPr="00510CE8">
              <w:rPr>
                <w:rFonts w:ascii="Calibri" w:hAnsi="Calibri" w:cs="Arial"/>
                <w:sz w:val="22"/>
                <w:szCs w:val="22"/>
              </w:rPr>
              <w:t xml:space="preserve">Responding to incidents involving health and safety. Recording, reporting and escalating health and safety incidents via appropriate channels and in a confidential manner. </w:t>
            </w:r>
          </w:p>
          <w:p w14:paraId="3C28C681" w14:textId="77777777" w:rsidR="00510CE8" w:rsidRPr="00510CE8" w:rsidRDefault="00510CE8" w:rsidP="00510CE8">
            <w:pPr>
              <w:pStyle w:val="ListParagraph"/>
              <w:numPr>
                <w:ilvl w:val="0"/>
                <w:numId w:val="34"/>
              </w:numPr>
              <w:rPr>
                <w:rFonts w:ascii="Calibri" w:hAnsi="Calibri" w:cs="Arial"/>
                <w:sz w:val="22"/>
                <w:szCs w:val="22"/>
              </w:rPr>
            </w:pPr>
            <w:r w:rsidRPr="00510CE8">
              <w:rPr>
                <w:rFonts w:ascii="Calibri" w:hAnsi="Calibri" w:cs="Arial"/>
                <w:sz w:val="22"/>
                <w:szCs w:val="22"/>
              </w:rPr>
              <w:t xml:space="preserve">Supporting the Library Learning Space Officer to ensure all required legal/statutory and other controls and checks are undertaken in accordance with laid down procedures. </w:t>
            </w:r>
          </w:p>
          <w:p w14:paraId="4E7064F5" w14:textId="77777777" w:rsidR="00510CE8" w:rsidRPr="00510CE8" w:rsidRDefault="00510CE8" w:rsidP="00510CE8">
            <w:pPr>
              <w:pStyle w:val="ListParagraph"/>
              <w:numPr>
                <w:ilvl w:val="0"/>
                <w:numId w:val="34"/>
              </w:numPr>
              <w:rPr>
                <w:rFonts w:ascii="Calibri" w:hAnsi="Calibri" w:cs="Arial"/>
                <w:sz w:val="22"/>
                <w:szCs w:val="22"/>
              </w:rPr>
            </w:pPr>
            <w:r w:rsidRPr="00510CE8">
              <w:rPr>
                <w:rFonts w:ascii="Calibri" w:hAnsi="Calibri" w:cs="Arial"/>
                <w:sz w:val="22"/>
                <w:szCs w:val="22"/>
              </w:rPr>
              <w:t xml:space="preserve">In the absence of relevant personnel be the contact for Library/University staff, contractors, suppliers and emergency services, reporting as appropriate and in accordance with Library practice. </w:t>
            </w:r>
          </w:p>
          <w:p w14:paraId="03565E83" w14:textId="77777777" w:rsidR="00510CE8" w:rsidRDefault="00510CE8" w:rsidP="00510CE8">
            <w:pPr>
              <w:rPr>
                <w:rFonts w:ascii="Calibri" w:hAnsi="Calibri" w:cs="Arial"/>
                <w:sz w:val="22"/>
                <w:szCs w:val="22"/>
              </w:rPr>
            </w:pPr>
          </w:p>
          <w:p w14:paraId="44044AFB" w14:textId="77777777" w:rsidR="00510CE8" w:rsidRDefault="00510CE8" w:rsidP="00510CE8">
            <w:pPr>
              <w:rPr>
                <w:rFonts w:ascii="Calibri" w:hAnsi="Calibri" w:cs="Arial"/>
                <w:sz w:val="22"/>
                <w:szCs w:val="22"/>
              </w:rPr>
            </w:pPr>
            <w:r w:rsidRPr="00510CE8">
              <w:rPr>
                <w:rFonts w:ascii="Calibri" w:hAnsi="Calibri" w:cs="Arial"/>
                <w:sz w:val="22"/>
                <w:szCs w:val="22"/>
              </w:rPr>
              <w:t xml:space="preserve">The post holder may be required to work at any Library facility and cover any shift (shifts by prior agreement). </w:t>
            </w:r>
          </w:p>
          <w:p w14:paraId="4226EBB0" w14:textId="77777777" w:rsidR="00510CE8" w:rsidRDefault="00510CE8" w:rsidP="00510CE8">
            <w:pPr>
              <w:rPr>
                <w:rFonts w:ascii="Calibri" w:hAnsi="Calibri" w:cs="Arial"/>
                <w:sz w:val="22"/>
                <w:szCs w:val="22"/>
              </w:rPr>
            </w:pPr>
          </w:p>
          <w:p w14:paraId="2378A98D" w14:textId="77777777" w:rsidR="00217248" w:rsidRDefault="00510CE8" w:rsidP="00510CE8">
            <w:pPr>
              <w:rPr>
                <w:rFonts w:ascii="Calibri" w:hAnsi="Calibri" w:cs="Arial"/>
                <w:sz w:val="22"/>
                <w:szCs w:val="22"/>
              </w:rPr>
            </w:pPr>
            <w:r w:rsidRPr="00510CE8">
              <w:rPr>
                <w:rFonts w:ascii="Calibri" w:hAnsi="Calibri" w:cs="Arial"/>
                <w:sz w:val="22"/>
                <w:szCs w:val="22"/>
              </w:rPr>
              <w:t>As required, undertake any other duties commensurate with the role.</w:t>
            </w:r>
          </w:p>
          <w:p w14:paraId="7F68D19B" w14:textId="73BD59B2" w:rsidR="00510CE8" w:rsidRDefault="00510CE8" w:rsidP="00510CE8">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7057B975" w:rsidR="001604B1" w:rsidRPr="005D541E" w:rsidRDefault="00510CE8" w:rsidP="00C5361C">
            <w:pPr>
              <w:rPr>
                <w:rFonts w:ascii="Calibri" w:hAnsi="Calibri" w:cs="Arial"/>
                <w:sz w:val="20"/>
                <w:szCs w:val="20"/>
              </w:rPr>
            </w:pPr>
            <w:r w:rsidRPr="00510CE8">
              <w:rPr>
                <w:rFonts w:ascii="Calibri" w:hAnsi="Calibri" w:cs="Arial"/>
                <w:sz w:val="20"/>
                <w:szCs w:val="20"/>
              </w:rPr>
              <w:t>Good general education to at least A-level standard or other relevant work experience.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798E6FC3" w:rsidR="001604B1" w:rsidRPr="00C4589F" w:rsidRDefault="00510CE8"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 &amp; C</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7760E7A3" w:rsidR="006F59D6" w:rsidRPr="005D541E" w:rsidRDefault="00510CE8" w:rsidP="00C5361C">
            <w:pPr>
              <w:rPr>
                <w:rFonts w:ascii="Calibri" w:hAnsi="Calibri" w:cs="Arial"/>
                <w:sz w:val="20"/>
                <w:szCs w:val="20"/>
              </w:rPr>
            </w:pPr>
            <w:r w:rsidRPr="00510CE8">
              <w:rPr>
                <w:rFonts w:ascii="Calibri" w:hAnsi="Calibri" w:cs="Arial"/>
                <w:sz w:val="20"/>
                <w:szCs w:val="20"/>
              </w:rPr>
              <w:t>Customer focused with a strong commitment and experience to the provision of high-quality service within a busy customer orientated environment</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633644C"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3238C6D1" w:rsidR="006F59D6" w:rsidRPr="005D541E" w:rsidRDefault="00510CE8" w:rsidP="00C5361C">
            <w:pPr>
              <w:rPr>
                <w:rFonts w:ascii="Calibri" w:hAnsi="Calibri" w:cs="Arial"/>
                <w:sz w:val="20"/>
                <w:szCs w:val="20"/>
              </w:rPr>
            </w:pPr>
            <w:r w:rsidRPr="00510CE8">
              <w:rPr>
                <w:rFonts w:ascii="Calibri" w:hAnsi="Calibri" w:cs="Arial"/>
                <w:sz w:val="20"/>
                <w:szCs w:val="20"/>
              </w:rPr>
              <w:t>Experience of developing and delivering training.</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16B1DFC1"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D</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08B5F064" w:rsidR="006F59D6" w:rsidRPr="005D541E" w:rsidRDefault="00510CE8" w:rsidP="00C5361C">
            <w:pPr>
              <w:rPr>
                <w:rFonts w:ascii="Calibri" w:hAnsi="Calibri" w:cs="Arial"/>
                <w:sz w:val="20"/>
                <w:szCs w:val="20"/>
              </w:rPr>
            </w:pPr>
            <w:r w:rsidRPr="00510CE8">
              <w:rPr>
                <w:rFonts w:ascii="Calibri" w:hAnsi="Calibri" w:cs="Arial"/>
                <w:sz w:val="20"/>
                <w:szCs w:val="20"/>
              </w:rPr>
              <w:t>Good working knowledge of health and safety issues, including experience of ensuring a safe environment for employees and customers.</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2D691289"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62F04FFF" w:rsidR="006F59D6" w:rsidRPr="005D541E" w:rsidRDefault="00510CE8" w:rsidP="00C5361C">
            <w:pPr>
              <w:rPr>
                <w:rFonts w:ascii="Calibri" w:hAnsi="Calibri" w:cs="Arial"/>
                <w:sz w:val="20"/>
                <w:szCs w:val="20"/>
              </w:rPr>
            </w:pPr>
            <w:r w:rsidRPr="00510CE8">
              <w:rPr>
                <w:rFonts w:ascii="Calibri" w:hAnsi="Calibri" w:cs="Arial"/>
                <w:sz w:val="20"/>
                <w:szCs w:val="20"/>
              </w:rPr>
              <w:t>Experience of handling difficult situations and good negotiating skill.</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0EFB594F"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746D3F3A" w:rsidR="006F59D6" w:rsidRPr="005D541E" w:rsidRDefault="00510CE8" w:rsidP="00C5361C">
            <w:pPr>
              <w:rPr>
                <w:rFonts w:ascii="Calibri" w:hAnsi="Calibri" w:cs="Arial"/>
                <w:sz w:val="20"/>
                <w:szCs w:val="20"/>
              </w:rPr>
            </w:pPr>
            <w:r w:rsidRPr="00510CE8">
              <w:rPr>
                <w:rFonts w:ascii="Calibri" w:hAnsi="Calibri" w:cs="Arial"/>
                <w:sz w:val="20"/>
                <w:szCs w:val="20"/>
              </w:rPr>
              <w:t>Able to undertake manual handling activities e.g. moving office furniture and equipment whilst complying with manual handling best practice.</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5392E6FE"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1A383D32" w:rsidR="006F59D6" w:rsidRPr="005D541E" w:rsidRDefault="00510CE8" w:rsidP="00C5361C">
            <w:pPr>
              <w:rPr>
                <w:rFonts w:ascii="Calibri" w:hAnsi="Calibri" w:cs="Arial"/>
                <w:sz w:val="20"/>
                <w:szCs w:val="20"/>
              </w:rPr>
            </w:pPr>
            <w:r w:rsidRPr="00510CE8">
              <w:rPr>
                <w:rFonts w:ascii="Calibri" w:hAnsi="Calibri" w:cs="Arial"/>
                <w:sz w:val="20"/>
                <w:szCs w:val="20"/>
              </w:rPr>
              <w:t>Confident inter-personal, communication (written and verbal) skills together with experience of working with a diverse customer base</w:t>
            </w:r>
            <w:r>
              <w:rPr>
                <w:rFonts w:ascii="Calibri" w:hAnsi="Calibri" w:cs="Arial"/>
                <w:sz w:val="20"/>
                <w:szCs w:val="20"/>
              </w:rPr>
              <w:t>.</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376DE256"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4E7FCED0" w:rsidR="006F59D6" w:rsidRPr="005D541E" w:rsidRDefault="00510CE8" w:rsidP="00C5361C">
            <w:pPr>
              <w:rPr>
                <w:rFonts w:ascii="Calibri" w:hAnsi="Calibri" w:cs="Arial"/>
                <w:sz w:val="20"/>
                <w:szCs w:val="20"/>
              </w:rPr>
            </w:pPr>
            <w:r w:rsidRPr="00510CE8">
              <w:rPr>
                <w:rFonts w:ascii="Calibri" w:hAnsi="Calibri" w:cs="Arial"/>
                <w:sz w:val="20"/>
                <w:szCs w:val="20"/>
              </w:rPr>
              <w:t>Evidence of effective teamwork.</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0924EBF8"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16B94A57" w:rsidR="006F59D6" w:rsidRPr="005D541E" w:rsidRDefault="00510CE8" w:rsidP="00C5361C">
            <w:pPr>
              <w:rPr>
                <w:rFonts w:ascii="Calibri" w:hAnsi="Calibri" w:cs="Arial"/>
                <w:sz w:val="20"/>
                <w:szCs w:val="20"/>
              </w:rPr>
            </w:pPr>
            <w:r w:rsidRPr="00510CE8">
              <w:rPr>
                <w:rFonts w:ascii="Calibri" w:hAnsi="Calibri" w:cs="Arial"/>
                <w:sz w:val="20"/>
                <w:szCs w:val="20"/>
              </w:rPr>
              <w:t>Proficient IT skills with demonstrable experience of commonly use IT applications and tools, including word processing, spreadsheet, email and other electronic communication channels, Internet and databases.</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25F430F3"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72F6BF38" w:rsidR="006F59D6" w:rsidRPr="005D541E" w:rsidRDefault="00510CE8" w:rsidP="00C5361C">
            <w:pPr>
              <w:rPr>
                <w:rFonts w:ascii="Calibri" w:hAnsi="Calibri" w:cs="Arial"/>
                <w:sz w:val="20"/>
                <w:szCs w:val="20"/>
              </w:rPr>
            </w:pPr>
            <w:r w:rsidRPr="00510CE8">
              <w:rPr>
                <w:rFonts w:ascii="Calibri" w:hAnsi="Calibri" w:cs="Arial"/>
                <w:sz w:val="20"/>
                <w:szCs w:val="20"/>
              </w:rPr>
              <w:t>Well-developed organisational and effective time management skills. Skilled at multi-tasking and working quickly and accurately under pressure.</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2B3F4DDD"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778BD1B0" w:rsidR="006F59D6" w:rsidRPr="005D541E" w:rsidRDefault="00510CE8" w:rsidP="00C5361C">
            <w:pPr>
              <w:rPr>
                <w:rFonts w:ascii="Calibri" w:hAnsi="Calibri" w:cs="Arial"/>
                <w:sz w:val="20"/>
                <w:szCs w:val="20"/>
              </w:rPr>
            </w:pPr>
            <w:r w:rsidRPr="00510CE8">
              <w:rPr>
                <w:rFonts w:ascii="Calibri" w:hAnsi="Calibri" w:cs="Arial"/>
                <w:sz w:val="20"/>
                <w:szCs w:val="20"/>
              </w:rPr>
              <w:t>Adaptable and resourceful in meeting the demands of the service.</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6EB1665C"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73CEF245" w:rsidR="006F59D6" w:rsidRPr="005D541E" w:rsidRDefault="00510CE8" w:rsidP="00C5361C">
            <w:pPr>
              <w:rPr>
                <w:rFonts w:ascii="Calibri" w:hAnsi="Calibri" w:cs="Arial"/>
                <w:sz w:val="20"/>
                <w:szCs w:val="20"/>
              </w:rPr>
            </w:pPr>
            <w:r w:rsidRPr="00510CE8">
              <w:rPr>
                <w:rFonts w:ascii="Calibri" w:hAnsi="Calibri" w:cs="Arial"/>
                <w:sz w:val="20"/>
                <w:szCs w:val="20"/>
              </w:rPr>
              <w:t>Evidence of keeping knowledge and skills up to date and responding positively to change</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26317303"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30A37A73" w:rsidR="006F59D6" w:rsidRDefault="006F59D6" w:rsidP="006F59D6">
            <w:pPr>
              <w:jc w:val="center"/>
              <w:rPr>
                <w:rFonts w:ascii="Calibri" w:hAnsi="Calibri"/>
                <w:sz w:val="20"/>
                <w:szCs w:val="20"/>
              </w:rPr>
            </w:pPr>
            <w:r>
              <w:rPr>
                <w:rFonts w:ascii="Calibri" w:hAnsi="Calibri"/>
                <w:sz w:val="20"/>
                <w:szCs w:val="20"/>
              </w:rPr>
              <w:t>D</w:t>
            </w:r>
            <w:r w:rsidR="00FA2C16">
              <w:rPr>
                <w:rFonts w:ascii="Calibri" w:hAnsi="Calibri"/>
                <w:sz w:val="20"/>
                <w:szCs w:val="20"/>
              </w:rPr>
              <w:t>1</w:t>
            </w:r>
          </w:p>
        </w:tc>
        <w:tc>
          <w:tcPr>
            <w:tcW w:w="7366" w:type="dxa"/>
            <w:shd w:val="clear" w:color="auto" w:fill="FFFFFF" w:themeFill="background1"/>
          </w:tcPr>
          <w:p w14:paraId="781371BF" w14:textId="2838A2B3" w:rsidR="006F59D6" w:rsidRPr="005D541E" w:rsidRDefault="00FA2C16" w:rsidP="00C5361C">
            <w:pPr>
              <w:rPr>
                <w:rFonts w:ascii="Calibri" w:hAnsi="Calibri" w:cs="Arial"/>
                <w:sz w:val="20"/>
                <w:szCs w:val="20"/>
              </w:rPr>
            </w:pPr>
            <w:r w:rsidRPr="00FA2C16">
              <w:rPr>
                <w:rFonts w:ascii="Calibri" w:hAnsi="Calibri" w:cs="Arial"/>
                <w:sz w:val="20"/>
                <w:szCs w:val="20"/>
              </w:rPr>
              <w:t>Experience of basic maintenance tasks</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686644D1"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FA2C16" w:rsidRPr="005353AA" w14:paraId="703FC792" w14:textId="77777777" w:rsidTr="006F59D6">
        <w:trPr>
          <w:trHeight w:val="425"/>
          <w:jc w:val="center"/>
        </w:trPr>
        <w:tc>
          <w:tcPr>
            <w:tcW w:w="1560" w:type="dxa"/>
            <w:shd w:val="clear" w:color="auto" w:fill="FFFFFF" w:themeFill="background1"/>
          </w:tcPr>
          <w:p w14:paraId="172FBFC6" w14:textId="04E9A246" w:rsidR="00FA2C16" w:rsidRDefault="00FA2C16" w:rsidP="00FA2C1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1BF0FEFF" w:rsidR="00FA2C16" w:rsidRPr="005D541E" w:rsidRDefault="00FA2C16" w:rsidP="00FA2C16">
            <w:pPr>
              <w:rPr>
                <w:rFonts w:ascii="Calibri" w:hAnsi="Calibri" w:cs="Arial"/>
                <w:sz w:val="20"/>
                <w:szCs w:val="20"/>
              </w:rPr>
            </w:pPr>
            <w:r w:rsidRPr="00510CE8">
              <w:rPr>
                <w:rFonts w:ascii="Calibri" w:hAnsi="Calibri" w:cs="Arial"/>
                <w:sz w:val="20"/>
                <w:szCs w:val="20"/>
              </w:rPr>
              <w:t>Experience of furniture/equipment tracking and asset management.</w:t>
            </w:r>
          </w:p>
        </w:tc>
        <w:sdt>
          <w:sdtPr>
            <w:rPr>
              <w:rStyle w:val="Style1"/>
              <w:rFonts w:cstheme="minorHAnsi"/>
              <w:color w:val="000000" w:themeColor="text1"/>
              <w:szCs w:val="20"/>
            </w:rPr>
            <w:id w:val="-1704090297"/>
            <w:placeholder>
              <w:docPart w:val="0336755FC6184C639FE74511D083367D"/>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6A822943" w:rsidR="00FA2C16" w:rsidRPr="005D541E" w:rsidRDefault="00FA2C16" w:rsidP="00FA2C16">
                <w:pPr>
                  <w:jc w:val="center"/>
                  <w:rPr>
                    <w:rFonts w:ascii="Calibri" w:hAnsi="Calibri" w:cs="Arial"/>
                    <w:sz w:val="20"/>
                    <w:szCs w:val="20"/>
                  </w:rPr>
                </w:pPr>
                <w:r>
                  <w:rPr>
                    <w:rStyle w:val="Style1"/>
                    <w:rFonts w:cstheme="minorHAnsi"/>
                    <w:color w:val="000000" w:themeColor="text1"/>
                    <w:szCs w:val="20"/>
                  </w:rPr>
                  <w:t>A &amp; C</w:t>
                </w:r>
              </w:p>
            </w:tc>
          </w:sdtContent>
        </w:sdt>
      </w:tr>
      <w:tr w:rsidR="00FA2C16" w:rsidRPr="005353AA" w14:paraId="32510C64" w14:textId="77777777" w:rsidTr="006F59D6">
        <w:trPr>
          <w:trHeight w:val="425"/>
          <w:jc w:val="center"/>
        </w:trPr>
        <w:tc>
          <w:tcPr>
            <w:tcW w:w="1560" w:type="dxa"/>
            <w:shd w:val="clear" w:color="auto" w:fill="FFFFFF" w:themeFill="background1"/>
          </w:tcPr>
          <w:p w14:paraId="59D82C2A" w14:textId="52BE00E1" w:rsidR="00FA2C16" w:rsidRDefault="00FA2C16" w:rsidP="00FA2C16">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14:paraId="55233879" w14:textId="250346EF" w:rsidR="00FA2C16" w:rsidRPr="005D541E" w:rsidRDefault="00FA2C16" w:rsidP="00FA2C16">
            <w:pPr>
              <w:rPr>
                <w:rFonts w:ascii="Calibri" w:hAnsi="Calibri" w:cs="Arial"/>
                <w:sz w:val="20"/>
                <w:szCs w:val="20"/>
              </w:rPr>
            </w:pPr>
            <w:r w:rsidRPr="00510CE8">
              <w:rPr>
                <w:rFonts w:ascii="Calibri" w:hAnsi="Calibri" w:cs="Arial"/>
                <w:sz w:val="20"/>
                <w:szCs w:val="20"/>
              </w:rPr>
              <w:t>Experience of enquiry handling and tracking.</w:t>
            </w:r>
          </w:p>
        </w:tc>
        <w:sdt>
          <w:sdtPr>
            <w:rPr>
              <w:rStyle w:val="Style1"/>
              <w:rFonts w:cstheme="minorHAnsi"/>
              <w:color w:val="000000" w:themeColor="text1"/>
              <w:szCs w:val="20"/>
            </w:rPr>
            <w:id w:val="240303649"/>
            <w:placeholder>
              <w:docPart w:val="CF54D3BAF71045C484BA948EE6F33BB0"/>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33A6568" w14:textId="685E8E4A" w:rsidR="00FA2C16" w:rsidRPr="005D541E" w:rsidRDefault="00FA2C16" w:rsidP="00FA2C16">
                <w:pPr>
                  <w:jc w:val="center"/>
                  <w:rPr>
                    <w:rFonts w:ascii="Calibri" w:hAnsi="Calibri" w:cs="Arial"/>
                    <w:sz w:val="20"/>
                    <w:szCs w:val="20"/>
                  </w:rPr>
                </w:pPr>
                <w:r>
                  <w:rPr>
                    <w:rStyle w:val="Style1"/>
                    <w:rFonts w:cstheme="minorHAnsi"/>
                    <w:color w:val="000000" w:themeColor="text1"/>
                    <w:szCs w:val="20"/>
                  </w:rPr>
                  <w:t>A &amp; C</w:t>
                </w:r>
              </w:p>
            </w:tc>
          </w:sdtContent>
        </w:sdt>
      </w:tr>
      <w:tr w:rsidR="00FA2C16" w:rsidRPr="005353AA" w14:paraId="266CC3E1" w14:textId="77777777" w:rsidTr="006F59D6">
        <w:trPr>
          <w:trHeight w:val="425"/>
          <w:jc w:val="center"/>
        </w:trPr>
        <w:tc>
          <w:tcPr>
            <w:tcW w:w="1560" w:type="dxa"/>
            <w:shd w:val="clear" w:color="auto" w:fill="FFFFFF" w:themeFill="background1"/>
          </w:tcPr>
          <w:p w14:paraId="6A552859" w14:textId="1F0740E6" w:rsidR="00FA2C16" w:rsidRDefault="00FA2C16" w:rsidP="00FA2C16">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14:paraId="5FF9DE3C" w14:textId="75DF5CE8" w:rsidR="00FA2C16" w:rsidRPr="005D541E" w:rsidRDefault="00FA2C16" w:rsidP="00FA2C16">
            <w:pPr>
              <w:rPr>
                <w:rFonts w:ascii="Calibri" w:hAnsi="Calibri" w:cs="Arial"/>
                <w:sz w:val="20"/>
                <w:szCs w:val="20"/>
              </w:rPr>
            </w:pPr>
            <w:r w:rsidRPr="00510CE8">
              <w:rPr>
                <w:rFonts w:ascii="Calibri" w:hAnsi="Calibri" w:cs="Arial"/>
                <w:sz w:val="20"/>
                <w:szCs w:val="20"/>
              </w:rPr>
              <w:t>Current IOSH accredited Certificate.</w:t>
            </w:r>
          </w:p>
        </w:tc>
        <w:sdt>
          <w:sdtPr>
            <w:rPr>
              <w:rStyle w:val="Style1"/>
              <w:rFonts w:cstheme="minorHAnsi"/>
              <w:color w:val="000000" w:themeColor="text1"/>
              <w:szCs w:val="20"/>
            </w:rPr>
            <w:id w:val="864174825"/>
            <w:placeholder>
              <w:docPart w:val="110C9AC4E42141A4A93B324F3AC15C7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FCF7FF6" w14:textId="291F1F55" w:rsidR="00FA2C16" w:rsidRPr="005D541E" w:rsidRDefault="00FA2C16" w:rsidP="00FA2C16">
                <w:pPr>
                  <w:jc w:val="center"/>
                  <w:rPr>
                    <w:rFonts w:ascii="Calibri" w:hAnsi="Calibri" w:cs="Arial"/>
                    <w:sz w:val="20"/>
                    <w:szCs w:val="20"/>
                  </w:rPr>
                </w:pPr>
                <w:r>
                  <w:rPr>
                    <w:rStyle w:val="Style1"/>
                    <w:rFonts w:cstheme="minorHAnsi"/>
                    <w:color w:val="000000" w:themeColor="text1"/>
                    <w:szCs w:val="20"/>
                  </w:rPr>
                  <w:t>A &amp; C</w:t>
                </w:r>
              </w:p>
            </w:tc>
          </w:sdtContent>
        </w:sdt>
      </w:tr>
      <w:tr w:rsidR="00FA2C16" w:rsidRPr="005353AA" w14:paraId="40F5D0DD" w14:textId="77777777" w:rsidTr="006F59D6">
        <w:trPr>
          <w:trHeight w:val="425"/>
          <w:jc w:val="center"/>
        </w:trPr>
        <w:tc>
          <w:tcPr>
            <w:tcW w:w="1560" w:type="dxa"/>
            <w:shd w:val="clear" w:color="auto" w:fill="FFFFFF" w:themeFill="background1"/>
          </w:tcPr>
          <w:p w14:paraId="271835B4" w14:textId="19316E40" w:rsidR="00FA2C16" w:rsidRDefault="00FA2C16" w:rsidP="00FA2C16">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14:paraId="66D10611" w14:textId="185F3A23" w:rsidR="00FA2C16" w:rsidRPr="00510CE8" w:rsidRDefault="00FA2C16" w:rsidP="00FA2C16">
            <w:pPr>
              <w:rPr>
                <w:rFonts w:ascii="Calibri" w:hAnsi="Calibri" w:cs="Arial"/>
                <w:sz w:val="20"/>
                <w:szCs w:val="20"/>
              </w:rPr>
            </w:pPr>
            <w:r w:rsidRPr="00510CE8">
              <w:rPr>
                <w:rFonts w:ascii="Calibri" w:hAnsi="Calibri" w:cs="Arial"/>
                <w:sz w:val="20"/>
                <w:szCs w:val="20"/>
              </w:rPr>
              <w:t>Full UK or EU equivalent licence, including D1 category, which has been in force for at least one year and have no serious driving convictions (any period of disqualification must have expired by at least 1 year).</w:t>
            </w:r>
          </w:p>
        </w:tc>
        <w:sdt>
          <w:sdtPr>
            <w:rPr>
              <w:rStyle w:val="Style1"/>
              <w:rFonts w:cstheme="minorHAnsi"/>
              <w:color w:val="000000" w:themeColor="text1"/>
              <w:szCs w:val="20"/>
            </w:rPr>
            <w:id w:val="387853087"/>
            <w:placeholder>
              <w:docPart w:val="8E7EBF272E354C97AAC93D8F9B203B4E"/>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BE2A58B" w14:textId="1845FCA0" w:rsidR="00FA2C16" w:rsidRDefault="00FA2C16" w:rsidP="00FA2C16">
                <w:pPr>
                  <w:jc w:val="center"/>
                  <w:rPr>
                    <w:rStyle w:val="Style1"/>
                    <w:rFonts w:cstheme="minorHAnsi"/>
                    <w:color w:val="000000" w:themeColor="text1"/>
                    <w:szCs w:val="20"/>
                  </w:rPr>
                </w:pPr>
                <w:r>
                  <w:rPr>
                    <w:rStyle w:val="Style1"/>
                    <w:rFonts w:cstheme="minorHAnsi"/>
                    <w:color w:val="000000" w:themeColor="text1"/>
                    <w:szCs w:val="20"/>
                  </w:rPr>
                  <w:t>A &amp; C</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4AB64" w14:textId="77777777" w:rsidR="00BF66B0" w:rsidRDefault="00BF66B0">
      <w:r>
        <w:separator/>
      </w:r>
    </w:p>
  </w:endnote>
  <w:endnote w:type="continuationSeparator" w:id="0">
    <w:p w14:paraId="21DC3095" w14:textId="77777777" w:rsidR="00BF66B0" w:rsidRDefault="00BF66B0">
      <w:r>
        <w:continuationSeparator/>
      </w:r>
    </w:p>
  </w:endnote>
  <w:endnote w:type="continuationNotice" w:id="1">
    <w:p w14:paraId="2055DA2E" w14:textId="77777777" w:rsidR="00BF66B0" w:rsidRDefault="00BF6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4F802" w14:textId="77777777" w:rsidR="00BF66B0" w:rsidRDefault="00BF66B0">
      <w:r>
        <w:separator/>
      </w:r>
    </w:p>
  </w:footnote>
  <w:footnote w:type="continuationSeparator" w:id="0">
    <w:p w14:paraId="7BBC6337" w14:textId="77777777" w:rsidR="00BF66B0" w:rsidRDefault="00BF66B0">
      <w:r>
        <w:continuationSeparator/>
      </w:r>
    </w:p>
  </w:footnote>
  <w:footnote w:type="continuationNotice" w:id="1">
    <w:p w14:paraId="2EAD441A" w14:textId="77777777" w:rsidR="00BF66B0" w:rsidRDefault="00BF66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8240"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517"/>
    <w:multiLevelType w:val="hybridMultilevel"/>
    <w:tmpl w:val="E28A7E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55973"/>
    <w:multiLevelType w:val="multilevel"/>
    <w:tmpl w:val="A490A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54BD8"/>
    <w:multiLevelType w:val="hybridMultilevel"/>
    <w:tmpl w:val="D45E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63816"/>
    <w:multiLevelType w:val="multilevel"/>
    <w:tmpl w:val="150E29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264FC7"/>
    <w:multiLevelType w:val="hybridMultilevel"/>
    <w:tmpl w:val="377E23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A00DEC"/>
    <w:multiLevelType w:val="multilevel"/>
    <w:tmpl w:val="7E3C4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3C6506"/>
    <w:multiLevelType w:val="multilevel"/>
    <w:tmpl w:val="B504FB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27DDD"/>
    <w:multiLevelType w:val="hybridMultilevel"/>
    <w:tmpl w:val="92A2DC8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B5260D6"/>
    <w:multiLevelType w:val="hybridMultilevel"/>
    <w:tmpl w:val="8A684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B858F8"/>
    <w:multiLevelType w:val="multilevel"/>
    <w:tmpl w:val="CB8C30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083E10"/>
    <w:multiLevelType w:val="hybridMultilevel"/>
    <w:tmpl w:val="45B482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FF48EF"/>
    <w:multiLevelType w:val="multilevel"/>
    <w:tmpl w:val="84CE43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3C498C"/>
    <w:multiLevelType w:val="hybridMultilevel"/>
    <w:tmpl w:val="62D64A6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3"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5D23D3"/>
    <w:multiLevelType w:val="multilevel"/>
    <w:tmpl w:val="32A8E2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0857CD"/>
    <w:multiLevelType w:val="multilevel"/>
    <w:tmpl w:val="59940A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401563"/>
    <w:multiLevelType w:val="multilevel"/>
    <w:tmpl w:val="398C05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942933"/>
    <w:multiLevelType w:val="multilevel"/>
    <w:tmpl w:val="7D5487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095049B"/>
    <w:multiLevelType w:val="hybridMultilevel"/>
    <w:tmpl w:val="97E49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435F6D"/>
    <w:multiLevelType w:val="multilevel"/>
    <w:tmpl w:val="640C7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061730"/>
    <w:multiLevelType w:val="multilevel"/>
    <w:tmpl w:val="70EC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3" w15:restartNumberingAfterBreak="0">
    <w:nsid w:val="6CFC4FD8"/>
    <w:multiLevelType w:val="multilevel"/>
    <w:tmpl w:val="97042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266609">
    <w:abstractNumId w:val="23"/>
  </w:num>
  <w:num w:numId="2" w16cid:durableId="1619873288">
    <w:abstractNumId w:val="11"/>
  </w:num>
  <w:num w:numId="3" w16cid:durableId="985545363">
    <w:abstractNumId w:val="17"/>
  </w:num>
  <w:num w:numId="4" w16cid:durableId="275017529">
    <w:abstractNumId w:val="13"/>
  </w:num>
  <w:num w:numId="5" w16cid:durableId="588537369">
    <w:abstractNumId w:val="15"/>
  </w:num>
  <w:num w:numId="6" w16cid:durableId="894586015">
    <w:abstractNumId w:val="20"/>
  </w:num>
  <w:num w:numId="7" w16cid:durableId="581645230">
    <w:abstractNumId w:val="14"/>
  </w:num>
  <w:num w:numId="8" w16cid:durableId="12706252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8"/>
    <w:lvlOverride w:ilvl="0">
      <w:startOverride w:val="1"/>
    </w:lvlOverride>
    <w:lvlOverride w:ilvl="1"/>
    <w:lvlOverride w:ilvl="2"/>
    <w:lvlOverride w:ilvl="3"/>
    <w:lvlOverride w:ilvl="4"/>
    <w:lvlOverride w:ilvl="5"/>
    <w:lvlOverride w:ilvl="6"/>
    <w:lvlOverride w:ilvl="7"/>
    <w:lvlOverride w:ilvl="8"/>
  </w:num>
  <w:num w:numId="10" w16cid:durableId="1931307969">
    <w:abstractNumId w:val="22"/>
  </w:num>
  <w:num w:numId="11" w16cid:durableId="880477508">
    <w:abstractNumId w:val="7"/>
  </w:num>
  <w:num w:numId="12" w16cid:durableId="1253509937">
    <w:abstractNumId w:val="16"/>
  </w:num>
  <w:num w:numId="13" w16cid:durableId="1595943757">
    <w:abstractNumId w:val="12"/>
  </w:num>
  <w:num w:numId="14" w16cid:durableId="2123063754">
    <w:abstractNumId w:val="31"/>
  </w:num>
  <w:num w:numId="15" w16cid:durableId="886260767">
    <w:abstractNumId w:val="33"/>
  </w:num>
  <w:num w:numId="16" w16cid:durableId="93214143">
    <w:abstractNumId w:val="25"/>
  </w:num>
  <w:num w:numId="17" w16cid:durableId="1707440893">
    <w:abstractNumId w:val="19"/>
  </w:num>
  <w:num w:numId="18" w16cid:durableId="542906898">
    <w:abstractNumId w:val="30"/>
  </w:num>
  <w:num w:numId="19" w16cid:durableId="1600792843">
    <w:abstractNumId w:val="24"/>
  </w:num>
  <w:num w:numId="20" w16cid:durableId="1148010578">
    <w:abstractNumId w:val="5"/>
  </w:num>
  <w:num w:numId="21" w16cid:durableId="952175385">
    <w:abstractNumId w:val="27"/>
  </w:num>
  <w:num w:numId="22" w16cid:durableId="1471553070">
    <w:abstractNumId w:val="26"/>
  </w:num>
  <w:num w:numId="23" w16cid:durableId="2122648503">
    <w:abstractNumId w:val="1"/>
  </w:num>
  <w:num w:numId="24" w16cid:durableId="1778713476">
    <w:abstractNumId w:val="10"/>
  </w:num>
  <w:num w:numId="25" w16cid:durableId="1866744056">
    <w:abstractNumId w:val="6"/>
  </w:num>
  <w:num w:numId="26" w16cid:durableId="1482425500">
    <w:abstractNumId w:val="3"/>
  </w:num>
  <w:num w:numId="27" w16cid:durableId="1586496254">
    <w:abstractNumId w:val="4"/>
  </w:num>
  <w:num w:numId="28" w16cid:durableId="1911497621">
    <w:abstractNumId w:val="18"/>
  </w:num>
  <w:num w:numId="29" w16cid:durableId="549346453">
    <w:abstractNumId w:val="8"/>
  </w:num>
  <w:num w:numId="30" w16cid:durableId="1410153360">
    <w:abstractNumId w:val="21"/>
  </w:num>
  <w:num w:numId="31" w16cid:durableId="1781341221">
    <w:abstractNumId w:val="0"/>
  </w:num>
  <w:num w:numId="32" w16cid:durableId="471555572">
    <w:abstractNumId w:val="9"/>
  </w:num>
  <w:num w:numId="33" w16cid:durableId="1621909353">
    <w:abstractNumId w:val="2"/>
  </w:num>
  <w:num w:numId="34" w16cid:durableId="171226838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96731"/>
    <w:rsid w:val="000A2772"/>
    <w:rsid w:val="000A2981"/>
    <w:rsid w:val="000B1C7B"/>
    <w:rsid w:val="000B2E0A"/>
    <w:rsid w:val="000C3A0B"/>
    <w:rsid w:val="000D74B5"/>
    <w:rsid w:val="000E1801"/>
    <w:rsid w:val="000E20F0"/>
    <w:rsid w:val="000E4C5B"/>
    <w:rsid w:val="000F69C6"/>
    <w:rsid w:val="0010209E"/>
    <w:rsid w:val="00120FF8"/>
    <w:rsid w:val="00122A3E"/>
    <w:rsid w:val="001271FF"/>
    <w:rsid w:val="00127894"/>
    <w:rsid w:val="001363D7"/>
    <w:rsid w:val="001604B1"/>
    <w:rsid w:val="0018253D"/>
    <w:rsid w:val="0018610D"/>
    <w:rsid w:val="001879B0"/>
    <w:rsid w:val="00192289"/>
    <w:rsid w:val="001C068A"/>
    <w:rsid w:val="001C18E8"/>
    <w:rsid w:val="001C2A62"/>
    <w:rsid w:val="001D05ED"/>
    <w:rsid w:val="001E422D"/>
    <w:rsid w:val="001F4CF1"/>
    <w:rsid w:val="001F791B"/>
    <w:rsid w:val="0020208B"/>
    <w:rsid w:val="00203535"/>
    <w:rsid w:val="00214C19"/>
    <w:rsid w:val="00217248"/>
    <w:rsid w:val="002225F0"/>
    <w:rsid w:val="00234FAA"/>
    <w:rsid w:val="00236F27"/>
    <w:rsid w:val="00243865"/>
    <w:rsid w:val="00255F79"/>
    <w:rsid w:val="002609CF"/>
    <w:rsid w:val="00267997"/>
    <w:rsid w:val="00273D8D"/>
    <w:rsid w:val="00290F71"/>
    <w:rsid w:val="002919C8"/>
    <w:rsid w:val="002A145D"/>
    <w:rsid w:val="002A30F8"/>
    <w:rsid w:val="002B05B0"/>
    <w:rsid w:val="002C682A"/>
    <w:rsid w:val="002D5C1E"/>
    <w:rsid w:val="002F09A7"/>
    <w:rsid w:val="00304CC5"/>
    <w:rsid w:val="00305933"/>
    <w:rsid w:val="00313321"/>
    <w:rsid w:val="00323185"/>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16C40"/>
    <w:rsid w:val="004206CF"/>
    <w:rsid w:val="004352E8"/>
    <w:rsid w:val="00443E6E"/>
    <w:rsid w:val="00446C5C"/>
    <w:rsid w:val="00462BB6"/>
    <w:rsid w:val="004839F6"/>
    <w:rsid w:val="00495A08"/>
    <w:rsid w:val="00496530"/>
    <w:rsid w:val="004B1E75"/>
    <w:rsid w:val="004C609C"/>
    <w:rsid w:val="004C7A82"/>
    <w:rsid w:val="004E4ADA"/>
    <w:rsid w:val="004F5E0D"/>
    <w:rsid w:val="005021B7"/>
    <w:rsid w:val="005076DC"/>
    <w:rsid w:val="00510CE8"/>
    <w:rsid w:val="0051791E"/>
    <w:rsid w:val="00522D2F"/>
    <w:rsid w:val="00526740"/>
    <w:rsid w:val="00526E12"/>
    <w:rsid w:val="005335C2"/>
    <w:rsid w:val="005353AA"/>
    <w:rsid w:val="005437AD"/>
    <w:rsid w:val="00544C55"/>
    <w:rsid w:val="005501D2"/>
    <w:rsid w:val="00573F79"/>
    <w:rsid w:val="00574C9B"/>
    <w:rsid w:val="0058173C"/>
    <w:rsid w:val="00597FCE"/>
    <w:rsid w:val="005A34FA"/>
    <w:rsid w:val="005D1B87"/>
    <w:rsid w:val="005D47C5"/>
    <w:rsid w:val="005D541E"/>
    <w:rsid w:val="005D6571"/>
    <w:rsid w:val="005D700F"/>
    <w:rsid w:val="00601143"/>
    <w:rsid w:val="00612DE3"/>
    <w:rsid w:val="006342A6"/>
    <w:rsid w:val="0068144B"/>
    <w:rsid w:val="0069450B"/>
    <w:rsid w:val="006A2234"/>
    <w:rsid w:val="006A3ADB"/>
    <w:rsid w:val="006B5B7E"/>
    <w:rsid w:val="006C34F5"/>
    <w:rsid w:val="006E42AD"/>
    <w:rsid w:val="006F59D6"/>
    <w:rsid w:val="0070204B"/>
    <w:rsid w:val="00703720"/>
    <w:rsid w:val="00706F90"/>
    <w:rsid w:val="00733A36"/>
    <w:rsid w:val="00733D9D"/>
    <w:rsid w:val="007352E1"/>
    <w:rsid w:val="00735642"/>
    <w:rsid w:val="007512EC"/>
    <w:rsid w:val="00754BAD"/>
    <w:rsid w:val="00760203"/>
    <w:rsid w:val="00761151"/>
    <w:rsid w:val="00764DF4"/>
    <w:rsid w:val="00790F2A"/>
    <w:rsid w:val="00792053"/>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05E"/>
    <w:rsid w:val="009C1652"/>
    <w:rsid w:val="009D01BD"/>
    <w:rsid w:val="009D02D4"/>
    <w:rsid w:val="009D5866"/>
    <w:rsid w:val="009D7625"/>
    <w:rsid w:val="009E2BD7"/>
    <w:rsid w:val="009E6D53"/>
    <w:rsid w:val="009F75AE"/>
    <w:rsid w:val="00A04B82"/>
    <w:rsid w:val="00A26875"/>
    <w:rsid w:val="00A36E46"/>
    <w:rsid w:val="00A40EAC"/>
    <w:rsid w:val="00A6258E"/>
    <w:rsid w:val="00A6374F"/>
    <w:rsid w:val="00A75252"/>
    <w:rsid w:val="00A809B5"/>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D1D0E"/>
    <w:rsid w:val="00BE62AB"/>
    <w:rsid w:val="00BF66B0"/>
    <w:rsid w:val="00C00F1C"/>
    <w:rsid w:val="00C05440"/>
    <w:rsid w:val="00C0711B"/>
    <w:rsid w:val="00C13C33"/>
    <w:rsid w:val="00C258CE"/>
    <w:rsid w:val="00C30049"/>
    <w:rsid w:val="00C303AC"/>
    <w:rsid w:val="00C305CC"/>
    <w:rsid w:val="00C403AC"/>
    <w:rsid w:val="00C4589F"/>
    <w:rsid w:val="00C504A0"/>
    <w:rsid w:val="00C51E21"/>
    <w:rsid w:val="00C5361C"/>
    <w:rsid w:val="00C562A3"/>
    <w:rsid w:val="00C57A19"/>
    <w:rsid w:val="00C6746A"/>
    <w:rsid w:val="00C706D1"/>
    <w:rsid w:val="00C74D80"/>
    <w:rsid w:val="00C85C27"/>
    <w:rsid w:val="00C913B8"/>
    <w:rsid w:val="00CA1F1D"/>
    <w:rsid w:val="00CE6C30"/>
    <w:rsid w:val="00D1484E"/>
    <w:rsid w:val="00D3040D"/>
    <w:rsid w:val="00D30E3F"/>
    <w:rsid w:val="00D51BE0"/>
    <w:rsid w:val="00D533E3"/>
    <w:rsid w:val="00D64080"/>
    <w:rsid w:val="00D66E9C"/>
    <w:rsid w:val="00D74D72"/>
    <w:rsid w:val="00D802C9"/>
    <w:rsid w:val="00D81D6D"/>
    <w:rsid w:val="00D865AC"/>
    <w:rsid w:val="00D8713A"/>
    <w:rsid w:val="00DA2005"/>
    <w:rsid w:val="00DA4963"/>
    <w:rsid w:val="00DB287B"/>
    <w:rsid w:val="00DB55FC"/>
    <w:rsid w:val="00DB5F71"/>
    <w:rsid w:val="00DC1495"/>
    <w:rsid w:val="00DD1FCF"/>
    <w:rsid w:val="00DE6BD6"/>
    <w:rsid w:val="00DF128F"/>
    <w:rsid w:val="00DF2761"/>
    <w:rsid w:val="00DF34F0"/>
    <w:rsid w:val="00E10132"/>
    <w:rsid w:val="00E117B8"/>
    <w:rsid w:val="00E265BD"/>
    <w:rsid w:val="00E46AF4"/>
    <w:rsid w:val="00E7384F"/>
    <w:rsid w:val="00E83F36"/>
    <w:rsid w:val="00EA0401"/>
    <w:rsid w:val="00EB2961"/>
    <w:rsid w:val="00EB4955"/>
    <w:rsid w:val="00EC73B0"/>
    <w:rsid w:val="00F13131"/>
    <w:rsid w:val="00F156E5"/>
    <w:rsid w:val="00F32F33"/>
    <w:rsid w:val="00F40A14"/>
    <w:rsid w:val="00F447B7"/>
    <w:rsid w:val="00F523F0"/>
    <w:rsid w:val="00F532DF"/>
    <w:rsid w:val="00F60F48"/>
    <w:rsid w:val="00F90E39"/>
    <w:rsid w:val="00F92686"/>
    <w:rsid w:val="00FA2489"/>
    <w:rsid w:val="00FA2C16"/>
    <w:rsid w:val="00FB020B"/>
    <w:rsid w:val="00FC3ACD"/>
    <w:rsid w:val="00FC72A6"/>
    <w:rsid w:val="00FD1B1C"/>
    <w:rsid w:val="00FE2C86"/>
    <w:rsid w:val="00FF5B20"/>
    <w:rsid w:val="00FF6C61"/>
    <w:rsid w:val="0C52CDDE"/>
    <w:rsid w:val="29842E1E"/>
    <w:rsid w:val="58AE8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D74D72"/>
  </w:style>
  <w:style w:type="character" w:customStyle="1" w:styleId="eop">
    <w:name w:val="eop"/>
    <w:basedOn w:val="DefaultParagraphFont"/>
    <w:rsid w:val="00D74D72"/>
  </w:style>
  <w:style w:type="paragraph" w:customStyle="1" w:styleId="paragraph">
    <w:name w:val="paragraph"/>
    <w:basedOn w:val="Normal"/>
    <w:rsid w:val="00D74D72"/>
    <w:pPr>
      <w:spacing w:before="100" w:beforeAutospacing="1" w:after="100" w:afterAutospacing="1"/>
    </w:pPr>
    <w:rPr>
      <w:lang w:eastAsia="en-GB"/>
    </w:rPr>
  </w:style>
  <w:style w:type="paragraph" w:styleId="NoSpacing">
    <w:name w:val="No Spacing"/>
    <w:uiPriority w:val="1"/>
    <w:qFormat/>
    <w:rsid w:val="0021724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52719674">
      <w:bodyDiv w:val="1"/>
      <w:marLeft w:val="0"/>
      <w:marRight w:val="0"/>
      <w:marTop w:val="0"/>
      <w:marBottom w:val="0"/>
      <w:divBdr>
        <w:top w:val="none" w:sz="0" w:space="0" w:color="auto"/>
        <w:left w:val="none" w:sz="0" w:space="0" w:color="auto"/>
        <w:bottom w:val="none" w:sz="0" w:space="0" w:color="auto"/>
        <w:right w:val="none" w:sz="0" w:space="0" w:color="auto"/>
      </w:divBdr>
      <w:divsChild>
        <w:div w:id="1628969438">
          <w:marLeft w:val="0"/>
          <w:marRight w:val="0"/>
          <w:marTop w:val="0"/>
          <w:marBottom w:val="0"/>
          <w:divBdr>
            <w:top w:val="none" w:sz="0" w:space="0" w:color="auto"/>
            <w:left w:val="none" w:sz="0" w:space="0" w:color="auto"/>
            <w:bottom w:val="none" w:sz="0" w:space="0" w:color="auto"/>
            <w:right w:val="none" w:sz="0" w:space="0" w:color="auto"/>
          </w:divBdr>
        </w:div>
        <w:div w:id="521894182">
          <w:marLeft w:val="0"/>
          <w:marRight w:val="0"/>
          <w:marTop w:val="0"/>
          <w:marBottom w:val="0"/>
          <w:divBdr>
            <w:top w:val="none" w:sz="0" w:space="0" w:color="auto"/>
            <w:left w:val="none" w:sz="0" w:space="0" w:color="auto"/>
            <w:bottom w:val="none" w:sz="0" w:space="0" w:color="auto"/>
            <w:right w:val="none" w:sz="0" w:space="0" w:color="auto"/>
          </w:divBdr>
        </w:div>
        <w:div w:id="1520704799">
          <w:marLeft w:val="0"/>
          <w:marRight w:val="0"/>
          <w:marTop w:val="0"/>
          <w:marBottom w:val="0"/>
          <w:divBdr>
            <w:top w:val="none" w:sz="0" w:space="0" w:color="auto"/>
            <w:left w:val="none" w:sz="0" w:space="0" w:color="auto"/>
            <w:bottom w:val="none" w:sz="0" w:space="0" w:color="auto"/>
            <w:right w:val="none" w:sz="0" w:space="0" w:color="auto"/>
          </w:divBdr>
        </w:div>
        <w:div w:id="1130245041">
          <w:marLeft w:val="0"/>
          <w:marRight w:val="0"/>
          <w:marTop w:val="0"/>
          <w:marBottom w:val="0"/>
          <w:divBdr>
            <w:top w:val="none" w:sz="0" w:space="0" w:color="auto"/>
            <w:left w:val="none" w:sz="0" w:space="0" w:color="auto"/>
            <w:bottom w:val="none" w:sz="0" w:space="0" w:color="auto"/>
            <w:right w:val="none" w:sz="0" w:space="0" w:color="auto"/>
          </w:divBdr>
        </w:div>
        <w:div w:id="410129559">
          <w:marLeft w:val="0"/>
          <w:marRight w:val="0"/>
          <w:marTop w:val="0"/>
          <w:marBottom w:val="0"/>
          <w:divBdr>
            <w:top w:val="none" w:sz="0" w:space="0" w:color="auto"/>
            <w:left w:val="none" w:sz="0" w:space="0" w:color="auto"/>
            <w:bottom w:val="none" w:sz="0" w:space="0" w:color="auto"/>
            <w:right w:val="none" w:sz="0" w:space="0" w:color="auto"/>
          </w:divBdr>
        </w:div>
        <w:div w:id="1610312063">
          <w:marLeft w:val="0"/>
          <w:marRight w:val="0"/>
          <w:marTop w:val="0"/>
          <w:marBottom w:val="0"/>
          <w:divBdr>
            <w:top w:val="none" w:sz="0" w:space="0" w:color="auto"/>
            <w:left w:val="none" w:sz="0" w:space="0" w:color="auto"/>
            <w:bottom w:val="none" w:sz="0" w:space="0" w:color="auto"/>
            <w:right w:val="none" w:sz="0" w:space="0" w:color="auto"/>
          </w:divBdr>
        </w:div>
        <w:div w:id="1671982015">
          <w:marLeft w:val="0"/>
          <w:marRight w:val="0"/>
          <w:marTop w:val="0"/>
          <w:marBottom w:val="0"/>
          <w:divBdr>
            <w:top w:val="none" w:sz="0" w:space="0" w:color="auto"/>
            <w:left w:val="none" w:sz="0" w:space="0" w:color="auto"/>
            <w:bottom w:val="none" w:sz="0" w:space="0" w:color="auto"/>
            <w:right w:val="none" w:sz="0" w:space="0" w:color="auto"/>
          </w:divBdr>
        </w:div>
        <w:div w:id="928270556">
          <w:marLeft w:val="0"/>
          <w:marRight w:val="0"/>
          <w:marTop w:val="0"/>
          <w:marBottom w:val="0"/>
          <w:divBdr>
            <w:top w:val="none" w:sz="0" w:space="0" w:color="auto"/>
            <w:left w:val="none" w:sz="0" w:space="0" w:color="auto"/>
            <w:bottom w:val="none" w:sz="0" w:space="0" w:color="auto"/>
            <w:right w:val="none" w:sz="0" w:space="0" w:color="auto"/>
          </w:divBdr>
        </w:div>
        <w:div w:id="1085494100">
          <w:marLeft w:val="0"/>
          <w:marRight w:val="0"/>
          <w:marTop w:val="0"/>
          <w:marBottom w:val="0"/>
          <w:divBdr>
            <w:top w:val="none" w:sz="0" w:space="0" w:color="auto"/>
            <w:left w:val="none" w:sz="0" w:space="0" w:color="auto"/>
            <w:bottom w:val="none" w:sz="0" w:space="0" w:color="auto"/>
            <w:right w:val="none" w:sz="0" w:space="0" w:color="auto"/>
          </w:divBdr>
        </w:div>
        <w:div w:id="1596400357">
          <w:marLeft w:val="0"/>
          <w:marRight w:val="0"/>
          <w:marTop w:val="0"/>
          <w:marBottom w:val="0"/>
          <w:divBdr>
            <w:top w:val="none" w:sz="0" w:space="0" w:color="auto"/>
            <w:left w:val="none" w:sz="0" w:space="0" w:color="auto"/>
            <w:bottom w:val="none" w:sz="0" w:space="0" w:color="auto"/>
            <w:right w:val="none" w:sz="0" w:space="0" w:color="auto"/>
          </w:divBdr>
        </w:div>
        <w:div w:id="898396611">
          <w:marLeft w:val="0"/>
          <w:marRight w:val="0"/>
          <w:marTop w:val="0"/>
          <w:marBottom w:val="0"/>
          <w:divBdr>
            <w:top w:val="none" w:sz="0" w:space="0" w:color="auto"/>
            <w:left w:val="none" w:sz="0" w:space="0" w:color="auto"/>
            <w:bottom w:val="none" w:sz="0" w:space="0" w:color="auto"/>
            <w:right w:val="none" w:sz="0" w:space="0" w:color="auto"/>
          </w:divBdr>
        </w:div>
        <w:div w:id="1805927129">
          <w:marLeft w:val="0"/>
          <w:marRight w:val="0"/>
          <w:marTop w:val="0"/>
          <w:marBottom w:val="0"/>
          <w:divBdr>
            <w:top w:val="none" w:sz="0" w:space="0" w:color="auto"/>
            <w:left w:val="none" w:sz="0" w:space="0" w:color="auto"/>
            <w:bottom w:val="none" w:sz="0" w:space="0" w:color="auto"/>
            <w:right w:val="none" w:sz="0" w:space="0" w:color="auto"/>
          </w:divBdr>
        </w:div>
        <w:div w:id="1486973805">
          <w:marLeft w:val="0"/>
          <w:marRight w:val="0"/>
          <w:marTop w:val="0"/>
          <w:marBottom w:val="0"/>
          <w:divBdr>
            <w:top w:val="none" w:sz="0" w:space="0" w:color="auto"/>
            <w:left w:val="none" w:sz="0" w:space="0" w:color="auto"/>
            <w:bottom w:val="none" w:sz="0" w:space="0" w:color="auto"/>
            <w:right w:val="none" w:sz="0" w:space="0" w:color="auto"/>
          </w:divBdr>
        </w:div>
        <w:div w:id="1842428973">
          <w:marLeft w:val="0"/>
          <w:marRight w:val="0"/>
          <w:marTop w:val="0"/>
          <w:marBottom w:val="0"/>
          <w:divBdr>
            <w:top w:val="none" w:sz="0" w:space="0" w:color="auto"/>
            <w:left w:val="none" w:sz="0" w:space="0" w:color="auto"/>
            <w:bottom w:val="none" w:sz="0" w:space="0" w:color="auto"/>
            <w:right w:val="none" w:sz="0" w:space="0" w:color="auto"/>
          </w:divBdr>
        </w:div>
        <w:div w:id="404883745">
          <w:marLeft w:val="0"/>
          <w:marRight w:val="0"/>
          <w:marTop w:val="0"/>
          <w:marBottom w:val="0"/>
          <w:divBdr>
            <w:top w:val="none" w:sz="0" w:space="0" w:color="auto"/>
            <w:left w:val="none" w:sz="0" w:space="0" w:color="auto"/>
            <w:bottom w:val="none" w:sz="0" w:space="0" w:color="auto"/>
            <w:right w:val="none" w:sz="0" w:space="0" w:color="auto"/>
          </w:divBdr>
        </w:div>
        <w:div w:id="1905868304">
          <w:marLeft w:val="0"/>
          <w:marRight w:val="0"/>
          <w:marTop w:val="0"/>
          <w:marBottom w:val="0"/>
          <w:divBdr>
            <w:top w:val="none" w:sz="0" w:space="0" w:color="auto"/>
            <w:left w:val="none" w:sz="0" w:space="0" w:color="auto"/>
            <w:bottom w:val="none" w:sz="0" w:space="0" w:color="auto"/>
            <w:right w:val="none" w:sz="0" w:space="0" w:color="auto"/>
          </w:divBdr>
        </w:div>
        <w:div w:id="642657739">
          <w:marLeft w:val="0"/>
          <w:marRight w:val="0"/>
          <w:marTop w:val="0"/>
          <w:marBottom w:val="0"/>
          <w:divBdr>
            <w:top w:val="none" w:sz="0" w:space="0" w:color="auto"/>
            <w:left w:val="none" w:sz="0" w:space="0" w:color="auto"/>
            <w:bottom w:val="none" w:sz="0" w:space="0" w:color="auto"/>
            <w:right w:val="none" w:sz="0" w:space="0" w:color="auto"/>
          </w:divBdr>
        </w:div>
        <w:div w:id="1735155041">
          <w:marLeft w:val="0"/>
          <w:marRight w:val="0"/>
          <w:marTop w:val="0"/>
          <w:marBottom w:val="0"/>
          <w:divBdr>
            <w:top w:val="none" w:sz="0" w:space="0" w:color="auto"/>
            <w:left w:val="none" w:sz="0" w:space="0" w:color="auto"/>
            <w:bottom w:val="none" w:sz="0" w:space="0" w:color="auto"/>
            <w:right w:val="none" w:sz="0" w:space="0" w:color="auto"/>
          </w:divBdr>
        </w:div>
        <w:div w:id="1940411772">
          <w:marLeft w:val="0"/>
          <w:marRight w:val="0"/>
          <w:marTop w:val="0"/>
          <w:marBottom w:val="0"/>
          <w:divBdr>
            <w:top w:val="none" w:sz="0" w:space="0" w:color="auto"/>
            <w:left w:val="none" w:sz="0" w:space="0" w:color="auto"/>
            <w:bottom w:val="none" w:sz="0" w:space="0" w:color="auto"/>
            <w:right w:val="none" w:sz="0" w:space="0" w:color="auto"/>
          </w:divBdr>
        </w:div>
        <w:div w:id="494758813">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933250028">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356155781">
      <w:bodyDiv w:val="1"/>
      <w:marLeft w:val="0"/>
      <w:marRight w:val="0"/>
      <w:marTop w:val="0"/>
      <w:marBottom w:val="0"/>
      <w:divBdr>
        <w:top w:val="none" w:sz="0" w:space="0" w:color="auto"/>
        <w:left w:val="none" w:sz="0" w:space="0" w:color="auto"/>
        <w:bottom w:val="none" w:sz="0" w:space="0" w:color="auto"/>
        <w:right w:val="none" w:sz="0" w:space="0" w:color="auto"/>
      </w:divBdr>
      <w:divsChild>
        <w:div w:id="1258295264">
          <w:marLeft w:val="0"/>
          <w:marRight w:val="0"/>
          <w:marTop w:val="0"/>
          <w:marBottom w:val="0"/>
          <w:divBdr>
            <w:top w:val="none" w:sz="0" w:space="0" w:color="auto"/>
            <w:left w:val="none" w:sz="0" w:space="0" w:color="auto"/>
            <w:bottom w:val="none" w:sz="0" w:space="0" w:color="auto"/>
            <w:right w:val="none" w:sz="0" w:space="0" w:color="auto"/>
          </w:divBdr>
        </w:div>
        <w:div w:id="352271054">
          <w:marLeft w:val="0"/>
          <w:marRight w:val="0"/>
          <w:marTop w:val="0"/>
          <w:marBottom w:val="0"/>
          <w:divBdr>
            <w:top w:val="none" w:sz="0" w:space="0" w:color="auto"/>
            <w:left w:val="none" w:sz="0" w:space="0" w:color="auto"/>
            <w:bottom w:val="none" w:sz="0" w:space="0" w:color="auto"/>
            <w:right w:val="none" w:sz="0" w:space="0" w:color="auto"/>
          </w:divBdr>
        </w:div>
        <w:div w:id="103158127">
          <w:marLeft w:val="0"/>
          <w:marRight w:val="0"/>
          <w:marTop w:val="0"/>
          <w:marBottom w:val="0"/>
          <w:divBdr>
            <w:top w:val="none" w:sz="0" w:space="0" w:color="auto"/>
            <w:left w:val="none" w:sz="0" w:space="0" w:color="auto"/>
            <w:bottom w:val="none" w:sz="0" w:space="0" w:color="auto"/>
            <w:right w:val="none" w:sz="0" w:space="0" w:color="auto"/>
          </w:divBdr>
        </w:div>
      </w:divsChild>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0336755FC6184C639FE74511D083367D"/>
        <w:category>
          <w:name w:val="General"/>
          <w:gallery w:val="placeholder"/>
        </w:category>
        <w:types>
          <w:type w:val="bbPlcHdr"/>
        </w:types>
        <w:behaviors>
          <w:behavior w:val="content"/>
        </w:behaviors>
        <w:guid w:val="{3743367F-1E63-488B-95F3-AEB70198B8CE}"/>
      </w:docPartPr>
      <w:docPartBody>
        <w:p w:rsidR="0084274F" w:rsidRDefault="00871D3F" w:rsidP="00871D3F">
          <w:pPr>
            <w:pStyle w:val="0336755FC6184C639FE74511D083367D"/>
          </w:pPr>
          <w:r w:rsidRPr="001F01FB">
            <w:rPr>
              <w:rStyle w:val="PlaceholderText"/>
            </w:rPr>
            <w:t>Choose an item.</w:t>
          </w:r>
        </w:p>
      </w:docPartBody>
    </w:docPart>
    <w:docPart>
      <w:docPartPr>
        <w:name w:val="CF54D3BAF71045C484BA948EE6F33BB0"/>
        <w:category>
          <w:name w:val="General"/>
          <w:gallery w:val="placeholder"/>
        </w:category>
        <w:types>
          <w:type w:val="bbPlcHdr"/>
        </w:types>
        <w:behaviors>
          <w:behavior w:val="content"/>
        </w:behaviors>
        <w:guid w:val="{32A30209-3F3D-46EC-9AD6-BCE8DA887A86}"/>
      </w:docPartPr>
      <w:docPartBody>
        <w:p w:rsidR="0084274F" w:rsidRDefault="00871D3F" w:rsidP="00871D3F">
          <w:pPr>
            <w:pStyle w:val="CF54D3BAF71045C484BA948EE6F33BB0"/>
          </w:pPr>
          <w:r w:rsidRPr="001F01FB">
            <w:rPr>
              <w:rStyle w:val="PlaceholderText"/>
            </w:rPr>
            <w:t>Choose an item.</w:t>
          </w:r>
        </w:p>
      </w:docPartBody>
    </w:docPart>
    <w:docPart>
      <w:docPartPr>
        <w:name w:val="110C9AC4E42141A4A93B324F3AC15C7A"/>
        <w:category>
          <w:name w:val="General"/>
          <w:gallery w:val="placeholder"/>
        </w:category>
        <w:types>
          <w:type w:val="bbPlcHdr"/>
        </w:types>
        <w:behaviors>
          <w:behavior w:val="content"/>
        </w:behaviors>
        <w:guid w:val="{085C24BD-5121-4C6C-8BB6-B1FC5B9F1046}"/>
      </w:docPartPr>
      <w:docPartBody>
        <w:p w:rsidR="0084274F" w:rsidRDefault="00871D3F" w:rsidP="00871D3F">
          <w:pPr>
            <w:pStyle w:val="110C9AC4E42141A4A93B324F3AC15C7A"/>
          </w:pPr>
          <w:r w:rsidRPr="001F01FB">
            <w:rPr>
              <w:rStyle w:val="PlaceholderText"/>
            </w:rPr>
            <w:t>Choose an item.</w:t>
          </w:r>
        </w:p>
      </w:docPartBody>
    </w:docPart>
    <w:docPart>
      <w:docPartPr>
        <w:name w:val="8E7EBF272E354C97AAC93D8F9B203B4E"/>
        <w:category>
          <w:name w:val="General"/>
          <w:gallery w:val="placeholder"/>
        </w:category>
        <w:types>
          <w:type w:val="bbPlcHdr"/>
        </w:types>
        <w:behaviors>
          <w:behavior w:val="content"/>
        </w:behaviors>
        <w:guid w:val="{AE3A0A10-11BA-4FA9-AD03-99E49B832416}"/>
      </w:docPartPr>
      <w:docPartBody>
        <w:p w:rsidR="0084274F" w:rsidRDefault="00871D3F" w:rsidP="00871D3F">
          <w:pPr>
            <w:pStyle w:val="8E7EBF272E354C97AAC93D8F9B203B4E"/>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0769BD"/>
    <w:rsid w:val="001A10B3"/>
    <w:rsid w:val="001C18E8"/>
    <w:rsid w:val="00255F79"/>
    <w:rsid w:val="00323185"/>
    <w:rsid w:val="004C7A82"/>
    <w:rsid w:val="0058173C"/>
    <w:rsid w:val="00736753"/>
    <w:rsid w:val="00764DF4"/>
    <w:rsid w:val="0084274F"/>
    <w:rsid w:val="00871D3F"/>
    <w:rsid w:val="009D7625"/>
    <w:rsid w:val="00A1345F"/>
    <w:rsid w:val="00BB343F"/>
    <w:rsid w:val="00BD1D0E"/>
    <w:rsid w:val="00C07F05"/>
    <w:rsid w:val="00C403AC"/>
    <w:rsid w:val="00C512D9"/>
    <w:rsid w:val="00E261FF"/>
    <w:rsid w:val="00E83F36"/>
    <w:rsid w:val="00F32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1D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0336755FC6184C639FE74511D083367D">
    <w:name w:val="0336755FC6184C639FE74511D083367D"/>
    <w:rsid w:val="00871D3F"/>
    <w:pPr>
      <w:spacing w:line="278" w:lineRule="auto"/>
    </w:pPr>
    <w:rPr>
      <w:kern w:val="2"/>
      <w:sz w:val="24"/>
      <w:szCs w:val="24"/>
      <w14:ligatures w14:val="standardContextual"/>
    </w:rPr>
  </w:style>
  <w:style w:type="paragraph" w:customStyle="1" w:styleId="CF54D3BAF71045C484BA948EE6F33BB0">
    <w:name w:val="CF54D3BAF71045C484BA948EE6F33BB0"/>
    <w:rsid w:val="00871D3F"/>
    <w:pPr>
      <w:spacing w:line="278" w:lineRule="auto"/>
    </w:pPr>
    <w:rPr>
      <w:kern w:val="2"/>
      <w:sz w:val="24"/>
      <w:szCs w:val="24"/>
      <w14:ligatures w14:val="standardContextual"/>
    </w:rPr>
  </w:style>
  <w:style w:type="paragraph" w:customStyle="1" w:styleId="110C9AC4E42141A4A93B324F3AC15C7A">
    <w:name w:val="110C9AC4E42141A4A93B324F3AC15C7A"/>
    <w:rsid w:val="00871D3F"/>
    <w:pPr>
      <w:spacing w:line="278" w:lineRule="auto"/>
    </w:pPr>
    <w:rPr>
      <w:kern w:val="2"/>
      <w:sz w:val="24"/>
      <w:szCs w:val="24"/>
      <w14:ligatures w14:val="standardContextual"/>
    </w:rPr>
  </w:style>
  <w:style w:type="paragraph" w:customStyle="1" w:styleId="FC74E36B7CA6454E9BC8291AA0D42E04">
    <w:name w:val="FC74E36B7CA6454E9BC8291AA0D42E04"/>
    <w:rsid w:val="0058173C"/>
  </w:style>
  <w:style w:type="paragraph" w:customStyle="1" w:styleId="8E7EBF272E354C97AAC93D8F9B203B4E">
    <w:name w:val="8E7EBF272E354C97AAC93D8F9B203B4E"/>
    <w:rsid w:val="00871D3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A07E7CEF-E400-48DB-942D-A6D41F6748F4}"/>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844</Words>
  <Characters>4977</Characters>
  <Application>Microsoft Office Word</Application>
  <DocSecurity>0</DocSecurity>
  <Lines>159</Lines>
  <Paragraphs>93</Paragraphs>
  <ScaleCrop>false</ScaleCrop>
  <Company>University of Warwick</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Kennedy, Liz</cp:lastModifiedBy>
  <cp:revision>18</cp:revision>
  <cp:lastPrinted>2018-11-07T10:09:00Z</cp:lastPrinted>
  <dcterms:created xsi:type="dcterms:W3CDTF">2024-05-14T16:12:00Z</dcterms:created>
  <dcterms:modified xsi:type="dcterms:W3CDTF">2026-04-09T15:02:00Z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