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39CA" w14:textId="77777777" w:rsidR="001363D7" w:rsidRDefault="001363D7" w:rsidP="00D8713A">
      <w:pPr>
        <w:ind w:right="26"/>
        <w:jc w:val="center"/>
        <w:rPr>
          <w:rFonts w:ascii="Calibri" w:hAnsi="Calibri" w:cs="Arial"/>
          <w:b/>
          <w:bCs/>
          <w:color w:val="000000"/>
          <w:sz w:val="32"/>
          <w:szCs w:val="32"/>
        </w:rPr>
      </w:pPr>
    </w:p>
    <w:p w14:paraId="5A7F64B4" w14:textId="77777777" w:rsidR="001363D7" w:rsidRDefault="001363D7" w:rsidP="00D8713A">
      <w:pPr>
        <w:ind w:right="26"/>
        <w:jc w:val="center"/>
        <w:rPr>
          <w:rFonts w:ascii="Calibri" w:hAnsi="Calibri" w:cs="Arial"/>
          <w:b/>
          <w:bCs/>
          <w:color w:val="000000"/>
          <w:sz w:val="32"/>
          <w:szCs w:val="32"/>
        </w:rPr>
      </w:pPr>
    </w:p>
    <w:p w14:paraId="79BCD85C" w14:textId="39726575" w:rsidR="00B0664B" w:rsidRPr="00EA0401" w:rsidRDefault="009F75AE" w:rsidP="00D8713A">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00DB287B" w:rsidRPr="009770D7">
        <w:rPr>
          <w:rFonts w:ascii="Calibri" w:hAnsi="Calibri" w:cs="Arial"/>
          <w:b/>
          <w:bCs/>
          <w:color w:val="000000"/>
          <w:sz w:val="28"/>
          <w:szCs w:val="28"/>
        </w:rPr>
        <w:t xml:space="preserve"> </w:t>
      </w:r>
    </w:p>
    <w:p w14:paraId="6E0E8865" w14:textId="77777777" w:rsidR="00DB287B" w:rsidRDefault="00DB287B" w:rsidP="00D8713A">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14:paraId="0B572D0E" w14:textId="77777777" w:rsidTr="0C52CDDE">
        <w:trPr>
          <w:trHeight w:val="193"/>
        </w:trPr>
        <w:tc>
          <w:tcPr>
            <w:tcW w:w="1560" w:type="dxa"/>
            <w:shd w:val="clear" w:color="auto" w:fill="F2F2F2" w:themeFill="background1" w:themeFillShade="F2"/>
          </w:tcPr>
          <w:p w14:paraId="5F6A497F" w14:textId="2C2A6136"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14:paraId="0B926C73" w14:textId="535288B7" w:rsidR="00DB287B" w:rsidRPr="009770D7" w:rsidRDefault="00AF51B8" w:rsidP="00D8713A">
            <w:pPr>
              <w:ind w:right="26"/>
              <w:jc w:val="center"/>
              <w:rPr>
                <w:rFonts w:ascii="Calibri" w:hAnsi="Calibri" w:cs="Arial"/>
                <w:color w:val="000000"/>
                <w:sz w:val="22"/>
                <w:szCs w:val="22"/>
              </w:rPr>
            </w:pPr>
            <w:r>
              <w:rPr>
                <w:rStyle w:val="normaltextrun"/>
                <w:rFonts w:ascii="Calibri" w:hAnsi="Calibri" w:cs="Calibri"/>
                <w:b/>
                <w:bCs/>
                <w:color w:val="000000"/>
                <w:sz w:val="22"/>
                <w:szCs w:val="22"/>
                <w:shd w:val="clear" w:color="auto" w:fill="FFFFFF"/>
              </w:rPr>
              <w:t>Customer Services</w:t>
            </w:r>
            <w:r w:rsidR="009E2BD7">
              <w:rPr>
                <w:rStyle w:val="normaltextrun"/>
                <w:rFonts w:ascii="Calibri" w:hAnsi="Calibri" w:cs="Calibri"/>
                <w:b/>
                <w:bCs/>
                <w:color w:val="000000"/>
                <w:sz w:val="22"/>
                <w:szCs w:val="22"/>
                <w:shd w:val="clear" w:color="auto" w:fill="FFFFFF"/>
              </w:rPr>
              <w:t xml:space="preserve"> </w:t>
            </w:r>
            <w:r w:rsidR="00BA1922">
              <w:rPr>
                <w:rStyle w:val="normaltextrun"/>
                <w:rFonts w:ascii="Calibri" w:hAnsi="Calibri" w:cs="Calibri"/>
                <w:b/>
                <w:bCs/>
                <w:color w:val="000000"/>
                <w:sz w:val="22"/>
                <w:szCs w:val="22"/>
                <w:shd w:val="clear" w:color="auto" w:fill="FFFFFF"/>
              </w:rPr>
              <w:t>Co-ordinator</w:t>
            </w:r>
            <w:r w:rsidR="00D74D72">
              <w:rPr>
                <w:rStyle w:val="eop"/>
                <w:rFonts w:ascii="Calibri" w:hAnsi="Calibri" w:cs="Calibri"/>
                <w:color w:val="000000"/>
                <w:sz w:val="22"/>
                <w:szCs w:val="22"/>
                <w:shd w:val="clear" w:color="auto" w:fill="FFFFFF"/>
              </w:rPr>
              <w:t> </w:t>
            </w:r>
          </w:p>
        </w:tc>
      </w:tr>
      <w:tr w:rsidR="00DB287B" w14:paraId="2A6660BD" w14:textId="77777777" w:rsidTr="0C52CDDE">
        <w:trPr>
          <w:trHeight w:val="197"/>
        </w:trPr>
        <w:tc>
          <w:tcPr>
            <w:tcW w:w="1560" w:type="dxa"/>
            <w:shd w:val="clear" w:color="auto" w:fill="F2F2F2" w:themeFill="background1" w:themeFillShade="F2"/>
          </w:tcPr>
          <w:p w14:paraId="2A682B2F" w14:textId="31B61230" w:rsidR="00DB287B" w:rsidRPr="009770D7" w:rsidRDefault="00DB287B" w:rsidP="009770D7">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14:paraId="794D6D48" w14:textId="6EA8ED83" w:rsidR="00DB287B" w:rsidRPr="009770D7" w:rsidRDefault="00D74D72" w:rsidP="009770D7">
            <w:pPr>
              <w:ind w:right="26"/>
              <w:rPr>
                <w:rFonts w:ascii="Calibri" w:hAnsi="Calibri" w:cs="Arial"/>
                <w:color w:val="000000"/>
                <w:sz w:val="22"/>
                <w:szCs w:val="22"/>
              </w:rPr>
            </w:pPr>
            <w:r>
              <w:rPr>
                <w:rFonts w:ascii="Calibri" w:hAnsi="Calibri" w:cs="Arial"/>
                <w:color w:val="000000"/>
                <w:sz w:val="22"/>
                <w:szCs w:val="22"/>
              </w:rPr>
              <w:t>Library</w:t>
            </w:r>
          </w:p>
        </w:tc>
      </w:tr>
      <w:tr w:rsidR="00DB287B" w14:paraId="6932154C" w14:textId="77777777" w:rsidTr="0C52CDDE">
        <w:trPr>
          <w:trHeight w:val="201"/>
        </w:trPr>
        <w:tc>
          <w:tcPr>
            <w:tcW w:w="1560" w:type="dxa"/>
            <w:shd w:val="clear" w:color="auto" w:fill="F2F2F2" w:themeFill="background1" w:themeFillShade="F2"/>
          </w:tcPr>
          <w:p w14:paraId="3499F69F" w14:textId="41C6434A" w:rsidR="00DB287B" w:rsidRPr="009770D7" w:rsidRDefault="00DB287B" w:rsidP="009770D7">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14:paraId="119701F0" w14:textId="6CFEBCBA" w:rsidR="00DB287B" w:rsidRPr="009770D7" w:rsidRDefault="00D74D72" w:rsidP="00D8713A">
            <w:pPr>
              <w:ind w:right="26"/>
              <w:jc w:val="center"/>
              <w:rPr>
                <w:rFonts w:ascii="Calibri" w:hAnsi="Calibri" w:cs="Arial"/>
                <w:color w:val="000000"/>
                <w:sz w:val="22"/>
                <w:szCs w:val="22"/>
              </w:rPr>
            </w:pPr>
            <w:r>
              <w:rPr>
                <w:rFonts w:ascii="Calibri" w:hAnsi="Calibri" w:cs="Arial"/>
                <w:color w:val="000000"/>
                <w:sz w:val="22"/>
                <w:szCs w:val="22"/>
              </w:rPr>
              <w:t>FA</w:t>
            </w:r>
            <w:r w:rsidR="004839F6">
              <w:rPr>
                <w:rFonts w:ascii="Calibri" w:hAnsi="Calibri" w:cs="Arial"/>
                <w:color w:val="000000"/>
                <w:sz w:val="22"/>
                <w:szCs w:val="22"/>
              </w:rPr>
              <w:t>3</w:t>
            </w:r>
          </w:p>
        </w:tc>
      </w:tr>
    </w:tbl>
    <w:p w14:paraId="3905B5D3" w14:textId="77777777" w:rsidR="00DB287B" w:rsidRDefault="00DB287B" w:rsidP="009770D7">
      <w:pPr>
        <w:ind w:right="26"/>
        <w:rPr>
          <w:rFonts w:ascii="Calibri" w:hAnsi="Calibri" w:cs="Arial"/>
          <w:b/>
          <w:bCs/>
          <w:color w:val="000000"/>
          <w:sz w:val="32"/>
          <w:szCs w:val="32"/>
        </w:rPr>
      </w:pPr>
    </w:p>
    <w:p w14:paraId="5CC53197" w14:textId="3A81C228" w:rsidR="00C51E21" w:rsidRPr="00735642" w:rsidRDefault="00C51E21" w:rsidP="00797E8A">
      <w:pPr>
        <w:rPr>
          <w:rFonts w:ascii="Calibri" w:hAnsi="Calibri" w:cs="Arial"/>
          <w:sz w:val="16"/>
          <w:szCs w:val="16"/>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783"/>
      </w:tblGrid>
      <w:tr w:rsidR="00D8713A" w:rsidRPr="005353AA" w14:paraId="70CA5611" w14:textId="77777777" w:rsidTr="009770D7">
        <w:trPr>
          <w:trHeight w:val="839"/>
          <w:jc w:val="center"/>
        </w:trPr>
        <w:tc>
          <w:tcPr>
            <w:tcW w:w="1560" w:type="dxa"/>
            <w:shd w:val="clear" w:color="auto" w:fill="F2F2F2"/>
          </w:tcPr>
          <w:p w14:paraId="77B9B3B2" w14:textId="77777777" w:rsidR="00D8713A" w:rsidRDefault="00D8713A" w:rsidP="003B02E6">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14:paraId="7E15B920" w14:textId="6733B094" w:rsidR="009F75AE" w:rsidRDefault="0048151E" w:rsidP="003B02E6">
            <w:pPr>
              <w:rPr>
                <w:rFonts w:ascii="Calibri" w:hAnsi="Calibri" w:cs="Arial"/>
                <w:sz w:val="22"/>
                <w:szCs w:val="22"/>
              </w:rPr>
            </w:pPr>
            <w:r w:rsidRPr="0048151E">
              <w:rPr>
                <w:rFonts w:ascii="Calibri" w:hAnsi="Calibri" w:cs="Calibri"/>
                <w:sz w:val="22"/>
                <w:szCs w:val="22"/>
                <w:lang w:eastAsia="en-GB"/>
              </w:rPr>
              <w:t xml:space="preserve">To coordinate the operational delivery and development of excellent frontline customer services, that support all the </w:t>
            </w:r>
            <w:proofErr w:type="gramStart"/>
            <w:r w:rsidRPr="0048151E">
              <w:rPr>
                <w:rFonts w:ascii="Calibri" w:hAnsi="Calibri" w:cs="Calibri"/>
                <w:sz w:val="22"/>
                <w:szCs w:val="22"/>
                <w:lang w:eastAsia="en-GB"/>
              </w:rPr>
              <w:t>Library’s</w:t>
            </w:r>
            <w:proofErr w:type="gramEnd"/>
            <w:r w:rsidRPr="0048151E">
              <w:rPr>
                <w:rFonts w:ascii="Calibri" w:hAnsi="Calibri" w:cs="Calibri"/>
                <w:sz w:val="22"/>
                <w:szCs w:val="22"/>
                <w:lang w:eastAsia="en-GB"/>
              </w:rPr>
              <w:t xml:space="preserve"> diverse customer communities. To take responsibility for providing a high quality and inclusive first contact enquiry, information, and support service via a range of channels. </w:t>
            </w:r>
          </w:p>
          <w:p w14:paraId="018BF1DD" w14:textId="77777777" w:rsidR="009679DD" w:rsidRDefault="009679DD" w:rsidP="003B02E6">
            <w:pPr>
              <w:rPr>
                <w:rFonts w:ascii="Calibri" w:hAnsi="Calibri" w:cs="Arial"/>
                <w:sz w:val="22"/>
                <w:szCs w:val="22"/>
              </w:rPr>
            </w:pPr>
          </w:p>
        </w:tc>
      </w:tr>
      <w:tr w:rsidR="00217248" w:rsidRPr="005353AA" w14:paraId="733E3632" w14:textId="77777777" w:rsidTr="009770D7">
        <w:trPr>
          <w:trHeight w:val="993"/>
          <w:jc w:val="center"/>
        </w:trPr>
        <w:tc>
          <w:tcPr>
            <w:tcW w:w="1560" w:type="dxa"/>
            <w:shd w:val="clear" w:color="auto" w:fill="F2F2F2"/>
          </w:tcPr>
          <w:p w14:paraId="1D54BF84" w14:textId="77777777" w:rsidR="00217248" w:rsidRDefault="00217248" w:rsidP="00217248">
            <w:pPr>
              <w:rPr>
                <w:rFonts w:ascii="Calibri" w:hAnsi="Calibri"/>
                <w:sz w:val="22"/>
                <w:szCs w:val="22"/>
              </w:rPr>
            </w:pPr>
            <w:r>
              <w:rPr>
                <w:rFonts w:ascii="Calibri" w:hAnsi="Calibri"/>
                <w:sz w:val="22"/>
                <w:szCs w:val="22"/>
              </w:rPr>
              <w:t>Duties and responsibilities</w:t>
            </w:r>
          </w:p>
        </w:tc>
        <w:tc>
          <w:tcPr>
            <w:tcW w:w="8783" w:type="dxa"/>
          </w:tcPr>
          <w:p w14:paraId="5D79BAE6" w14:textId="77777777" w:rsidR="00870AF9" w:rsidRPr="00870AF9" w:rsidRDefault="00870AF9" w:rsidP="00870AF9">
            <w:pPr>
              <w:rPr>
                <w:rFonts w:ascii="Calibri" w:hAnsi="Calibri" w:cs="Arial"/>
                <w:b/>
                <w:bCs/>
                <w:sz w:val="22"/>
                <w:szCs w:val="22"/>
              </w:rPr>
            </w:pPr>
            <w:r w:rsidRPr="00870AF9">
              <w:rPr>
                <w:rFonts w:ascii="Calibri" w:hAnsi="Calibri" w:cs="Arial"/>
                <w:b/>
                <w:bCs/>
                <w:sz w:val="22"/>
                <w:szCs w:val="22"/>
              </w:rPr>
              <w:t xml:space="preserve">Service Delivery: </w:t>
            </w:r>
          </w:p>
          <w:p w14:paraId="2203FCCC" w14:textId="77777777" w:rsidR="00870AF9" w:rsidRPr="00870AF9" w:rsidRDefault="00870AF9" w:rsidP="00870AF9">
            <w:pPr>
              <w:rPr>
                <w:rFonts w:ascii="Calibri" w:hAnsi="Calibri" w:cs="Arial"/>
                <w:sz w:val="22"/>
                <w:szCs w:val="22"/>
              </w:rPr>
            </w:pPr>
          </w:p>
          <w:p w14:paraId="125CE11D" w14:textId="33873359" w:rsidR="00870AF9" w:rsidRPr="00870AF9" w:rsidRDefault="00870AF9" w:rsidP="002A553F">
            <w:pPr>
              <w:pStyle w:val="ListParagraph"/>
              <w:numPr>
                <w:ilvl w:val="0"/>
                <w:numId w:val="35"/>
              </w:numPr>
              <w:rPr>
                <w:rFonts w:ascii="Calibri" w:hAnsi="Calibri" w:cs="Arial"/>
                <w:sz w:val="22"/>
                <w:szCs w:val="22"/>
              </w:rPr>
            </w:pPr>
            <w:r w:rsidRPr="00870AF9">
              <w:rPr>
                <w:rFonts w:ascii="Calibri" w:hAnsi="Calibri" w:cs="Arial"/>
                <w:sz w:val="22"/>
                <w:szCs w:val="22"/>
              </w:rPr>
              <w:t xml:space="preserve">To coordinate the operational delivery and development of excellent frontline and enquiry services to support the </w:t>
            </w:r>
            <w:proofErr w:type="gramStart"/>
            <w:r w:rsidRPr="00870AF9">
              <w:rPr>
                <w:rFonts w:ascii="Calibri" w:hAnsi="Calibri" w:cs="Arial"/>
                <w:sz w:val="22"/>
                <w:szCs w:val="22"/>
              </w:rPr>
              <w:t>Library’s</w:t>
            </w:r>
            <w:proofErr w:type="gramEnd"/>
            <w:r w:rsidRPr="00870AF9">
              <w:rPr>
                <w:rFonts w:ascii="Calibri" w:hAnsi="Calibri" w:cs="Arial"/>
                <w:sz w:val="22"/>
                <w:szCs w:val="22"/>
              </w:rPr>
              <w:t xml:space="preserve"> diverse communities, ensuring the delivery of a seamless, efficient, and effective enquiries, information, membership, and support service. </w:t>
            </w:r>
          </w:p>
          <w:p w14:paraId="541BC93E" w14:textId="2F347047" w:rsidR="00870AF9" w:rsidRPr="00870AF9" w:rsidRDefault="00870AF9" w:rsidP="006A1417">
            <w:pPr>
              <w:pStyle w:val="ListParagraph"/>
              <w:numPr>
                <w:ilvl w:val="0"/>
                <w:numId w:val="35"/>
              </w:numPr>
              <w:rPr>
                <w:rFonts w:ascii="Calibri" w:hAnsi="Calibri" w:cs="Arial"/>
                <w:sz w:val="22"/>
                <w:szCs w:val="22"/>
              </w:rPr>
            </w:pPr>
            <w:r w:rsidRPr="00870AF9">
              <w:rPr>
                <w:rFonts w:ascii="Calibri" w:hAnsi="Calibri" w:cs="Arial"/>
                <w:sz w:val="22"/>
                <w:szCs w:val="22"/>
              </w:rPr>
              <w:t xml:space="preserve">Ensure the delivery of robust induction and training in terms of customer service and enquiry management, utilise user experience feedback from participants and customers, and oversee training gap analysis. </w:t>
            </w:r>
          </w:p>
          <w:p w14:paraId="42E9C178" w14:textId="66A5CF98" w:rsidR="00870AF9" w:rsidRPr="00870AF9" w:rsidRDefault="00870AF9" w:rsidP="00D819A9">
            <w:pPr>
              <w:pStyle w:val="ListParagraph"/>
              <w:numPr>
                <w:ilvl w:val="0"/>
                <w:numId w:val="35"/>
              </w:numPr>
              <w:rPr>
                <w:rFonts w:ascii="Calibri" w:hAnsi="Calibri" w:cs="Arial"/>
                <w:sz w:val="22"/>
                <w:szCs w:val="22"/>
              </w:rPr>
            </w:pPr>
            <w:r w:rsidRPr="00870AF9">
              <w:rPr>
                <w:rFonts w:ascii="Calibri" w:hAnsi="Calibri" w:cs="Arial"/>
                <w:sz w:val="22"/>
                <w:szCs w:val="22"/>
              </w:rPr>
              <w:t xml:space="preserve">Carry out process reviews and make recommendations for service improvements, and to ensure a cycle of continuous improvement, working to the department’s key performance indicators and service level agreements. </w:t>
            </w:r>
          </w:p>
          <w:p w14:paraId="267B4C69" w14:textId="09C0A9E7" w:rsidR="00870AF9" w:rsidRPr="00870AF9" w:rsidRDefault="00870AF9" w:rsidP="00A448D3">
            <w:pPr>
              <w:pStyle w:val="ListParagraph"/>
              <w:numPr>
                <w:ilvl w:val="0"/>
                <w:numId w:val="35"/>
              </w:numPr>
              <w:rPr>
                <w:rFonts w:ascii="Calibri" w:hAnsi="Calibri" w:cs="Arial"/>
                <w:sz w:val="22"/>
                <w:szCs w:val="22"/>
              </w:rPr>
            </w:pPr>
            <w:r w:rsidRPr="00870AF9">
              <w:rPr>
                <w:rFonts w:ascii="Calibri" w:hAnsi="Calibri" w:cs="Arial"/>
                <w:sz w:val="22"/>
                <w:szCs w:val="22"/>
              </w:rPr>
              <w:t xml:space="preserve">To review and develop service information for the </w:t>
            </w:r>
            <w:proofErr w:type="gramStart"/>
            <w:r w:rsidRPr="00870AF9">
              <w:rPr>
                <w:rFonts w:ascii="Calibri" w:hAnsi="Calibri" w:cs="Arial"/>
                <w:sz w:val="22"/>
                <w:szCs w:val="22"/>
              </w:rPr>
              <w:t>Library</w:t>
            </w:r>
            <w:proofErr w:type="gramEnd"/>
            <w:r w:rsidRPr="00870AF9">
              <w:rPr>
                <w:rFonts w:ascii="Calibri" w:hAnsi="Calibri" w:cs="Arial"/>
                <w:sz w:val="22"/>
                <w:szCs w:val="22"/>
              </w:rPr>
              <w:t xml:space="preserve"> website and other communication channels e.g. social media. </w:t>
            </w:r>
          </w:p>
          <w:p w14:paraId="210B4B59" w14:textId="3183A371" w:rsidR="00870AF9" w:rsidRPr="00870AF9" w:rsidRDefault="00870AF9" w:rsidP="00944A12">
            <w:pPr>
              <w:pStyle w:val="ListParagraph"/>
              <w:numPr>
                <w:ilvl w:val="0"/>
                <w:numId w:val="35"/>
              </w:numPr>
              <w:rPr>
                <w:rFonts w:ascii="Calibri" w:hAnsi="Calibri" w:cs="Arial"/>
                <w:sz w:val="22"/>
                <w:szCs w:val="22"/>
              </w:rPr>
            </w:pPr>
            <w:r w:rsidRPr="00870AF9">
              <w:rPr>
                <w:rFonts w:ascii="Calibri" w:hAnsi="Calibri" w:cs="Arial"/>
                <w:sz w:val="22"/>
                <w:szCs w:val="22"/>
              </w:rPr>
              <w:t xml:space="preserve">To provide day to day operational support for the access systems and security arrangements for the </w:t>
            </w:r>
            <w:proofErr w:type="gramStart"/>
            <w:r w:rsidRPr="00870AF9">
              <w:rPr>
                <w:rFonts w:ascii="Calibri" w:hAnsi="Calibri" w:cs="Arial"/>
                <w:sz w:val="22"/>
                <w:szCs w:val="22"/>
              </w:rPr>
              <w:t>Library’s</w:t>
            </w:r>
            <w:proofErr w:type="gramEnd"/>
            <w:r w:rsidRPr="00870AF9">
              <w:rPr>
                <w:rFonts w:ascii="Calibri" w:hAnsi="Calibri" w:cs="Arial"/>
                <w:sz w:val="22"/>
                <w:szCs w:val="22"/>
              </w:rPr>
              <w:t xml:space="preserve"> buildings/facilities to ensure these are adequate and appropriate, supporting in escalated incidents/emergencies. </w:t>
            </w:r>
          </w:p>
          <w:p w14:paraId="0F0E750C" w14:textId="344DC70A" w:rsidR="00870AF9" w:rsidRPr="00870AF9" w:rsidRDefault="00870AF9" w:rsidP="00C37E2A">
            <w:pPr>
              <w:pStyle w:val="ListParagraph"/>
              <w:numPr>
                <w:ilvl w:val="0"/>
                <w:numId w:val="35"/>
              </w:numPr>
              <w:rPr>
                <w:rFonts w:ascii="Calibri" w:hAnsi="Calibri" w:cs="Arial"/>
                <w:sz w:val="22"/>
                <w:szCs w:val="22"/>
              </w:rPr>
            </w:pPr>
            <w:r w:rsidRPr="00870AF9">
              <w:rPr>
                <w:rFonts w:ascii="Calibri" w:hAnsi="Calibri" w:cs="Arial"/>
                <w:sz w:val="22"/>
                <w:szCs w:val="22"/>
              </w:rPr>
              <w:t xml:space="preserve">To manage access and co-ordination of the </w:t>
            </w:r>
            <w:proofErr w:type="spellStart"/>
            <w:r w:rsidRPr="00870AF9">
              <w:rPr>
                <w:rFonts w:ascii="Calibri" w:hAnsi="Calibri" w:cs="Arial"/>
                <w:sz w:val="22"/>
                <w:szCs w:val="22"/>
              </w:rPr>
              <w:t>Safepod</w:t>
            </w:r>
            <w:proofErr w:type="spellEnd"/>
            <w:r w:rsidRPr="00870AF9">
              <w:rPr>
                <w:rFonts w:ascii="Calibri" w:hAnsi="Calibri" w:cs="Arial"/>
                <w:sz w:val="22"/>
                <w:szCs w:val="22"/>
              </w:rPr>
              <w:t xml:space="preserve"> service, ensuring </w:t>
            </w:r>
            <w:proofErr w:type="spellStart"/>
            <w:r w:rsidRPr="00870AF9">
              <w:rPr>
                <w:rFonts w:ascii="Calibri" w:hAnsi="Calibri" w:cs="Arial"/>
                <w:sz w:val="22"/>
                <w:szCs w:val="22"/>
              </w:rPr>
              <w:t>Safepod</w:t>
            </w:r>
            <w:proofErr w:type="spellEnd"/>
            <w:r w:rsidRPr="00870AF9">
              <w:rPr>
                <w:rFonts w:ascii="Calibri" w:hAnsi="Calibri" w:cs="Arial"/>
                <w:sz w:val="22"/>
                <w:szCs w:val="22"/>
              </w:rPr>
              <w:t xml:space="preserve"> co-ordinators are trained and access to the </w:t>
            </w:r>
            <w:proofErr w:type="spellStart"/>
            <w:r w:rsidRPr="00870AF9">
              <w:rPr>
                <w:rFonts w:ascii="Calibri" w:hAnsi="Calibri" w:cs="Arial"/>
                <w:sz w:val="22"/>
                <w:szCs w:val="22"/>
              </w:rPr>
              <w:t>Safepod</w:t>
            </w:r>
            <w:proofErr w:type="spellEnd"/>
            <w:r w:rsidRPr="00870AF9">
              <w:rPr>
                <w:rFonts w:ascii="Calibri" w:hAnsi="Calibri" w:cs="Arial"/>
                <w:sz w:val="22"/>
                <w:szCs w:val="22"/>
              </w:rPr>
              <w:t xml:space="preserve"> is maintained for researchers. </w:t>
            </w:r>
          </w:p>
          <w:p w14:paraId="5F032F0D" w14:textId="6087024F" w:rsidR="00870AF9" w:rsidRPr="00870AF9" w:rsidRDefault="00870AF9" w:rsidP="007F3242">
            <w:pPr>
              <w:pStyle w:val="ListParagraph"/>
              <w:numPr>
                <w:ilvl w:val="0"/>
                <w:numId w:val="35"/>
              </w:numPr>
              <w:rPr>
                <w:rFonts w:ascii="Calibri" w:hAnsi="Calibri" w:cs="Arial"/>
                <w:sz w:val="22"/>
                <w:szCs w:val="22"/>
              </w:rPr>
            </w:pPr>
            <w:r w:rsidRPr="00870AF9">
              <w:rPr>
                <w:rFonts w:ascii="Calibri" w:hAnsi="Calibri" w:cs="Arial"/>
                <w:sz w:val="22"/>
                <w:szCs w:val="22"/>
              </w:rPr>
              <w:t xml:space="preserve">Working with the wider Customer Services team to implement and a variety of strategies to enable and increase user self-regulation of the environment, thereby supporting the management of the </w:t>
            </w:r>
            <w:proofErr w:type="gramStart"/>
            <w:r w:rsidRPr="00870AF9">
              <w:rPr>
                <w:rFonts w:ascii="Calibri" w:hAnsi="Calibri" w:cs="Arial"/>
                <w:sz w:val="22"/>
                <w:szCs w:val="22"/>
              </w:rPr>
              <w:t>Library</w:t>
            </w:r>
            <w:proofErr w:type="gramEnd"/>
            <w:r w:rsidRPr="00870AF9">
              <w:rPr>
                <w:rFonts w:ascii="Calibri" w:hAnsi="Calibri" w:cs="Arial"/>
                <w:sz w:val="22"/>
                <w:szCs w:val="22"/>
              </w:rPr>
              <w:t xml:space="preserve"> environment.  </w:t>
            </w:r>
          </w:p>
          <w:p w14:paraId="1830F8BE" w14:textId="77777777" w:rsidR="00870AF9" w:rsidRPr="00870AF9" w:rsidRDefault="00870AF9" w:rsidP="00870AF9">
            <w:pPr>
              <w:pStyle w:val="ListParagraph"/>
              <w:numPr>
                <w:ilvl w:val="0"/>
                <w:numId w:val="35"/>
              </w:numPr>
              <w:rPr>
                <w:rFonts w:ascii="Calibri" w:hAnsi="Calibri" w:cs="Arial"/>
                <w:sz w:val="22"/>
                <w:szCs w:val="22"/>
              </w:rPr>
            </w:pPr>
            <w:r w:rsidRPr="00870AF9">
              <w:rPr>
                <w:rFonts w:ascii="Calibri" w:hAnsi="Calibri" w:cs="Arial"/>
                <w:sz w:val="22"/>
                <w:szCs w:val="22"/>
              </w:rPr>
              <w:t xml:space="preserve">To support and help at events such as Open Days and Welcome Week </w:t>
            </w:r>
          </w:p>
          <w:p w14:paraId="29C33D88" w14:textId="77777777" w:rsidR="00870AF9" w:rsidRPr="00870AF9" w:rsidRDefault="00870AF9" w:rsidP="00870AF9">
            <w:pPr>
              <w:rPr>
                <w:rFonts w:ascii="Calibri" w:hAnsi="Calibri" w:cs="Arial"/>
                <w:sz w:val="22"/>
                <w:szCs w:val="22"/>
              </w:rPr>
            </w:pPr>
          </w:p>
          <w:p w14:paraId="77486F3D" w14:textId="7E2BF295" w:rsidR="00870AF9" w:rsidRPr="00870AF9" w:rsidRDefault="00870AF9" w:rsidP="00870AF9">
            <w:pPr>
              <w:rPr>
                <w:rFonts w:ascii="Calibri" w:hAnsi="Calibri" w:cs="Arial"/>
                <w:b/>
                <w:bCs/>
                <w:sz w:val="22"/>
                <w:szCs w:val="22"/>
              </w:rPr>
            </w:pPr>
            <w:r w:rsidRPr="00870AF9">
              <w:rPr>
                <w:rFonts w:ascii="Calibri" w:hAnsi="Calibri" w:cs="Arial"/>
                <w:sz w:val="22"/>
                <w:szCs w:val="22"/>
              </w:rPr>
              <w:t xml:space="preserve"> </w:t>
            </w:r>
            <w:r w:rsidRPr="00870AF9">
              <w:rPr>
                <w:rFonts w:ascii="Calibri" w:hAnsi="Calibri" w:cs="Arial"/>
                <w:b/>
                <w:bCs/>
                <w:sz w:val="22"/>
                <w:szCs w:val="22"/>
              </w:rPr>
              <w:t xml:space="preserve">Service Development: </w:t>
            </w:r>
          </w:p>
          <w:p w14:paraId="30E07DE2" w14:textId="77777777" w:rsidR="00870AF9" w:rsidRPr="00870AF9" w:rsidRDefault="00870AF9" w:rsidP="00870AF9">
            <w:pPr>
              <w:rPr>
                <w:rFonts w:ascii="Calibri" w:hAnsi="Calibri" w:cs="Arial"/>
                <w:sz w:val="22"/>
                <w:szCs w:val="22"/>
              </w:rPr>
            </w:pPr>
          </w:p>
          <w:p w14:paraId="2F4A115B" w14:textId="77777777" w:rsidR="00870AF9" w:rsidRPr="00870AF9" w:rsidRDefault="00870AF9" w:rsidP="00870AF9">
            <w:pPr>
              <w:pStyle w:val="ListParagraph"/>
              <w:numPr>
                <w:ilvl w:val="0"/>
                <w:numId w:val="36"/>
              </w:numPr>
              <w:rPr>
                <w:rFonts w:ascii="Calibri" w:hAnsi="Calibri" w:cs="Arial"/>
                <w:sz w:val="22"/>
                <w:szCs w:val="22"/>
              </w:rPr>
            </w:pPr>
            <w:r w:rsidRPr="00870AF9">
              <w:rPr>
                <w:rFonts w:ascii="Calibri" w:hAnsi="Calibri" w:cs="Arial"/>
                <w:sz w:val="22"/>
                <w:szCs w:val="22"/>
              </w:rPr>
              <w:t xml:space="preserve">Overseeing the online enquiry services co-ordinate software updates and make service recommendations for improvements.  </w:t>
            </w:r>
          </w:p>
          <w:p w14:paraId="60F34DD6" w14:textId="77777777" w:rsidR="00870AF9" w:rsidRPr="00870AF9" w:rsidRDefault="00870AF9" w:rsidP="00870AF9">
            <w:pPr>
              <w:pStyle w:val="ListParagraph"/>
              <w:numPr>
                <w:ilvl w:val="0"/>
                <w:numId w:val="36"/>
              </w:numPr>
              <w:rPr>
                <w:rFonts w:ascii="Calibri" w:hAnsi="Calibri" w:cs="Arial"/>
                <w:sz w:val="22"/>
                <w:szCs w:val="22"/>
              </w:rPr>
            </w:pPr>
            <w:r w:rsidRPr="00870AF9">
              <w:rPr>
                <w:rFonts w:ascii="Calibri" w:hAnsi="Calibri" w:cs="Arial"/>
                <w:sz w:val="22"/>
                <w:szCs w:val="22"/>
              </w:rPr>
              <w:t xml:space="preserve">To support service improvements and developments using digital technologies to enhance enquiry services, providing specialist advice to other Library teams. </w:t>
            </w:r>
          </w:p>
          <w:p w14:paraId="5B0B2DB3" w14:textId="77777777" w:rsidR="00870AF9" w:rsidRPr="00870AF9" w:rsidRDefault="00870AF9" w:rsidP="00870AF9">
            <w:pPr>
              <w:pStyle w:val="ListParagraph"/>
              <w:numPr>
                <w:ilvl w:val="0"/>
                <w:numId w:val="36"/>
              </w:numPr>
              <w:rPr>
                <w:rFonts w:ascii="Calibri" w:hAnsi="Calibri" w:cs="Arial"/>
                <w:sz w:val="22"/>
                <w:szCs w:val="22"/>
              </w:rPr>
            </w:pPr>
            <w:r w:rsidRPr="00870AF9">
              <w:rPr>
                <w:rFonts w:ascii="Calibri" w:hAnsi="Calibri" w:cs="Arial"/>
                <w:sz w:val="22"/>
                <w:szCs w:val="22"/>
              </w:rPr>
              <w:t xml:space="preserve">To undertake continuous personal and professional development; to participate in networks outside of the </w:t>
            </w:r>
            <w:proofErr w:type="gramStart"/>
            <w:r w:rsidRPr="00870AF9">
              <w:rPr>
                <w:rFonts w:ascii="Calibri" w:hAnsi="Calibri" w:cs="Arial"/>
                <w:sz w:val="22"/>
                <w:szCs w:val="22"/>
              </w:rPr>
              <w:t>Library</w:t>
            </w:r>
            <w:proofErr w:type="gramEnd"/>
            <w:r w:rsidRPr="00870AF9">
              <w:rPr>
                <w:rFonts w:ascii="Calibri" w:hAnsi="Calibri" w:cs="Arial"/>
                <w:sz w:val="22"/>
                <w:szCs w:val="22"/>
              </w:rPr>
              <w:t xml:space="preserve"> and develop contacts with professional bodies, library staff and other relevant colleagues at other Higher Education institutions.  </w:t>
            </w:r>
          </w:p>
          <w:p w14:paraId="56E513A7" w14:textId="77777777" w:rsidR="00870AF9" w:rsidRPr="00870AF9" w:rsidRDefault="00870AF9" w:rsidP="00870AF9">
            <w:pPr>
              <w:rPr>
                <w:rFonts w:ascii="Calibri" w:hAnsi="Calibri" w:cs="Arial"/>
                <w:sz w:val="22"/>
                <w:szCs w:val="22"/>
              </w:rPr>
            </w:pPr>
          </w:p>
          <w:p w14:paraId="120F6E40" w14:textId="1CD6F970" w:rsidR="00870AF9" w:rsidRPr="00870AF9" w:rsidRDefault="00870AF9" w:rsidP="00870AF9">
            <w:pPr>
              <w:rPr>
                <w:rFonts w:ascii="Calibri" w:hAnsi="Calibri" w:cs="Arial"/>
                <w:b/>
                <w:bCs/>
                <w:sz w:val="22"/>
                <w:szCs w:val="22"/>
              </w:rPr>
            </w:pPr>
            <w:r w:rsidRPr="00870AF9">
              <w:rPr>
                <w:rFonts w:ascii="Calibri" w:hAnsi="Calibri" w:cs="Arial"/>
                <w:sz w:val="22"/>
                <w:szCs w:val="22"/>
              </w:rPr>
              <w:t xml:space="preserve"> </w:t>
            </w:r>
            <w:r w:rsidRPr="00870AF9">
              <w:rPr>
                <w:rFonts w:ascii="Calibri" w:hAnsi="Calibri" w:cs="Arial"/>
                <w:b/>
                <w:bCs/>
                <w:sz w:val="22"/>
                <w:szCs w:val="22"/>
              </w:rPr>
              <w:t xml:space="preserve">Staff management: </w:t>
            </w:r>
          </w:p>
          <w:p w14:paraId="750536D5" w14:textId="77777777" w:rsidR="00870AF9" w:rsidRPr="00870AF9" w:rsidRDefault="00870AF9" w:rsidP="00870AF9">
            <w:pPr>
              <w:rPr>
                <w:rFonts w:ascii="Calibri" w:hAnsi="Calibri" w:cs="Arial"/>
                <w:sz w:val="22"/>
                <w:szCs w:val="22"/>
              </w:rPr>
            </w:pPr>
          </w:p>
          <w:p w14:paraId="64158250" w14:textId="77777777" w:rsidR="00870AF9" w:rsidRPr="00870AF9" w:rsidRDefault="00870AF9" w:rsidP="00870AF9">
            <w:pPr>
              <w:pStyle w:val="ListParagraph"/>
              <w:numPr>
                <w:ilvl w:val="0"/>
                <w:numId w:val="37"/>
              </w:numPr>
              <w:rPr>
                <w:rFonts w:ascii="Calibri" w:hAnsi="Calibri" w:cs="Arial"/>
                <w:sz w:val="22"/>
                <w:szCs w:val="22"/>
              </w:rPr>
            </w:pPr>
            <w:r w:rsidRPr="00870AF9">
              <w:rPr>
                <w:rFonts w:ascii="Calibri" w:hAnsi="Calibri" w:cs="Arial"/>
                <w:sz w:val="22"/>
                <w:szCs w:val="22"/>
              </w:rPr>
              <w:t xml:space="preserve">To take responsibility for the supervision of Customer Services staff including the recruitment, performance review, discipline, staff development and training and, where appropriate, to ensure the Customer Services Team adhere to the Library and the University of Warwick policies, practices, procedures, and requirements, </w:t>
            </w:r>
          </w:p>
          <w:p w14:paraId="17D33436" w14:textId="77777777" w:rsidR="00870AF9" w:rsidRPr="00870AF9" w:rsidRDefault="00870AF9" w:rsidP="00870AF9">
            <w:pPr>
              <w:pStyle w:val="ListParagraph"/>
              <w:numPr>
                <w:ilvl w:val="0"/>
                <w:numId w:val="37"/>
              </w:numPr>
              <w:rPr>
                <w:rFonts w:ascii="Calibri" w:hAnsi="Calibri" w:cs="Arial"/>
                <w:sz w:val="22"/>
                <w:szCs w:val="22"/>
              </w:rPr>
            </w:pPr>
            <w:r w:rsidRPr="00870AF9">
              <w:rPr>
                <w:rFonts w:ascii="Calibri" w:hAnsi="Calibri" w:cs="Arial"/>
                <w:sz w:val="22"/>
                <w:szCs w:val="22"/>
              </w:rPr>
              <w:lastRenderedPageBreak/>
              <w:t xml:space="preserve">To participate actively in Library wide projects as required and when required work across Library operations to support service delivery. </w:t>
            </w:r>
          </w:p>
          <w:p w14:paraId="1C86C3A0" w14:textId="77777777" w:rsidR="00870AF9" w:rsidRPr="00870AF9" w:rsidRDefault="00870AF9" w:rsidP="00870AF9">
            <w:pPr>
              <w:rPr>
                <w:rFonts w:ascii="Calibri" w:hAnsi="Calibri" w:cs="Arial"/>
                <w:sz w:val="22"/>
                <w:szCs w:val="22"/>
              </w:rPr>
            </w:pPr>
          </w:p>
          <w:p w14:paraId="790B99F4" w14:textId="77777777" w:rsidR="00870AF9" w:rsidRPr="00870AF9" w:rsidRDefault="00870AF9" w:rsidP="00870AF9">
            <w:pPr>
              <w:rPr>
                <w:rFonts w:ascii="Calibri" w:hAnsi="Calibri" w:cs="Arial"/>
                <w:sz w:val="22"/>
                <w:szCs w:val="22"/>
              </w:rPr>
            </w:pPr>
            <w:r w:rsidRPr="00870AF9">
              <w:rPr>
                <w:rFonts w:ascii="Calibri" w:hAnsi="Calibri" w:cs="Arial"/>
                <w:sz w:val="22"/>
                <w:szCs w:val="22"/>
              </w:rPr>
              <w:t xml:space="preserve"> </w:t>
            </w:r>
          </w:p>
          <w:p w14:paraId="4D1E14C2" w14:textId="77777777" w:rsidR="00870AF9" w:rsidRPr="00870AF9" w:rsidRDefault="00870AF9" w:rsidP="00870AF9">
            <w:pPr>
              <w:rPr>
                <w:rFonts w:ascii="Calibri" w:hAnsi="Calibri" w:cs="Arial"/>
                <w:sz w:val="22"/>
                <w:szCs w:val="22"/>
              </w:rPr>
            </w:pPr>
          </w:p>
          <w:p w14:paraId="73A9D610" w14:textId="160F3EB4" w:rsidR="00870AF9" w:rsidRPr="00870AF9" w:rsidRDefault="00870AF9" w:rsidP="00870AF9">
            <w:pPr>
              <w:rPr>
                <w:rFonts w:ascii="Calibri" w:hAnsi="Calibri" w:cs="Arial"/>
                <w:sz w:val="22"/>
                <w:szCs w:val="22"/>
              </w:rPr>
            </w:pPr>
            <w:r w:rsidRPr="00870AF9">
              <w:rPr>
                <w:rFonts w:ascii="Calibri" w:hAnsi="Calibri" w:cs="Arial"/>
                <w:sz w:val="22"/>
                <w:szCs w:val="22"/>
              </w:rPr>
              <w:t>As required, to undertake any other duties commensurate with the role.</w:t>
            </w:r>
          </w:p>
          <w:p w14:paraId="138E3CE5" w14:textId="77777777" w:rsidR="00870AF9" w:rsidRPr="00870AF9" w:rsidRDefault="00870AF9" w:rsidP="00510CE8">
            <w:pPr>
              <w:rPr>
                <w:rFonts w:ascii="Calibri" w:hAnsi="Calibri" w:cs="Arial"/>
                <w:sz w:val="22"/>
                <w:szCs w:val="22"/>
              </w:rPr>
            </w:pPr>
          </w:p>
          <w:p w14:paraId="16842507" w14:textId="77777777" w:rsidR="00870AF9" w:rsidRPr="00870AF9" w:rsidRDefault="00870AF9" w:rsidP="00510CE8">
            <w:pPr>
              <w:rPr>
                <w:rFonts w:ascii="Calibri" w:hAnsi="Calibri" w:cs="Arial"/>
                <w:sz w:val="22"/>
                <w:szCs w:val="22"/>
              </w:rPr>
            </w:pPr>
          </w:p>
          <w:p w14:paraId="557E11DF" w14:textId="77777777" w:rsidR="00870AF9" w:rsidRDefault="00870AF9" w:rsidP="00510CE8">
            <w:pPr>
              <w:rPr>
                <w:rFonts w:ascii="Calibri" w:hAnsi="Calibri" w:cs="Arial"/>
                <w:sz w:val="22"/>
                <w:szCs w:val="22"/>
              </w:rPr>
            </w:pPr>
          </w:p>
          <w:p w14:paraId="7F68D19B" w14:textId="73BD59B2" w:rsidR="00510CE8" w:rsidRDefault="00510CE8" w:rsidP="00510CE8">
            <w:pPr>
              <w:rPr>
                <w:rFonts w:ascii="Calibri" w:hAnsi="Calibri" w:cs="Arial"/>
                <w:sz w:val="22"/>
                <w:szCs w:val="22"/>
              </w:rPr>
            </w:pPr>
          </w:p>
        </w:tc>
      </w:tr>
    </w:tbl>
    <w:p w14:paraId="37278A3A" w14:textId="02EEA6B2" w:rsidR="009F75AE" w:rsidRDefault="009F75AE">
      <w:r>
        <w:lastRenderedPageBreak/>
        <w:br w:type="page"/>
      </w:r>
    </w:p>
    <w:p w14:paraId="187DA30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FC3ACD" w:rsidRPr="005353AA" w14:paraId="368FE411" w14:textId="77777777" w:rsidTr="006F59D6">
        <w:trPr>
          <w:trHeight w:val="425"/>
          <w:jc w:val="center"/>
        </w:trPr>
        <w:tc>
          <w:tcPr>
            <w:tcW w:w="10461" w:type="dxa"/>
            <w:gridSpan w:val="3"/>
            <w:shd w:val="clear" w:color="auto" w:fill="F2F2F2"/>
          </w:tcPr>
          <w:p w14:paraId="34B204FD" w14:textId="77777777" w:rsidR="00FC3ACD" w:rsidRDefault="00FC3ACD" w:rsidP="003B02E6">
            <w:pPr>
              <w:ind w:right="26"/>
              <w:jc w:val="center"/>
              <w:rPr>
                <w:rFonts w:asciiTheme="minorHAnsi" w:eastAsia="MS Gothic" w:hAnsiTheme="minorHAnsi" w:cs="Arial"/>
                <w:b/>
                <w:sz w:val="22"/>
                <w:szCs w:val="22"/>
              </w:rPr>
            </w:pPr>
            <w:r w:rsidRPr="00FC3ACD">
              <w:rPr>
                <w:rFonts w:asciiTheme="minorHAnsi" w:eastAsia="MS Gothic" w:hAnsiTheme="minorHAnsi" w:cs="Arial"/>
                <w:b/>
                <w:sz w:val="22"/>
                <w:szCs w:val="22"/>
              </w:rPr>
              <w:t>Person Specification</w:t>
            </w:r>
          </w:p>
          <w:p w14:paraId="2C763C3F" w14:textId="2623E1EC" w:rsidR="009679DD" w:rsidRDefault="005D541E" w:rsidP="003B02E6">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14:paraId="4EF20AA9" w14:textId="499EEB22" w:rsidR="005D541E" w:rsidRPr="005D541E" w:rsidRDefault="005D541E" w:rsidP="003B02E6">
            <w:pPr>
              <w:ind w:right="26"/>
              <w:jc w:val="center"/>
              <w:rPr>
                <w:rFonts w:ascii="Calibri" w:hAnsi="Calibri" w:cs="Arial"/>
                <w:i/>
                <w:sz w:val="18"/>
                <w:szCs w:val="18"/>
              </w:rPr>
            </w:pPr>
          </w:p>
        </w:tc>
      </w:tr>
      <w:tr w:rsidR="001604B1" w:rsidRPr="005353AA" w14:paraId="60478343" w14:textId="77777777" w:rsidTr="006F59D6">
        <w:trPr>
          <w:trHeight w:val="425"/>
          <w:jc w:val="center"/>
        </w:trPr>
        <w:tc>
          <w:tcPr>
            <w:tcW w:w="1560" w:type="dxa"/>
            <w:shd w:val="clear" w:color="auto" w:fill="F2F2F2" w:themeFill="background1" w:themeFillShade="F2"/>
          </w:tcPr>
          <w:p w14:paraId="492D1E84" w14:textId="77777777" w:rsidR="001604B1" w:rsidRPr="009770D7" w:rsidRDefault="001604B1" w:rsidP="003B02E6">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14:paraId="62F88C96" w14:textId="12B0DD3B" w:rsidR="001604B1" w:rsidRPr="009770D7" w:rsidRDefault="001604B1" w:rsidP="003B02E6">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14:paraId="74364023" w14:textId="77777777" w:rsidR="001604B1" w:rsidRPr="009770D7" w:rsidRDefault="001604B1" w:rsidP="003B02E6">
            <w:pPr>
              <w:jc w:val="center"/>
              <w:rPr>
                <w:rFonts w:ascii="Calibri" w:hAnsi="Calibri" w:cs="Arial"/>
                <w:i/>
                <w:sz w:val="22"/>
                <w:szCs w:val="22"/>
              </w:rPr>
            </w:pPr>
            <w:r w:rsidRPr="009770D7">
              <w:rPr>
                <w:rFonts w:ascii="Calibri" w:hAnsi="Calibri" w:cs="Arial"/>
                <w:sz w:val="22"/>
                <w:szCs w:val="22"/>
              </w:rPr>
              <w:t>Measured by</w:t>
            </w:r>
          </w:p>
        </w:tc>
      </w:tr>
      <w:tr w:rsidR="001604B1" w:rsidRPr="005353AA" w14:paraId="5D60953B" w14:textId="77777777" w:rsidTr="006F59D6">
        <w:trPr>
          <w:trHeight w:val="425"/>
          <w:jc w:val="center"/>
        </w:trPr>
        <w:tc>
          <w:tcPr>
            <w:tcW w:w="1560" w:type="dxa"/>
            <w:shd w:val="clear" w:color="auto" w:fill="FFFFFF" w:themeFill="background1"/>
          </w:tcPr>
          <w:p w14:paraId="3283879E" w14:textId="77777777" w:rsidR="001604B1" w:rsidRPr="005D541E" w:rsidRDefault="001604B1" w:rsidP="003B02E6">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14:paraId="7AF68FE9" w14:textId="4B86A7B9" w:rsidR="001604B1" w:rsidRPr="005D541E" w:rsidRDefault="00870AF9" w:rsidP="00C5361C">
            <w:pPr>
              <w:rPr>
                <w:rFonts w:ascii="Calibri" w:hAnsi="Calibri" w:cs="Arial"/>
                <w:sz w:val="20"/>
                <w:szCs w:val="20"/>
              </w:rPr>
            </w:pPr>
            <w:r w:rsidRPr="00870AF9">
              <w:rPr>
                <w:rFonts w:ascii="Calibri" w:hAnsi="Calibri" w:cs="Arial"/>
                <w:sz w:val="20"/>
                <w:szCs w:val="20"/>
              </w:rPr>
              <w:t>Degree (or equivalent) or significant relevant experience (E)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FFBE3D7" w14:textId="798E6FC3" w:rsidR="001604B1" w:rsidRPr="00C4589F" w:rsidRDefault="00510CE8" w:rsidP="003B02E6">
                <w:pPr>
                  <w:jc w:val="center"/>
                  <w:rPr>
                    <w:rFonts w:asciiTheme="minorHAnsi" w:hAnsiTheme="minorHAnsi" w:cstheme="minorHAnsi"/>
                    <w:color w:val="000000" w:themeColor="text1"/>
                    <w:sz w:val="20"/>
                    <w:szCs w:val="20"/>
                  </w:rPr>
                </w:pPr>
                <w:r>
                  <w:rPr>
                    <w:rStyle w:val="Style1"/>
                    <w:rFonts w:cstheme="minorHAnsi"/>
                    <w:color w:val="000000" w:themeColor="text1"/>
                    <w:szCs w:val="20"/>
                  </w:rPr>
                  <w:t>A &amp; C</w:t>
                </w:r>
              </w:p>
            </w:tc>
          </w:sdtContent>
        </w:sdt>
      </w:tr>
      <w:tr w:rsidR="006F59D6" w:rsidRPr="005353AA" w14:paraId="398772C9" w14:textId="77777777" w:rsidTr="006F59D6">
        <w:trPr>
          <w:trHeight w:val="425"/>
          <w:jc w:val="center"/>
        </w:trPr>
        <w:tc>
          <w:tcPr>
            <w:tcW w:w="1560" w:type="dxa"/>
            <w:shd w:val="clear" w:color="auto" w:fill="FFFFFF" w:themeFill="background1"/>
          </w:tcPr>
          <w:p w14:paraId="5D49E860" w14:textId="77777777" w:rsidR="006F59D6" w:rsidRPr="005D541E" w:rsidRDefault="006F59D6" w:rsidP="006F59D6">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14:paraId="776492F3" w14:textId="7760E7A3" w:rsidR="006F59D6" w:rsidRPr="005D541E" w:rsidRDefault="00510CE8" w:rsidP="00C5361C">
            <w:pPr>
              <w:rPr>
                <w:rFonts w:ascii="Calibri" w:hAnsi="Calibri" w:cs="Arial"/>
                <w:sz w:val="20"/>
                <w:szCs w:val="20"/>
              </w:rPr>
            </w:pPr>
            <w:r w:rsidRPr="00510CE8">
              <w:rPr>
                <w:rFonts w:ascii="Calibri" w:hAnsi="Calibri" w:cs="Arial"/>
                <w:sz w:val="20"/>
                <w:szCs w:val="20"/>
              </w:rPr>
              <w:t>Customer focused with a strong commitment and experience to the provision of high-quality service within a busy customer orientated environment</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8665994" w14:textId="2633644C"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0F24B77" w14:textId="77777777" w:rsidTr="006F59D6">
        <w:trPr>
          <w:trHeight w:val="425"/>
          <w:jc w:val="center"/>
        </w:trPr>
        <w:tc>
          <w:tcPr>
            <w:tcW w:w="1560" w:type="dxa"/>
            <w:shd w:val="clear" w:color="auto" w:fill="FFFFFF" w:themeFill="background1"/>
          </w:tcPr>
          <w:p w14:paraId="1C4B51B4" w14:textId="77777777" w:rsidR="006F59D6" w:rsidRPr="005D541E" w:rsidRDefault="006F59D6" w:rsidP="006F59D6">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14:paraId="108A2136" w14:textId="31096487" w:rsidR="006F59D6" w:rsidRPr="005D541E" w:rsidRDefault="00870AF9" w:rsidP="00C5361C">
            <w:pPr>
              <w:rPr>
                <w:rFonts w:ascii="Calibri" w:hAnsi="Calibri" w:cs="Arial"/>
                <w:sz w:val="20"/>
                <w:szCs w:val="20"/>
              </w:rPr>
            </w:pPr>
            <w:r w:rsidRPr="00870AF9">
              <w:rPr>
                <w:rFonts w:ascii="Calibri" w:hAnsi="Calibri" w:cs="Arial"/>
                <w:sz w:val="20"/>
                <w:szCs w:val="20"/>
              </w:rPr>
              <w:t>Recent experience in an academic library or in a customer service role delivering to a diverse local and international customer base (E)</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E28DEA6" w14:textId="16B1DFC1"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D</w:t>
                </w:r>
              </w:p>
            </w:tc>
          </w:sdtContent>
        </w:sdt>
      </w:tr>
      <w:tr w:rsidR="006F59D6" w:rsidRPr="005353AA" w14:paraId="749B7E0F" w14:textId="77777777" w:rsidTr="006F59D6">
        <w:trPr>
          <w:trHeight w:val="425"/>
          <w:jc w:val="center"/>
        </w:trPr>
        <w:tc>
          <w:tcPr>
            <w:tcW w:w="1560" w:type="dxa"/>
            <w:shd w:val="clear" w:color="auto" w:fill="FFFFFF" w:themeFill="background1"/>
          </w:tcPr>
          <w:p w14:paraId="0A45E0D0" w14:textId="77777777" w:rsidR="006F59D6" w:rsidRPr="005D541E" w:rsidRDefault="006F59D6" w:rsidP="006F59D6">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14:paraId="35CE311A" w14:textId="5B30F456" w:rsidR="006F59D6" w:rsidRPr="005D541E" w:rsidRDefault="00870AF9" w:rsidP="00C5361C">
            <w:pPr>
              <w:rPr>
                <w:rFonts w:ascii="Calibri" w:hAnsi="Calibri" w:cs="Arial"/>
                <w:sz w:val="20"/>
                <w:szCs w:val="20"/>
              </w:rPr>
            </w:pPr>
            <w:r w:rsidRPr="00870AF9">
              <w:rPr>
                <w:rFonts w:ascii="Calibri" w:hAnsi="Calibri" w:cs="Arial"/>
                <w:sz w:val="20"/>
                <w:szCs w:val="20"/>
              </w:rPr>
              <w:t xml:space="preserve">Substantial experience of service delivery, performance review and reporting. Able to translate business plan into clear objectives involving others. (E)  </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23E8C5C" w14:textId="2D691289"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27DA8747" w14:textId="77777777" w:rsidTr="006F59D6">
        <w:trPr>
          <w:trHeight w:val="425"/>
          <w:jc w:val="center"/>
        </w:trPr>
        <w:tc>
          <w:tcPr>
            <w:tcW w:w="1560" w:type="dxa"/>
            <w:shd w:val="clear" w:color="auto" w:fill="FFFFFF" w:themeFill="background1"/>
          </w:tcPr>
          <w:p w14:paraId="0C400116" w14:textId="77777777" w:rsidR="006F59D6" w:rsidRPr="005D541E" w:rsidRDefault="006F59D6" w:rsidP="006F59D6">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14:paraId="0E765162" w14:textId="6D41D591" w:rsidR="006F59D6" w:rsidRPr="005D541E" w:rsidRDefault="00870AF9" w:rsidP="00C5361C">
            <w:pPr>
              <w:rPr>
                <w:rFonts w:ascii="Calibri" w:hAnsi="Calibri" w:cs="Arial"/>
                <w:sz w:val="20"/>
                <w:szCs w:val="20"/>
              </w:rPr>
            </w:pPr>
            <w:r w:rsidRPr="00870AF9">
              <w:rPr>
                <w:rFonts w:ascii="Calibri" w:hAnsi="Calibri" w:cs="Arial"/>
                <w:sz w:val="20"/>
                <w:szCs w:val="20"/>
              </w:rPr>
              <w:t>Experience of recruiting, managing, supporting, and developing staff teams and taking responsibility for organising larger projects/work areas. (E)</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6C1CCC67" w14:textId="0EFB594F"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628C94F" w14:textId="77777777" w:rsidTr="006F59D6">
        <w:trPr>
          <w:trHeight w:val="425"/>
          <w:jc w:val="center"/>
        </w:trPr>
        <w:tc>
          <w:tcPr>
            <w:tcW w:w="1560" w:type="dxa"/>
            <w:shd w:val="clear" w:color="auto" w:fill="FFFFFF" w:themeFill="background1"/>
          </w:tcPr>
          <w:p w14:paraId="05846C03" w14:textId="77777777" w:rsidR="006F59D6" w:rsidRPr="005D541E" w:rsidRDefault="006F59D6" w:rsidP="006F59D6">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14:paraId="443071ED" w14:textId="45F61F28" w:rsidR="006F59D6" w:rsidRPr="005D541E" w:rsidRDefault="00870AF9" w:rsidP="00C5361C">
            <w:pPr>
              <w:rPr>
                <w:rFonts w:ascii="Calibri" w:hAnsi="Calibri" w:cs="Arial"/>
                <w:sz w:val="20"/>
                <w:szCs w:val="20"/>
              </w:rPr>
            </w:pPr>
            <w:r w:rsidRPr="00870AF9">
              <w:rPr>
                <w:rFonts w:ascii="Calibri" w:hAnsi="Calibri" w:cs="Arial"/>
                <w:sz w:val="20"/>
                <w:szCs w:val="20"/>
              </w:rPr>
              <w:t>Experience of organising own workload, and progressing a range of tasks and projects at one time; using initiative and working quickly and accurately under pressure to meet deadlines, with a positive approach to changing priorities to achieve targets (E)</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18F6BD7" w14:textId="5392E6FE"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5955811" w14:textId="77777777" w:rsidTr="006F59D6">
        <w:trPr>
          <w:trHeight w:val="425"/>
          <w:jc w:val="center"/>
        </w:trPr>
        <w:tc>
          <w:tcPr>
            <w:tcW w:w="1560" w:type="dxa"/>
            <w:shd w:val="clear" w:color="auto" w:fill="FFFFFF" w:themeFill="background1"/>
          </w:tcPr>
          <w:p w14:paraId="25BFAA00" w14:textId="77777777" w:rsidR="006F59D6" w:rsidRPr="005D541E" w:rsidRDefault="006F59D6" w:rsidP="006F59D6">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14:paraId="44E994B9" w14:textId="67640E9D" w:rsidR="006F59D6" w:rsidRPr="005D541E" w:rsidRDefault="003E4BC2" w:rsidP="00C5361C">
            <w:pPr>
              <w:rPr>
                <w:rFonts w:ascii="Calibri" w:hAnsi="Calibri" w:cs="Arial"/>
                <w:sz w:val="20"/>
                <w:szCs w:val="20"/>
              </w:rPr>
            </w:pPr>
            <w:r w:rsidRPr="003E4BC2">
              <w:rPr>
                <w:rFonts w:ascii="Calibri" w:hAnsi="Calibri" w:cs="Arial"/>
                <w:sz w:val="20"/>
                <w:szCs w:val="20"/>
              </w:rPr>
              <w:t>Experience of ensuring a safe environment (and obligations related to Health and Safety) from both the employee and customer perspective, being conversant with the risks associated with the workplace and service delivery in a large public building (E)</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4FFB4510" w14:textId="376DE256"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18AEB68" w14:textId="77777777" w:rsidTr="006F59D6">
        <w:trPr>
          <w:trHeight w:val="425"/>
          <w:jc w:val="center"/>
        </w:trPr>
        <w:tc>
          <w:tcPr>
            <w:tcW w:w="1560" w:type="dxa"/>
            <w:shd w:val="clear" w:color="auto" w:fill="FFFFFF" w:themeFill="background1"/>
          </w:tcPr>
          <w:p w14:paraId="7D607B88" w14:textId="77777777" w:rsidR="006F59D6" w:rsidRPr="005D541E" w:rsidRDefault="006F59D6" w:rsidP="006F59D6">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14:paraId="79701E3E" w14:textId="7A1A1E4F" w:rsidR="006F59D6" w:rsidRPr="005D541E" w:rsidRDefault="003E4BC2" w:rsidP="00C5361C">
            <w:pPr>
              <w:rPr>
                <w:rFonts w:ascii="Calibri" w:hAnsi="Calibri" w:cs="Arial"/>
                <w:sz w:val="20"/>
                <w:szCs w:val="20"/>
              </w:rPr>
            </w:pPr>
            <w:r w:rsidRPr="003E4BC2">
              <w:rPr>
                <w:rFonts w:ascii="Calibri" w:hAnsi="Calibri" w:cs="Arial"/>
                <w:sz w:val="20"/>
                <w:szCs w:val="20"/>
              </w:rPr>
              <w:t>Strong communication and interpersonal skills, including the ability to build effective working relationships and the ability to deal with staff and customers in a sensitive and professional manner (E)</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5D452AE1" w14:textId="0924EBF8"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56171DDE" w14:textId="77777777" w:rsidTr="006F59D6">
        <w:trPr>
          <w:trHeight w:val="425"/>
          <w:jc w:val="center"/>
        </w:trPr>
        <w:tc>
          <w:tcPr>
            <w:tcW w:w="1560" w:type="dxa"/>
            <w:shd w:val="clear" w:color="auto" w:fill="FFFFFF" w:themeFill="background1"/>
          </w:tcPr>
          <w:p w14:paraId="0975BD51" w14:textId="77777777" w:rsidR="006F59D6" w:rsidRPr="005D541E" w:rsidRDefault="006F59D6" w:rsidP="006F59D6">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14:paraId="04EC7950" w14:textId="55FE13C3" w:rsidR="006F59D6" w:rsidRPr="005D541E" w:rsidRDefault="003E4BC2" w:rsidP="00C5361C">
            <w:pPr>
              <w:rPr>
                <w:rFonts w:ascii="Calibri" w:hAnsi="Calibri" w:cs="Arial"/>
                <w:sz w:val="20"/>
                <w:szCs w:val="20"/>
              </w:rPr>
            </w:pPr>
            <w:r w:rsidRPr="003E4BC2">
              <w:rPr>
                <w:rFonts w:ascii="Calibri" w:hAnsi="Calibri" w:cs="Arial"/>
                <w:sz w:val="20"/>
                <w:szCs w:val="20"/>
              </w:rPr>
              <w:t>Excellent customer service skills with evidence of an innovative approach to service delivery/provision to support a diverse community (E)</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7EF69DF8" w14:textId="25F430F3"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0A04786B" w14:textId="77777777" w:rsidTr="006F59D6">
        <w:trPr>
          <w:trHeight w:val="425"/>
          <w:jc w:val="center"/>
        </w:trPr>
        <w:tc>
          <w:tcPr>
            <w:tcW w:w="1560" w:type="dxa"/>
            <w:shd w:val="clear" w:color="auto" w:fill="FFFFFF" w:themeFill="background1"/>
          </w:tcPr>
          <w:p w14:paraId="4FE1A158" w14:textId="77777777" w:rsidR="006F59D6" w:rsidRPr="005D541E" w:rsidRDefault="006F59D6" w:rsidP="006F59D6">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14:paraId="1DF782B0" w14:textId="42E86774" w:rsidR="006F59D6" w:rsidRPr="005D541E" w:rsidRDefault="003E4BC2" w:rsidP="00C5361C">
            <w:pPr>
              <w:rPr>
                <w:rFonts w:ascii="Calibri" w:hAnsi="Calibri" w:cs="Arial"/>
                <w:sz w:val="20"/>
                <w:szCs w:val="20"/>
              </w:rPr>
            </w:pPr>
            <w:r w:rsidRPr="003E4BC2">
              <w:rPr>
                <w:rFonts w:ascii="Calibri" w:hAnsi="Calibri" w:cs="Arial"/>
                <w:sz w:val="20"/>
                <w:szCs w:val="20"/>
              </w:rPr>
              <w:t>Proficient IT skills (including Microsoft Office, spreadsheets, email, presentation software, internet use, specialist databases and familiarity with automated systems (E)</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B5D6BFC" w14:textId="2B3F4DDD"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429D1A0A" w14:textId="77777777" w:rsidTr="006F59D6">
        <w:trPr>
          <w:trHeight w:val="425"/>
          <w:jc w:val="center"/>
        </w:trPr>
        <w:tc>
          <w:tcPr>
            <w:tcW w:w="1560" w:type="dxa"/>
            <w:shd w:val="clear" w:color="auto" w:fill="FFFFFF" w:themeFill="background1"/>
          </w:tcPr>
          <w:p w14:paraId="688C5A7D" w14:textId="77777777" w:rsidR="006F59D6" w:rsidRPr="005D541E" w:rsidRDefault="006F59D6" w:rsidP="006F59D6">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14:paraId="6B786166" w14:textId="2BEB5E1E" w:rsidR="006F59D6" w:rsidRPr="005D541E" w:rsidRDefault="003E4BC2" w:rsidP="00C5361C">
            <w:pPr>
              <w:rPr>
                <w:rFonts w:ascii="Calibri" w:hAnsi="Calibri" w:cs="Arial"/>
                <w:sz w:val="20"/>
                <w:szCs w:val="20"/>
              </w:rPr>
            </w:pPr>
            <w:r w:rsidRPr="003E4BC2">
              <w:rPr>
                <w:rFonts w:ascii="Calibri" w:hAnsi="Calibri" w:cs="Arial"/>
                <w:sz w:val="20"/>
                <w:szCs w:val="20"/>
              </w:rPr>
              <w:t>Proven team working and team leading skills including the ability to work independently, collaboratively and to motivate staff teams (E)</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043D66CB" w14:textId="6EB1665C"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3AA0CAC5" w14:textId="77777777" w:rsidTr="006F59D6">
        <w:trPr>
          <w:trHeight w:val="425"/>
          <w:jc w:val="center"/>
        </w:trPr>
        <w:tc>
          <w:tcPr>
            <w:tcW w:w="1560" w:type="dxa"/>
            <w:shd w:val="clear" w:color="auto" w:fill="FFFFFF" w:themeFill="background1"/>
          </w:tcPr>
          <w:p w14:paraId="1FFCD67D" w14:textId="77777777" w:rsidR="006F59D6" w:rsidRPr="005D541E" w:rsidRDefault="006F59D6" w:rsidP="006F59D6">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14:paraId="41BD3F9E" w14:textId="33CAF601" w:rsidR="006F59D6" w:rsidRPr="005D541E" w:rsidRDefault="003E4BC2" w:rsidP="00C5361C">
            <w:pPr>
              <w:rPr>
                <w:rFonts w:ascii="Calibri" w:hAnsi="Calibri" w:cs="Arial"/>
                <w:sz w:val="20"/>
                <w:szCs w:val="20"/>
              </w:rPr>
            </w:pPr>
            <w:r w:rsidRPr="003E4BC2">
              <w:rPr>
                <w:rFonts w:ascii="Calibri" w:hAnsi="Calibri" w:cs="Arial"/>
                <w:sz w:val="20"/>
                <w:szCs w:val="20"/>
              </w:rPr>
              <w:t>Good problem-solving and decision-making skills applying creativity to work through potential solutions (E)</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43E71CF" w14:textId="26317303"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3E4BC2" w:rsidRPr="005353AA" w14:paraId="785BAA18" w14:textId="77777777" w:rsidTr="003E4BC2">
        <w:trPr>
          <w:trHeight w:val="425"/>
          <w:jc w:val="center"/>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tcPr>
          <w:p w14:paraId="2CA2B044" w14:textId="5B3D35F1" w:rsidR="003E4BC2" w:rsidRPr="005D541E" w:rsidRDefault="003E4BC2" w:rsidP="004C666A">
            <w:pPr>
              <w:jc w:val="center"/>
              <w:rPr>
                <w:rFonts w:ascii="Calibri" w:hAnsi="Calibri"/>
                <w:sz w:val="20"/>
                <w:szCs w:val="20"/>
              </w:rPr>
            </w:pPr>
            <w:r>
              <w:rPr>
                <w:rFonts w:ascii="Calibri" w:hAnsi="Calibri"/>
                <w:sz w:val="20"/>
                <w:szCs w:val="20"/>
              </w:rPr>
              <w:t>E13</w:t>
            </w:r>
          </w:p>
        </w:tc>
        <w:tc>
          <w:tcPr>
            <w:tcW w:w="7366" w:type="dxa"/>
            <w:tcBorders>
              <w:top w:val="single" w:sz="4" w:space="0" w:color="auto"/>
              <w:left w:val="single" w:sz="4" w:space="0" w:color="auto"/>
              <w:bottom w:val="single" w:sz="4" w:space="0" w:color="auto"/>
              <w:right w:val="single" w:sz="4" w:space="0" w:color="auto"/>
            </w:tcBorders>
            <w:shd w:val="clear" w:color="auto" w:fill="FFFFFF" w:themeFill="background1"/>
          </w:tcPr>
          <w:p w14:paraId="7850F19F" w14:textId="6A05E776" w:rsidR="003E4BC2" w:rsidRPr="005D541E" w:rsidRDefault="003E4BC2" w:rsidP="004C666A">
            <w:pPr>
              <w:rPr>
                <w:rFonts w:ascii="Calibri" w:hAnsi="Calibri" w:cs="Arial"/>
                <w:sz w:val="20"/>
                <w:szCs w:val="20"/>
              </w:rPr>
            </w:pPr>
            <w:r w:rsidRPr="003E4BC2">
              <w:rPr>
                <w:rFonts w:ascii="Calibri" w:hAnsi="Calibri" w:cs="Arial"/>
                <w:sz w:val="20"/>
                <w:szCs w:val="20"/>
              </w:rPr>
              <w:t>Commitment to personal development to enhance effectiveness in job role (E)</w:t>
            </w:r>
          </w:p>
        </w:tc>
        <w:sdt>
          <w:sdtPr>
            <w:rPr>
              <w:rStyle w:val="Style1"/>
              <w:rFonts w:cstheme="minorHAnsi"/>
              <w:color w:val="000000" w:themeColor="text1"/>
              <w:szCs w:val="20"/>
            </w:rPr>
            <w:id w:val="-1536411817"/>
            <w:placeholder>
              <w:docPart w:val="88BC9AE1241A45DE9E6BE75DFC3736F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tcBorders>
                  <w:top w:val="single" w:sz="4" w:space="0" w:color="auto"/>
                  <w:left w:val="single" w:sz="4" w:space="0" w:color="auto"/>
                  <w:bottom w:val="single" w:sz="4" w:space="0" w:color="auto"/>
                  <w:right w:val="single" w:sz="4" w:space="0" w:color="auto"/>
                </w:tcBorders>
                <w:shd w:val="clear" w:color="auto" w:fill="FFFFFF" w:themeFill="background1"/>
              </w:tcPr>
              <w:p w14:paraId="5452678F" w14:textId="77777777" w:rsidR="003E4BC2" w:rsidRPr="003E4BC2" w:rsidRDefault="003E4BC2" w:rsidP="004C666A">
                <w:pPr>
                  <w:jc w:val="center"/>
                  <w:rPr>
                    <w:rFonts w:asciiTheme="minorHAnsi" w:hAnsiTheme="minorHAnsi" w:cstheme="minorHAnsi"/>
                    <w:color w:val="000000" w:themeColor="text1"/>
                    <w:sz w:val="20"/>
                    <w:szCs w:val="20"/>
                  </w:rPr>
                </w:pPr>
                <w:r w:rsidRPr="003E4BC2">
                  <w:rPr>
                    <w:rStyle w:val="Style1"/>
                    <w:rFonts w:cstheme="minorHAnsi"/>
                    <w:color w:val="000000" w:themeColor="text1"/>
                    <w:szCs w:val="20"/>
                  </w:rPr>
                  <w:t>A &amp; C</w:t>
                </w:r>
              </w:p>
            </w:tc>
          </w:sdtContent>
        </w:sdt>
      </w:tr>
    </w:tbl>
    <w:p w14:paraId="74587FE2" w14:textId="6F2DFD8F" w:rsidR="009F75AE" w:rsidRDefault="009F75AE"/>
    <w:p w14:paraId="26358B4E" w14:textId="77777777" w:rsidR="009F75AE" w:rsidRDefault="009F75AE"/>
    <w:tbl>
      <w:tblPr>
        <w:tblW w:w="104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366"/>
        <w:gridCol w:w="1535"/>
      </w:tblGrid>
      <w:tr w:rsidR="000829C5" w:rsidRPr="005353AA" w14:paraId="455CA1FC" w14:textId="77777777" w:rsidTr="006F59D6">
        <w:trPr>
          <w:trHeight w:val="425"/>
          <w:jc w:val="center"/>
        </w:trPr>
        <w:tc>
          <w:tcPr>
            <w:tcW w:w="1560" w:type="dxa"/>
            <w:shd w:val="clear" w:color="auto" w:fill="F2F2F2" w:themeFill="background1" w:themeFillShade="F2"/>
          </w:tcPr>
          <w:p w14:paraId="06D800B0" w14:textId="77777777" w:rsidR="000829C5" w:rsidRDefault="000829C5" w:rsidP="003B02E6">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14:paraId="279F25FF" w14:textId="226C0759" w:rsidR="000829C5" w:rsidRDefault="000829C5" w:rsidP="003B02E6">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14:paraId="1F817B1C" w14:textId="77777777" w:rsidR="000829C5" w:rsidRPr="005D541E" w:rsidRDefault="000829C5" w:rsidP="003B02E6">
            <w:pPr>
              <w:jc w:val="center"/>
              <w:rPr>
                <w:rFonts w:ascii="Calibri" w:hAnsi="Calibri" w:cs="Arial"/>
                <w:sz w:val="20"/>
                <w:szCs w:val="20"/>
              </w:rPr>
            </w:pPr>
            <w:r w:rsidRPr="005D541E">
              <w:rPr>
                <w:rFonts w:ascii="Calibri" w:hAnsi="Calibri" w:cs="Arial"/>
                <w:i/>
                <w:sz w:val="18"/>
                <w:szCs w:val="18"/>
              </w:rPr>
              <w:t>Measured by</w:t>
            </w:r>
          </w:p>
        </w:tc>
      </w:tr>
      <w:tr w:rsidR="006F59D6" w:rsidRPr="005353AA" w14:paraId="144E340E" w14:textId="77777777" w:rsidTr="006F59D6">
        <w:trPr>
          <w:trHeight w:val="425"/>
          <w:jc w:val="center"/>
        </w:trPr>
        <w:tc>
          <w:tcPr>
            <w:tcW w:w="1560" w:type="dxa"/>
            <w:shd w:val="clear" w:color="auto" w:fill="FFFFFF" w:themeFill="background1"/>
          </w:tcPr>
          <w:p w14:paraId="0DBF1EF6" w14:textId="77777777" w:rsidR="006F59D6" w:rsidRDefault="006F59D6" w:rsidP="006F59D6">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14:paraId="781371BF" w14:textId="6DC72E91" w:rsidR="006F59D6" w:rsidRPr="005D541E" w:rsidRDefault="00870AF9" w:rsidP="00C5361C">
            <w:pPr>
              <w:rPr>
                <w:rFonts w:ascii="Calibri" w:hAnsi="Calibri" w:cs="Arial"/>
                <w:sz w:val="20"/>
                <w:szCs w:val="20"/>
              </w:rPr>
            </w:pPr>
            <w:r w:rsidRPr="00870AF9">
              <w:rPr>
                <w:rFonts w:ascii="Calibri" w:hAnsi="Calibri" w:cs="Arial"/>
                <w:sz w:val="20"/>
                <w:szCs w:val="20"/>
              </w:rPr>
              <w:t>Have or be working towards a relevant qualification or substantial relevant experience (D)</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1CFF96F0" w14:textId="686644D1" w:rsidR="006F59D6" w:rsidRPr="005D541E" w:rsidRDefault="00510CE8" w:rsidP="006F59D6">
                <w:pPr>
                  <w:jc w:val="center"/>
                  <w:rPr>
                    <w:rFonts w:ascii="Calibri" w:hAnsi="Calibri" w:cs="Arial"/>
                    <w:sz w:val="20"/>
                    <w:szCs w:val="20"/>
                  </w:rPr>
                </w:pPr>
                <w:r>
                  <w:rPr>
                    <w:rStyle w:val="Style1"/>
                    <w:rFonts w:cstheme="minorHAnsi"/>
                    <w:color w:val="000000" w:themeColor="text1"/>
                    <w:szCs w:val="20"/>
                  </w:rPr>
                  <w:t>A &amp; C</w:t>
                </w:r>
              </w:p>
            </w:tc>
          </w:sdtContent>
        </w:sdt>
      </w:tr>
      <w:tr w:rsidR="006F59D6" w:rsidRPr="005353AA" w14:paraId="703FC792" w14:textId="77777777" w:rsidTr="006F59D6">
        <w:trPr>
          <w:trHeight w:val="425"/>
          <w:jc w:val="center"/>
        </w:trPr>
        <w:tc>
          <w:tcPr>
            <w:tcW w:w="1560" w:type="dxa"/>
            <w:shd w:val="clear" w:color="auto" w:fill="FFFFFF" w:themeFill="background1"/>
          </w:tcPr>
          <w:p w14:paraId="172FBFC6" w14:textId="77777777" w:rsidR="006F59D6" w:rsidRDefault="006F59D6" w:rsidP="006F59D6">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14:paraId="1DDCDBBC" w14:textId="178D19F3" w:rsidR="006F59D6" w:rsidRPr="005D541E" w:rsidRDefault="003E4BC2" w:rsidP="00C5361C">
            <w:pPr>
              <w:rPr>
                <w:rFonts w:ascii="Calibri" w:hAnsi="Calibri" w:cs="Arial"/>
                <w:sz w:val="20"/>
                <w:szCs w:val="20"/>
              </w:rPr>
            </w:pPr>
            <w:r w:rsidRPr="003E4BC2">
              <w:rPr>
                <w:rFonts w:ascii="Calibri" w:hAnsi="Calibri" w:cs="Arial"/>
                <w:sz w:val="20"/>
                <w:szCs w:val="20"/>
              </w:rPr>
              <w:t>Knowledge of Financial Systems (D)</w:t>
            </w:r>
          </w:p>
        </w:tc>
        <w:sdt>
          <w:sdtPr>
            <w:rPr>
              <w:rStyle w:val="Style1"/>
              <w:rFonts w:cstheme="minorHAnsi"/>
              <w:color w:val="000000" w:themeColor="text1"/>
              <w:szCs w:val="20"/>
            </w:r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14:paraId="3CE675BE" w14:textId="2E3E850D" w:rsidR="006F59D6" w:rsidRPr="005D541E" w:rsidRDefault="00D74D72" w:rsidP="006F59D6">
                <w:pPr>
                  <w:jc w:val="center"/>
                  <w:rPr>
                    <w:rFonts w:ascii="Calibri" w:hAnsi="Calibri" w:cs="Arial"/>
                    <w:sz w:val="20"/>
                    <w:szCs w:val="20"/>
                  </w:rPr>
                </w:pPr>
                <w:r>
                  <w:rPr>
                    <w:rStyle w:val="Style1"/>
                    <w:rFonts w:cstheme="minorHAnsi"/>
                    <w:color w:val="000000" w:themeColor="text1"/>
                    <w:szCs w:val="20"/>
                  </w:rPr>
                  <w:t>A &amp; C</w:t>
                </w:r>
              </w:p>
            </w:tc>
          </w:sdtContent>
        </w:sdt>
      </w:tr>
    </w:tbl>
    <w:p w14:paraId="293D5AA2" w14:textId="39525C9E" w:rsidR="00383D76" w:rsidRDefault="00383D76"/>
    <w:sectPr w:rsidR="00383D76" w:rsidSect="006A2234">
      <w:headerReference w:type="first" r:id="rId11"/>
      <w:pgSz w:w="11906" w:h="16838"/>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82331" w14:textId="77777777" w:rsidR="00F5537A" w:rsidRDefault="00F5537A">
      <w:r>
        <w:separator/>
      </w:r>
    </w:p>
  </w:endnote>
  <w:endnote w:type="continuationSeparator" w:id="0">
    <w:p w14:paraId="5165967D" w14:textId="77777777" w:rsidR="00F5537A" w:rsidRDefault="00F5537A">
      <w:r>
        <w:continuationSeparator/>
      </w:r>
    </w:p>
  </w:endnote>
  <w:endnote w:type="continuationNotice" w:id="1">
    <w:p w14:paraId="78ACCA3A" w14:textId="77777777" w:rsidR="00F5537A" w:rsidRDefault="00F553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AF81A" w14:textId="77777777" w:rsidR="00F5537A" w:rsidRDefault="00F5537A">
      <w:r>
        <w:separator/>
      </w:r>
    </w:p>
  </w:footnote>
  <w:footnote w:type="continuationSeparator" w:id="0">
    <w:p w14:paraId="3AC7DF34" w14:textId="77777777" w:rsidR="00F5537A" w:rsidRDefault="00F5537A">
      <w:r>
        <w:continuationSeparator/>
      </w:r>
    </w:p>
  </w:footnote>
  <w:footnote w:type="continuationNotice" w:id="1">
    <w:p w14:paraId="1AF312B3" w14:textId="77777777" w:rsidR="00F5537A" w:rsidRDefault="00F553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FD8F3" w14:textId="26ADC4BA" w:rsidR="001363D7" w:rsidRDefault="00D865AC" w:rsidP="001363D7">
    <w:pPr>
      <w:pStyle w:val="Header"/>
      <w:jc w:val="center"/>
    </w:pPr>
    <w:r>
      <w:rPr>
        <w:rFonts w:ascii="Calibri" w:hAnsi="Calibri"/>
        <w:noProof/>
      </w:rPr>
      <w:drawing>
        <wp:anchor distT="0" distB="0" distL="114300" distR="114300" simplePos="0" relativeHeight="251658240"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517"/>
    <w:multiLevelType w:val="hybridMultilevel"/>
    <w:tmpl w:val="E28A7EA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55973"/>
    <w:multiLevelType w:val="multilevel"/>
    <w:tmpl w:val="A490AF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54BD8"/>
    <w:multiLevelType w:val="hybridMultilevel"/>
    <w:tmpl w:val="D45EB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E63816"/>
    <w:multiLevelType w:val="multilevel"/>
    <w:tmpl w:val="150E29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264FC7"/>
    <w:multiLevelType w:val="hybridMultilevel"/>
    <w:tmpl w:val="377E23C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A00DEC"/>
    <w:multiLevelType w:val="multilevel"/>
    <w:tmpl w:val="7E3C49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3C6506"/>
    <w:multiLevelType w:val="multilevel"/>
    <w:tmpl w:val="B504FB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0F6963B3"/>
    <w:multiLevelType w:val="hybridMultilevel"/>
    <w:tmpl w:val="CA40A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134EF"/>
    <w:multiLevelType w:val="hybridMultilevel"/>
    <w:tmpl w:val="F21CD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27DDD"/>
    <w:multiLevelType w:val="hybridMultilevel"/>
    <w:tmpl w:val="92A2DC8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B5260D6"/>
    <w:multiLevelType w:val="hybridMultilevel"/>
    <w:tmpl w:val="8A68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58F8"/>
    <w:multiLevelType w:val="multilevel"/>
    <w:tmpl w:val="CB8C30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E10E7D"/>
    <w:multiLevelType w:val="hybridMultilevel"/>
    <w:tmpl w:val="1340E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B3B37E8"/>
    <w:multiLevelType w:val="hybridMultilevel"/>
    <w:tmpl w:val="90AC8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083E10"/>
    <w:multiLevelType w:val="hybridMultilevel"/>
    <w:tmpl w:val="45B48294"/>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FF48EF"/>
    <w:multiLevelType w:val="multilevel"/>
    <w:tmpl w:val="84CE4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B8688E"/>
    <w:multiLevelType w:val="hybridMultilevel"/>
    <w:tmpl w:val="7E84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3C498C"/>
    <w:multiLevelType w:val="hybridMultilevel"/>
    <w:tmpl w:val="62D64A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3A0DE3"/>
    <w:multiLevelType w:val="hybridMultilevel"/>
    <w:tmpl w:val="C49E9E4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4" w15:restartNumberingAfterBreak="0">
    <w:nsid w:val="49B32D75"/>
    <w:multiLevelType w:val="hybridMultilevel"/>
    <w:tmpl w:val="DC30CE04"/>
    <w:lvl w:ilvl="0" w:tplc="847634E0">
      <w:start w:val="1"/>
      <w:numFmt w:val="bullet"/>
      <w:lvlText w:val=""/>
      <w:lvlJc w:val="left"/>
      <w:pPr>
        <w:tabs>
          <w:tab w:val="num" w:pos="360"/>
        </w:tabs>
        <w:ind w:left="360" w:hanging="288"/>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D5D23D3"/>
    <w:multiLevelType w:val="multilevel"/>
    <w:tmpl w:val="32A8E2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0857CD"/>
    <w:multiLevelType w:val="multilevel"/>
    <w:tmpl w:val="59940A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401563"/>
    <w:multiLevelType w:val="multilevel"/>
    <w:tmpl w:val="398C05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942933"/>
    <w:multiLevelType w:val="multilevel"/>
    <w:tmpl w:val="7D5487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784107"/>
    <w:multiLevelType w:val="hybridMultilevel"/>
    <w:tmpl w:val="AF803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070FC1"/>
    <w:multiLevelType w:val="hybridMultilevel"/>
    <w:tmpl w:val="46FA7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095049B"/>
    <w:multiLevelType w:val="hybridMultilevel"/>
    <w:tmpl w:val="97E49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435F6D"/>
    <w:multiLevelType w:val="multilevel"/>
    <w:tmpl w:val="640C76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061730"/>
    <w:multiLevelType w:val="multilevel"/>
    <w:tmpl w:val="70EC8D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6" w15:restartNumberingAfterBreak="0">
    <w:nsid w:val="6CFC4FD8"/>
    <w:multiLevelType w:val="multilevel"/>
    <w:tmpl w:val="9704219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266609">
    <w:abstractNumId w:val="24"/>
  </w:num>
  <w:num w:numId="2" w16cid:durableId="1619873288">
    <w:abstractNumId w:val="12"/>
  </w:num>
  <w:num w:numId="3" w16cid:durableId="985545363">
    <w:abstractNumId w:val="18"/>
  </w:num>
  <w:num w:numId="4" w16cid:durableId="275017529">
    <w:abstractNumId w:val="14"/>
  </w:num>
  <w:num w:numId="5" w16cid:durableId="588537369">
    <w:abstractNumId w:val="16"/>
  </w:num>
  <w:num w:numId="6" w16cid:durableId="894586015">
    <w:abstractNumId w:val="21"/>
  </w:num>
  <w:num w:numId="7" w16cid:durableId="581645230">
    <w:abstractNumId w:val="15"/>
  </w:num>
  <w:num w:numId="8" w16cid:durableId="12706252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31"/>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3"/>
  </w:num>
  <w:num w:numId="11" w16cid:durableId="880477508">
    <w:abstractNumId w:val="7"/>
  </w:num>
  <w:num w:numId="12" w16cid:durableId="1253509937">
    <w:abstractNumId w:val="17"/>
  </w:num>
  <w:num w:numId="13" w16cid:durableId="1595943757">
    <w:abstractNumId w:val="13"/>
  </w:num>
  <w:num w:numId="14" w16cid:durableId="2123063754">
    <w:abstractNumId w:val="34"/>
  </w:num>
  <w:num w:numId="15" w16cid:durableId="886260767">
    <w:abstractNumId w:val="36"/>
  </w:num>
  <w:num w:numId="16" w16cid:durableId="93214143">
    <w:abstractNumId w:val="26"/>
  </w:num>
  <w:num w:numId="17" w16cid:durableId="1707440893">
    <w:abstractNumId w:val="20"/>
  </w:num>
  <w:num w:numId="18" w16cid:durableId="542906898">
    <w:abstractNumId w:val="33"/>
  </w:num>
  <w:num w:numId="19" w16cid:durableId="1600792843">
    <w:abstractNumId w:val="25"/>
  </w:num>
  <w:num w:numId="20" w16cid:durableId="1148010578">
    <w:abstractNumId w:val="5"/>
  </w:num>
  <w:num w:numId="21" w16cid:durableId="952175385">
    <w:abstractNumId w:val="28"/>
  </w:num>
  <w:num w:numId="22" w16cid:durableId="1471553070">
    <w:abstractNumId w:val="27"/>
  </w:num>
  <w:num w:numId="23" w16cid:durableId="2122648503">
    <w:abstractNumId w:val="1"/>
  </w:num>
  <w:num w:numId="24" w16cid:durableId="1778713476">
    <w:abstractNumId w:val="11"/>
  </w:num>
  <w:num w:numId="25" w16cid:durableId="1866744056">
    <w:abstractNumId w:val="6"/>
  </w:num>
  <w:num w:numId="26" w16cid:durableId="1482425500">
    <w:abstractNumId w:val="3"/>
  </w:num>
  <w:num w:numId="27" w16cid:durableId="1586496254">
    <w:abstractNumId w:val="4"/>
  </w:num>
  <w:num w:numId="28" w16cid:durableId="1911497621">
    <w:abstractNumId w:val="19"/>
  </w:num>
  <w:num w:numId="29" w16cid:durableId="549346453">
    <w:abstractNumId w:val="9"/>
  </w:num>
  <w:num w:numId="30" w16cid:durableId="1410153360">
    <w:abstractNumId w:val="22"/>
  </w:num>
  <w:num w:numId="31" w16cid:durableId="1781341221">
    <w:abstractNumId w:val="0"/>
  </w:num>
  <w:num w:numId="32" w16cid:durableId="471555572">
    <w:abstractNumId w:val="10"/>
  </w:num>
  <w:num w:numId="33" w16cid:durableId="1621909353">
    <w:abstractNumId w:val="2"/>
  </w:num>
  <w:num w:numId="34" w16cid:durableId="1712268385">
    <w:abstractNumId w:val="32"/>
  </w:num>
  <w:num w:numId="35" w16cid:durableId="731006245">
    <w:abstractNumId w:val="29"/>
  </w:num>
  <w:num w:numId="36" w16cid:durableId="1708021368">
    <w:abstractNumId w:val="8"/>
  </w:num>
  <w:num w:numId="37" w16cid:durableId="92958686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96731"/>
    <w:rsid w:val="000A2772"/>
    <w:rsid w:val="000A2981"/>
    <w:rsid w:val="000B1C7B"/>
    <w:rsid w:val="000B2E0A"/>
    <w:rsid w:val="000C3A0B"/>
    <w:rsid w:val="000D74B5"/>
    <w:rsid w:val="000E1801"/>
    <w:rsid w:val="000E20F0"/>
    <w:rsid w:val="000E4C5B"/>
    <w:rsid w:val="000F69C6"/>
    <w:rsid w:val="0010209E"/>
    <w:rsid w:val="00120FF8"/>
    <w:rsid w:val="00122A3E"/>
    <w:rsid w:val="001271FF"/>
    <w:rsid w:val="00127894"/>
    <w:rsid w:val="001363D7"/>
    <w:rsid w:val="001604B1"/>
    <w:rsid w:val="0018253D"/>
    <w:rsid w:val="0018610D"/>
    <w:rsid w:val="001879B0"/>
    <w:rsid w:val="00192289"/>
    <w:rsid w:val="001C068A"/>
    <w:rsid w:val="001C18E8"/>
    <w:rsid w:val="001C2A62"/>
    <w:rsid w:val="001D05ED"/>
    <w:rsid w:val="001E422D"/>
    <w:rsid w:val="001F4CF1"/>
    <w:rsid w:val="001F791B"/>
    <w:rsid w:val="0020208B"/>
    <w:rsid w:val="00203535"/>
    <w:rsid w:val="00214C19"/>
    <w:rsid w:val="00217248"/>
    <w:rsid w:val="002225F0"/>
    <w:rsid w:val="00234FAA"/>
    <w:rsid w:val="00236F27"/>
    <w:rsid w:val="00243865"/>
    <w:rsid w:val="00255F79"/>
    <w:rsid w:val="002609CF"/>
    <w:rsid w:val="00267997"/>
    <w:rsid w:val="00273D8D"/>
    <w:rsid w:val="00290F71"/>
    <w:rsid w:val="002919C8"/>
    <w:rsid w:val="002A145D"/>
    <w:rsid w:val="002A30F8"/>
    <w:rsid w:val="002A4BC3"/>
    <w:rsid w:val="002B05B0"/>
    <w:rsid w:val="002C682A"/>
    <w:rsid w:val="002D5C1E"/>
    <w:rsid w:val="002F09A7"/>
    <w:rsid w:val="00304CC5"/>
    <w:rsid w:val="00305933"/>
    <w:rsid w:val="00313321"/>
    <w:rsid w:val="00337BC6"/>
    <w:rsid w:val="003442E2"/>
    <w:rsid w:val="00345A61"/>
    <w:rsid w:val="00375526"/>
    <w:rsid w:val="003808E7"/>
    <w:rsid w:val="00383D76"/>
    <w:rsid w:val="00395C3A"/>
    <w:rsid w:val="003B02E6"/>
    <w:rsid w:val="003B5CDC"/>
    <w:rsid w:val="003B6B1F"/>
    <w:rsid w:val="003C2BF7"/>
    <w:rsid w:val="003E4BC2"/>
    <w:rsid w:val="003E4E72"/>
    <w:rsid w:val="003F37F8"/>
    <w:rsid w:val="00403167"/>
    <w:rsid w:val="004035DB"/>
    <w:rsid w:val="00404BE1"/>
    <w:rsid w:val="00416C40"/>
    <w:rsid w:val="004206CF"/>
    <w:rsid w:val="004352E8"/>
    <w:rsid w:val="00443E6E"/>
    <w:rsid w:val="00446C5C"/>
    <w:rsid w:val="00462BB6"/>
    <w:rsid w:val="0048151E"/>
    <w:rsid w:val="004839F6"/>
    <w:rsid w:val="00495A08"/>
    <w:rsid w:val="00496530"/>
    <w:rsid w:val="004B1E75"/>
    <w:rsid w:val="004C609C"/>
    <w:rsid w:val="004C7A82"/>
    <w:rsid w:val="004E4ADA"/>
    <w:rsid w:val="004F5E0D"/>
    <w:rsid w:val="005021B7"/>
    <w:rsid w:val="005076DC"/>
    <w:rsid w:val="00510CE8"/>
    <w:rsid w:val="0051791E"/>
    <w:rsid w:val="00522D2F"/>
    <w:rsid w:val="00526740"/>
    <w:rsid w:val="00526E12"/>
    <w:rsid w:val="005335C2"/>
    <w:rsid w:val="005353AA"/>
    <w:rsid w:val="005437AD"/>
    <w:rsid w:val="00544C55"/>
    <w:rsid w:val="005501D2"/>
    <w:rsid w:val="00573F79"/>
    <w:rsid w:val="00574C9B"/>
    <w:rsid w:val="0058173C"/>
    <w:rsid w:val="00597FCE"/>
    <w:rsid w:val="005A34FA"/>
    <w:rsid w:val="005D1B87"/>
    <w:rsid w:val="005D47C5"/>
    <w:rsid w:val="005D541E"/>
    <w:rsid w:val="005D6571"/>
    <w:rsid w:val="005D700F"/>
    <w:rsid w:val="00601143"/>
    <w:rsid w:val="00612DE3"/>
    <w:rsid w:val="006342A6"/>
    <w:rsid w:val="0068144B"/>
    <w:rsid w:val="0069450B"/>
    <w:rsid w:val="006A2234"/>
    <w:rsid w:val="006A3ADB"/>
    <w:rsid w:val="006B5B7E"/>
    <w:rsid w:val="006C34F5"/>
    <w:rsid w:val="006E29FD"/>
    <w:rsid w:val="006E42AD"/>
    <w:rsid w:val="006F59D6"/>
    <w:rsid w:val="0070204B"/>
    <w:rsid w:val="00703720"/>
    <w:rsid w:val="00706F90"/>
    <w:rsid w:val="00733A36"/>
    <w:rsid w:val="00733D9D"/>
    <w:rsid w:val="007352E1"/>
    <w:rsid w:val="00735642"/>
    <w:rsid w:val="007512EC"/>
    <w:rsid w:val="00754BAD"/>
    <w:rsid w:val="00760203"/>
    <w:rsid w:val="00761151"/>
    <w:rsid w:val="00792053"/>
    <w:rsid w:val="00793D95"/>
    <w:rsid w:val="00797E8A"/>
    <w:rsid w:val="007A196D"/>
    <w:rsid w:val="007A1F18"/>
    <w:rsid w:val="007E7BD2"/>
    <w:rsid w:val="00802D26"/>
    <w:rsid w:val="008076E1"/>
    <w:rsid w:val="00812B1C"/>
    <w:rsid w:val="00821EB0"/>
    <w:rsid w:val="00840E9D"/>
    <w:rsid w:val="00853F5B"/>
    <w:rsid w:val="008654C6"/>
    <w:rsid w:val="00866458"/>
    <w:rsid w:val="00870AF9"/>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D7625"/>
    <w:rsid w:val="009E2BD7"/>
    <w:rsid w:val="009E6D53"/>
    <w:rsid w:val="009F75AE"/>
    <w:rsid w:val="00A04B82"/>
    <w:rsid w:val="00A26875"/>
    <w:rsid w:val="00A36E46"/>
    <w:rsid w:val="00A40EAC"/>
    <w:rsid w:val="00A6258E"/>
    <w:rsid w:val="00A6374F"/>
    <w:rsid w:val="00A75252"/>
    <w:rsid w:val="00A809B5"/>
    <w:rsid w:val="00AB0C5A"/>
    <w:rsid w:val="00AC4117"/>
    <w:rsid w:val="00AD4C0D"/>
    <w:rsid w:val="00AD7DA5"/>
    <w:rsid w:val="00AF3DC1"/>
    <w:rsid w:val="00AF51B8"/>
    <w:rsid w:val="00B0664B"/>
    <w:rsid w:val="00B13FC3"/>
    <w:rsid w:val="00B24C2B"/>
    <w:rsid w:val="00B250BE"/>
    <w:rsid w:val="00B353A3"/>
    <w:rsid w:val="00B5358D"/>
    <w:rsid w:val="00B56472"/>
    <w:rsid w:val="00B60191"/>
    <w:rsid w:val="00B62CAA"/>
    <w:rsid w:val="00B63541"/>
    <w:rsid w:val="00B67D1D"/>
    <w:rsid w:val="00B73DC2"/>
    <w:rsid w:val="00B804CC"/>
    <w:rsid w:val="00BA1922"/>
    <w:rsid w:val="00BB3418"/>
    <w:rsid w:val="00BD1D0E"/>
    <w:rsid w:val="00BE62AB"/>
    <w:rsid w:val="00C00F1C"/>
    <w:rsid w:val="00C05440"/>
    <w:rsid w:val="00C0711B"/>
    <w:rsid w:val="00C13C33"/>
    <w:rsid w:val="00C258CE"/>
    <w:rsid w:val="00C30049"/>
    <w:rsid w:val="00C303AC"/>
    <w:rsid w:val="00C305CC"/>
    <w:rsid w:val="00C403AC"/>
    <w:rsid w:val="00C4589F"/>
    <w:rsid w:val="00C504A0"/>
    <w:rsid w:val="00C51E21"/>
    <w:rsid w:val="00C5361C"/>
    <w:rsid w:val="00C562A3"/>
    <w:rsid w:val="00C57A19"/>
    <w:rsid w:val="00C6746A"/>
    <w:rsid w:val="00C706D1"/>
    <w:rsid w:val="00C74D80"/>
    <w:rsid w:val="00C85C27"/>
    <w:rsid w:val="00C913B8"/>
    <w:rsid w:val="00CA1F1D"/>
    <w:rsid w:val="00CE6C30"/>
    <w:rsid w:val="00D1484E"/>
    <w:rsid w:val="00D3040D"/>
    <w:rsid w:val="00D30E3F"/>
    <w:rsid w:val="00D51BE0"/>
    <w:rsid w:val="00D533E3"/>
    <w:rsid w:val="00D64080"/>
    <w:rsid w:val="00D66E9C"/>
    <w:rsid w:val="00D74D72"/>
    <w:rsid w:val="00D802C9"/>
    <w:rsid w:val="00D81D6D"/>
    <w:rsid w:val="00D865AC"/>
    <w:rsid w:val="00D8713A"/>
    <w:rsid w:val="00DA2005"/>
    <w:rsid w:val="00DA4963"/>
    <w:rsid w:val="00DB287B"/>
    <w:rsid w:val="00DB55FC"/>
    <w:rsid w:val="00DB5F71"/>
    <w:rsid w:val="00DC1495"/>
    <w:rsid w:val="00DD1FCF"/>
    <w:rsid w:val="00DE6BD6"/>
    <w:rsid w:val="00DF128F"/>
    <w:rsid w:val="00DF2761"/>
    <w:rsid w:val="00DF34F0"/>
    <w:rsid w:val="00E10132"/>
    <w:rsid w:val="00E117B8"/>
    <w:rsid w:val="00E265BD"/>
    <w:rsid w:val="00E46AF4"/>
    <w:rsid w:val="00E7384F"/>
    <w:rsid w:val="00E83F36"/>
    <w:rsid w:val="00EA0401"/>
    <w:rsid w:val="00EB2961"/>
    <w:rsid w:val="00EB4955"/>
    <w:rsid w:val="00EC73B0"/>
    <w:rsid w:val="00F008CA"/>
    <w:rsid w:val="00F13131"/>
    <w:rsid w:val="00F156E5"/>
    <w:rsid w:val="00F32F33"/>
    <w:rsid w:val="00F40A14"/>
    <w:rsid w:val="00F447B7"/>
    <w:rsid w:val="00F523F0"/>
    <w:rsid w:val="00F532DF"/>
    <w:rsid w:val="00F5537A"/>
    <w:rsid w:val="00F60F48"/>
    <w:rsid w:val="00F90E39"/>
    <w:rsid w:val="00F913F6"/>
    <w:rsid w:val="00F92686"/>
    <w:rsid w:val="00FA2489"/>
    <w:rsid w:val="00FB020B"/>
    <w:rsid w:val="00FC3ACD"/>
    <w:rsid w:val="00FC72A6"/>
    <w:rsid w:val="00FD1B1C"/>
    <w:rsid w:val="00FE2C86"/>
    <w:rsid w:val="00FF5B20"/>
    <w:rsid w:val="00FF6C61"/>
    <w:rsid w:val="0C52CDDE"/>
    <w:rsid w:val="29842E1E"/>
    <w:rsid w:val="58AE8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customStyle="1" w:styleId="CommentTextChar">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customStyle="1" w:styleId="CommentSubjectChar">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customStyle="1" w:styleId="FooterChar">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customStyle="1" w:styleId="Style1">
    <w:name w:val="Style1"/>
    <w:basedOn w:val="DefaultParagraphFont"/>
    <w:uiPriority w:val="1"/>
    <w:rsid w:val="00C4589F"/>
    <w:rPr>
      <w:rFonts w:asciiTheme="minorHAnsi" w:hAnsiTheme="minorHAnsi"/>
      <w:sz w:val="20"/>
    </w:rPr>
  </w:style>
  <w:style w:type="character" w:customStyle="1" w:styleId="normaltextrun">
    <w:name w:val="normaltextrun"/>
    <w:basedOn w:val="DefaultParagraphFont"/>
    <w:rsid w:val="00D74D72"/>
  </w:style>
  <w:style w:type="character" w:customStyle="1" w:styleId="eop">
    <w:name w:val="eop"/>
    <w:basedOn w:val="DefaultParagraphFont"/>
    <w:rsid w:val="00D74D72"/>
  </w:style>
  <w:style w:type="paragraph" w:customStyle="1" w:styleId="paragraph">
    <w:name w:val="paragraph"/>
    <w:basedOn w:val="Normal"/>
    <w:rsid w:val="00D74D72"/>
    <w:pPr>
      <w:spacing w:before="100" w:beforeAutospacing="1" w:after="100" w:afterAutospacing="1"/>
    </w:pPr>
    <w:rPr>
      <w:lang w:eastAsia="en-GB"/>
    </w:rPr>
  </w:style>
  <w:style w:type="paragraph" w:styleId="NoSpacing">
    <w:name w:val="No Spacing"/>
    <w:uiPriority w:val="1"/>
    <w:qFormat/>
    <w:rsid w:val="0021724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152719674">
      <w:bodyDiv w:val="1"/>
      <w:marLeft w:val="0"/>
      <w:marRight w:val="0"/>
      <w:marTop w:val="0"/>
      <w:marBottom w:val="0"/>
      <w:divBdr>
        <w:top w:val="none" w:sz="0" w:space="0" w:color="auto"/>
        <w:left w:val="none" w:sz="0" w:space="0" w:color="auto"/>
        <w:bottom w:val="none" w:sz="0" w:space="0" w:color="auto"/>
        <w:right w:val="none" w:sz="0" w:space="0" w:color="auto"/>
      </w:divBdr>
      <w:divsChild>
        <w:div w:id="1628969438">
          <w:marLeft w:val="0"/>
          <w:marRight w:val="0"/>
          <w:marTop w:val="0"/>
          <w:marBottom w:val="0"/>
          <w:divBdr>
            <w:top w:val="none" w:sz="0" w:space="0" w:color="auto"/>
            <w:left w:val="none" w:sz="0" w:space="0" w:color="auto"/>
            <w:bottom w:val="none" w:sz="0" w:space="0" w:color="auto"/>
            <w:right w:val="none" w:sz="0" w:space="0" w:color="auto"/>
          </w:divBdr>
        </w:div>
        <w:div w:id="521894182">
          <w:marLeft w:val="0"/>
          <w:marRight w:val="0"/>
          <w:marTop w:val="0"/>
          <w:marBottom w:val="0"/>
          <w:divBdr>
            <w:top w:val="none" w:sz="0" w:space="0" w:color="auto"/>
            <w:left w:val="none" w:sz="0" w:space="0" w:color="auto"/>
            <w:bottom w:val="none" w:sz="0" w:space="0" w:color="auto"/>
            <w:right w:val="none" w:sz="0" w:space="0" w:color="auto"/>
          </w:divBdr>
        </w:div>
        <w:div w:id="1520704799">
          <w:marLeft w:val="0"/>
          <w:marRight w:val="0"/>
          <w:marTop w:val="0"/>
          <w:marBottom w:val="0"/>
          <w:divBdr>
            <w:top w:val="none" w:sz="0" w:space="0" w:color="auto"/>
            <w:left w:val="none" w:sz="0" w:space="0" w:color="auto"/>
            <w:bottom w:val="none" w:sz="0" w:space="0" w:color="auto"/>
            <w:right w:val="none" w:sz="0" w:space="0" w:color="auto"/>
          </w:divBdr>
        </w:div>
        <w:div w:id="1130245041">
          <w:marLeft w:val="0"/>
          <w:marRight w:val="0"/>
          <w:marTop w:val="0"/>
          <w:marBottom w:val="0"/>
          <w:divBdr>
            <w:top w:val="none" w:sz="0" w:space="0" w:color="auto"/>
            <w:left w:val="none" w:sz="0" w:space="0" w:color="auto"/>
            <w:bottom w:val="none" w:sz="0" w:space="0" w:color="auto"/>
            <w:right w:val="none" w:sz="0" w:space="0" w:color="auto"/>
          </w:divBdr>
        </w:div>
        <w:div w:id="410129559">
          <w:marLeft w:val="0"/>
          <w:marRight w:val="0"/>
          <w:marTop w:val="0"/>
          <w:marBottom w:val="0"/>
          <w:divBdr>
            <w:top w:val="none" w:sz="0" w:space="0" w:color="auto"/>
            <w:left w:val="none" w:sz="0" w:space="0" w:color="auto"/>
            <w:bottom w:val="none" w:sz="0" w:space="0" w:color="auto"/>
            <w:right w:val="none" w:sz="0" w:space="0" w:color="auto"/>
          </w:divBdr>
        </w:div>
        <w:div w:id="1610312063">
          <w:marLeft w:val="0"/>
          <w:marRight w:val="0"/>
          <w:marTop w:val="0"/>
          <w:marBottom w:val="0"/>
          <w:divBdr>
            <w:top w:val="none" w:sz="0" w:space="0" w:color="auto"/>
            <w:left w:val="none" w:sz="0" w:space="0" w:color="auto"/>
            <w:bottom w:val="none" w:sz="0" w:space="0" w:color="auto"/>
            <w:right w:val="none" w:sz="0" w:space="0" w:color="auto"/>
          </w:divBdr>
        </w:div>
        <w:div w:id="1671982015">
          <w:marLeft w:val="0"/>
          <w:marRight w:val="0"/>
          <w:marTop w:val="0"/>
          <w:marBottom w:val="0"/>
          <w:divBdr>
            <w:top w:val="none" w:sz="0" w:space="0" w:color="auto"/>
            <w:left w:val="none" w:sz="0" w:space="0" w:color="auto"/>
            <w:bottom w:val="none" w:sz="0" w:space="0" w:color="auto"/>
            <w:right w:val="none" w:sz="0" w:space="0" w:color="auto"/>
          </w:divBdr>
        </w:div>
        <w:div w:id="928270556">
          <w:marLeft w:val="0"/>
          <w:marRight w:val="0"/>
          <w:marTop w:val="0"/>
          <w:marBottom w:val="0"/>
          <w:divBdr>
            <w:top w:val="none" w:sz="0" w:space="0" w:color="auto"/>
            <w:left w:val="none" w:sz="0" w:space="0" w:color="auto"/>
            <w:bottom w:val="none" w:sz="0" w:space="0" w:color="auto"/>
            <w:right w:val="none" w:sz="0" w:space="0" w:color="auto"/>
          </w:divBdr>
        </w:div>
        <w:div w:id="1085494100">
          <w:marLeft w:val="0"/>
          <w:marRight w:val="0"/>
          <w:marTop w:val="0"/>
          <w:marBottom w:val="0"/>
          <w:divBdr>
            <w:top w:val="none" w:sz="0" w:space="0" w:color="auto"/>
            <w:left w:val="none" w:sz="0" w:space="0" w:color="auto"/>
            <w:bottom w:val="none" w:sz="0" w:space="0" w:color="auto"/>
            <w:right w:val="none" w:sz="0" w:space="0" w:color="auto"/>
          </w:divBdr>
        </w:div>
        <w:div w:id="1596400357">
          <w:marLeft w:val="0"/>
          <w:marRight w:val="0"/>
          <w:marTop w:val="0"/>
          <w:marBottom w:val="0"/>
          <w:divBdr>
            <w:top w:val="none" w:sz="0" w:space="0" w:color="auto"/>
            <w:left w:val="none" w:sz="0" w:space="0" w:color="auto"/>
            <w:bottom w:val="none" w:sz="0" w:space="0" w:color="auto"/>
            <w:right w:val="none" w:sz="0" w:space="0" w:color="auto"/>
          </w:divBdr>
        </w:div>
        <w:div w:id="898396611">
          <w:marLeft w:val="0"/>
          <w:marRight w:val="0"/>
          <w:marTop w:val="0"/>
          <w:marBottom w:val="0"/>
          <w:divBdr>
            <w:top w:val="none" w:sz="0" w:space="0" w:color="auto"/>
            <w:left w:val="none" w:sz="0" w:space="0" w:color="auto"/>
            <w:bottom w:val="none" w:sz="0" w:space="0" w:color="auto"/>
            <w:right w:val="none" w:sz="0" w:space="0" w:color="auto"/>
          </w:divBdr>
        </w:div>
        <w:div w:id="1805927129">
          <w:marLeft w:val="0"/>
          <w:marRight w:val="0"/>
          <w:marTop w:val="0"/>
          <w:marBottom w:val="0"/>
          <w:divBdr>
            <w:top w:val="none" w:sz="0" w:space="0" w:color="auto"/>
            <w:left w:val="none" w:sz="0" w:space="0" w:color="auto"/>
            <w:bottom w:val="none" w:sz="0" w:space="0" w:color="auto"/>
            <w:right w:val="none" w:sz="0" w:space="0" w:color="auto"/>
          </w:divBdr>
        </w:div>
        <w:div w:id="1486973805">
          <w:marLeft w:val="0"/>
          <w:marRight w:val="0"/>
          <w:marTop w:val="0"/>
          <w:marBottom w:val="0"/>
          <w:divBdr>
            <w:top w:val="none" w:sz="0" w:space="0" w:color="auto"/>
            <w:left w:val="none" w:sz="0" w:space="0" w:color="auto"/>
            <w:bottom w:val="none" w:sz="0" w:space="0" w:color="auto"/>
            <w:right w:val="none" w:sz="0" w:space="0" w:color="auto"/>
          </w:divBdr>
        </w:div>
        <w:div w:id="1842428973">
          <w:marLeft w:val="0"/>
          <w:marRight w:val="0"/>
          <w:marTop w:val="0"/>
          <w:marBottom w:val="0"/>
          <w:divBdr>
            <w:top w:val="none" w:sz="0" w:space="0" w:color="auto"/>
            <w:left w:val="none" w:sz="0" w:space="0" w:color="auto"/>
            <w:bottom w:val="none" w:sz="0" w:space="0" w:color="auto"/>
            <w:right w:val="none" w:sz="0" w:space="0" w:color="auto"/>
          </w:divBdr>
        </w:div>
        <w:div w:id="404883745">
          <w:marLeft w:val="0"/>
          <w:marRight w:val="0"/>
          <w:marTop w:val="0"/>
          <w:marBottom w:val="0"/>
          <w:divBdr>
            <w:top w:val="none" w:sz="0" w:space="0" w:color="auto"/>
            <w:left w:val="none" w:sz="0" w:space="0" w:color="auto"/>
            <w:bottom w:val="none" w:sz="0" w:space="0" w:color="auto"/>
            <w:right w:val="none" w:sz="0" w:space="0" w:color="auto"/>
          </w:divBdr>
        </w:div>
        <w:div w:id="1905868304">
          <w:marLeft w:val="0"/>
          <w:marRight w:val="0"/>
          <w:marTop w:val="0"/>
          <w:marBottom w:val="0"/>
          <w:divBdr>
            <w:top w:val="none" w:sz="0" w:space="0" w:color="auto"/>
            <w:left w:val="none" w:sz="0" w:space="0" w:color="auto"/>
            <w:bottom w:val="none" w:sz="0" w:space="0" w:color="auto"/>
            <w:right w:val="none" w:sz="0" w:space="0" w:color="auto"/>
          </w:divBdr>
        </w:div>
        <w:div w:id="642657739">
          <w:marLeft w:val="0"/>
          <w:marRight w:val="0"/>
          <w:marTop w:val="0"/>
          <w:marBottom w:val="0"/>
          <w:divBdr>
            <w:top w:val="none" w:sz="0" w:space="0" w:color="auto"/>
            <w:left w:val="none" w:sz="0" w:space="0" w:color="auto"/>
            <w:bottom w:val="none" w:sz="0" w:space="0" w:color="auto"/>
            <w:right w:val="none" w:sz="0" w:space="0" w:color="auto"/>
          </w:divBdr>
        </w:div>
        <w:div w:id="1735155041">
          <w:marLeft w:val="0"/>
          <w:marRight w:val="0"/>
          <w:marTop w:val="0"/>
          <w:marBottom w:val="0"/>
          <w:divBdr>
            <w:top w:val="none" w:sz="0" w:space="0" w:color="auto"/>
            <w:left w:val="none" w:sz="0" w:space="0" w:color="auto"/>
            <w:bottom w:val="none" w:sz="0" w:space="0" w:color="auto"/>
            <w:right w:val="none" w:sz="0" w:space="0" w:color="auto"/>
          </w:divBdr>
        </w:div>
        <w:div w:id="1940411772">
          <w:marLeft w:val="0"/>
          <w:marRight w:val="0"/>
          <w:marTop w:val="0"/>
          <w:marBottom w:val="0"/>
          <w:divBdr>
            <w:top w:val="none" w:sz="0" w:space="0" w:color="auto"/>
            <w:left w:val="none" w:sz="0" w:space="0" w:color="auto"/>
            <w:bottom w:val="none" w:sz="0" w:space="0" w:color="auto"/>
            <w:right w:val="none" w:sz="0" w:space="0" w:color="auto"/>
          </w:divBdr>
        </w:div>
        <w:div w:id="494758813">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933250028">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356155781">
      <w:bodyDiv w:val="1"/>
      <w:marLeft w:val="0"/>
      <w:marRight w:val="0"/>
      <w:marTop w:val="0"/>
      <w:marBottom w:val="0"/>
      <w:divBdr>
        <w:top w:val="none" w:sz="0" w:space="0" w:color="auto"/>
        <w:left w:val="none" w:sz="0" w:space="0" w:color="auto"/>
        <w:bottom w:val="none" w:sz="0" w:space="0" w:color="auto"/>
        <w:right w:val="none" w:sz="0" w:space="0" w:color="auto"/>
      </w:divBdr>
      <w:divsChild>
        <w:div w:id="1258295264">
          <w:marLeft w:val="0"/>
          <w:marRight w:val="0"/>
          <w:marTop w:val="0"/>
          <w:marBottom w:val="0"/>
          <w:divBdr>
            <w:top w:val="none" w:sz="0" w:space="0" w:color="auto"/>
            <w:left w:val="none" w:sz="0" w:space="0" w:color="auto"/>
            <w:bottom w:val="none" w:sz="0" w:space="0" w:color="auto"/>
            <w:right w:val="none" w:sz="0" w:space="0" w:color="auto"/>
          </w:divBdr>
        </w:div>
        <w:div w:id="352271054">
          <w:marLeft w:val="0"/>
          <w:marRight w:val="0"/>
          <w:marTop w:val="0"/>
          <w:marBottom w:val="0"/>
          <w:divBdr>
            <w:top w:val="none" w:sz="0" w:space="0" w:color="auto"/>
            <w:left w:val="none" w:sz="0" w:space="0" w:color="auto"/>
            <w:bottom w:val="none" w:sz="0" w:space="0" w:color="auto"/>
            <w:right w:val="none" w:sz="0" w:space="0" w:color="auto"/>
          </w:divBdr>
        </w:div>
        <w:div w:id="103158127">
          <w:marLeft w:val="0"/>
          <w:marRight w:val="0"/>
          <w:marTop w:val="0"/>
          <w:marBottom w:val="0"/>
          <w:divBdr>
            <w:top w:val="none" w:sz="0" w:space="0" w:color="auto"/>
            <w:left w:val="none" w:sz="0" w:space="0" w:color="auto"/>
            <w:bottom w:val="none" w:sz="0" w:space="0" w:color="auto"/>
            <w:right w:val="none" w:sz="0" w:space="0" w:color="auto"/>
          </w:divBdr>
        </w:div>
      </w:divsChild>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RDefault="0058173C" w:rsidP="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RDefault="0058173C" w:rsidP="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RDefault="0058173C" w:rsidP="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RDefault="0058173C" w:rsidP="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RDefault="0058173C" w:rsidP="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RDefault="0058173C" w:rsidP="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RDefault="0058173C" w:rsidP="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RDefault="0058173C" w:rsidP="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RDefault="0058173C" w:rsidP="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RDefault="0058173C" w:rsidP="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RDefault="0058173C" w:rsidP="0058173C">
          <w:pPr>
            <w:pStyle w:val="562794CA30874821910C987F35EF94E8"/>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RDefault="0058173C" w:rsidP="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RDefault="0058173C" w:rsidP="0058173C">
          <w:pPr>
            <w:pStyle w:val="940038F06AB94DB49439916CB0B563CA"/>
          </w:pPr>
          <w:r w:rsidRPr="001F01FB">
            <w:rPr>
              <w:rStyle w:val="PlaceholderText"/>
            </w:rPr>
            <w:t>Choose an item.</w:t>
          </w:r>
        </w:p>
      </w:docPartBody>
    </w:docPart>
    <w:docPart>
      <w:docPartPr>
        <w:name w:val="88BC9AE1241A45DE9E6BE75DFC3736FB"/>
        <w:category>
          <w:name w:val="General"/>
          <w:gallery w:val="placeholder"/>
        </w:category>
        <w:types>
          <w:type w:val="bbPlcHdr"/>
        </w:types>
        <w:behaviors>
          <w:behavior w:val="content"/>
        </w:behaviors>
        <w:guid w:val="{EF136610-F422-4A74-B745-71D3E05584B5}"/>
      </w:docPartPr>
      <w:docPartBody>
        <w:p w:rsidR="004176D5" w:rsidRDefault="004176D5" w:rsidP="004176D5">
          <w:pPr>
            <w:pStyle w:val="88BC9AE1241A45DE9E6BE75DFC3736FB"/>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C18E8"/>
    <w:rsid w:val="00255F79"/>
    <w:rsid w:val="00345A61"/>
    <w:rsid w:val="004176D5"/>
    <w:rsid w:val="004C7A82"/>
    <w:rsid w:val="0058173C"/>
    <w:rsid w:val="005936E8"/>
    <w:rsid w:val="00736753"/>
    <w:rsid w:val="009D7625"/>
    <w:rsid w:val="00A1345F"/>
    <w:rsid w:val="00BB343F"/>
    <w:rsid w:val="00BD1D0E"/>
    <w:rsid w:val="00C07F05"/>
    <w:rsid w:val="00C403AC"/>
    <w:rsid w:val="00E261FF"/>
    <w:rsid w:val="00E83F36"/>
    <w:rsid w:val="00F008CA"/>
    <w:rsid w:val="00F32F33"/>
    <w:rsid w:val="00F913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6D5"/>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88BC9AE1241A45DE9E6BE75DFC3736FB">
    <w:name w:val="88BC9AE1241A45DE9E6BE75DFC3736FB"/>
    <w:rsid w:val="004176D5"/>
    <w:pPr>
      <w:spacing w:line="278" w:lineRule="auto"/>
    </w:pPr>
    <w:rPr>
      <w:kern w:val="2"/>
      <w:sz w:val="24"/>
      <w:szCs w:val="24"/>
      <w14:ligatures w14:val="standardContextual"/>
    </w:rPr>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89C00-4B91-42C4-ABA8-A98711AC2F5E}"/>
</file>

<file path=customXml/itemProps2.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3.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customXml/itemProps4.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821</Words>
  <Characters>4883</Characters>
  <Application>Microsoft Office Word</Application>
  <DocSecurity>0</DocSecurity>
  <Lines>148</Lines>
  <Paragraphs>80</Paragraphs>
  <ScaleCrop>false</ScaleCrop>
  <HeadingPairs>
    <vt:vector size="2" baseType="variant">
      <vt:variant>
        <vt:lpstr>Title</vt:lpstr>
      </vt:variant>
      <vt:variant>
        <vt:i4>1</vt:i4>
      </vt:variant>
    </vt:vector>
  </HeadingPairs>
  <TitlesOfParts>
    <vt:vector size="1" baseType="lpstr">
      <vt:lpstr>REQUEST FOR A NEW POST</vt:lpstr>
    </vt:vector>
  </TitlesOfParts>
  <Company>University of Warwick</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A NEW POST</dc:title>
  <dc:subject/>
  <dc:creator>Katie Watts</dc:creator>
  <cp:keywords/>
  <dc:description/>
  <cp:lastModifiedBy>Greenfield, Nick</cp:lastModifiedBy>
  <cp:revision>8</cp:revision>
  <cp:lastPrinted>2018-11-07T10:09:00Z</cp:lastPrinted>
  <dcterms:created xsi:type="dcterms:W3CDTF">2025-06-09T11:35:00Z</dcterms:created>
  <dcterms:modified xsi:type="dcterms:W3CDTF">2026-04-01T13:54:00Z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