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0A897" w14:textId="77777777" w:rsidR="001C6FD3" w:rsidRPr="001C6FD3" w:rsidRDefault="001C6FD3" w:rsidP="001C6FD3">
      <w:pPr>
        <w:rPr>
          <w:rFonts w:ascii="Arial" w:hAnsi="Arial" w:cs="Arial"/>
          <w:b/>
        </w:rPr>
      </w:pPr>
      <w:r w:rsidRPr="001C6FD3">
        <w:rPr>
          <w:rFonts w:ascii="Arial" w:hAnsi="Arial" w:cs="Arial"/>
          <w:noProof/>
          <w:lang w:eastAsia="en-GB"/>
        </w:rPr>
        <w:drawing>
          <wp:anchor distT="0" distB="0" distL="114300" distR="114300" simplePos="0" relativeHeight="251658240" behindDoc="0" locked="0" layoutInCell="1" allowOverlap="1" wp14:anchorId="233400CC" wp14:editId="1D0F673B">
            <wp:simplePos x="0" y="0"/>
            <wp:positionH relativeFrom="column">
              <wp:posOffset>4592955</wp:posOffset>
            </wp:positionH>
            <wp:positionV relativeFrom="paragraph">
              <wp:posOffset>7620</wp:posOffset>
            </wp:positionV>
            <wp:extent cx="1995170" cy="760095"/>
            <wp:effectExtent l="0" t="0" r="5080" b="1905"/>
            <wp:wrapNone/>
            <wp:docPr id="3" name="Picture 3" descr="Image result for mmu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mu logos"/>
                    <pic:cNvPicPr>
                      <a:picLocks noChangeAspect="1" noChangeArrowheads="1"/>
                    </pic:cNvPicPr>
                  </pic:nvPicPr>
                  <pic:blipFill>
                    <a:blip r:embed="rId10" cstate="screen">
                      <a:extLst>
                        <a:ext uri="{28A0092B-C50C-407E-A947-70E740481C1C}">
                          <a14:useLocalDpi xmlns:a14="http://schemas.microsoft.com/office/drawing/2010/main" val="0"/>
                        </a:ext>
                      </a:extLst>
                    </a:blip>
                    <a:srcRect/>
                    <a:stretch>
                      <a:fillRect/>
                    </a:stretch>
                  </pic:blipFill>
                  <pic:spPr bwMode="auto">
                    <a:xfrm>
                      <a:off x="0" y="0"/>
                      <a:ext cx="1995170" cy="760095"/>
                    </a:xfrm>
                    <a:prstGeom prst="rect">
                      <a:avLst/>
                    </a:prstGeom>
                    <a:noFill/>
                    <a:ln>
                      <a:noFill/>
                    </a:ln>
                  </pic:spPr>
                </pic:pic>
              </a:graphicData>
            </a:graphic>
          </wp:anchor>
        </w:drawing>
      </w:r>
    </w:p>
    <w:p w14:paraId="629068FE" w14:textId="77777777" w:rsidR="001C6FD3" w:rsidRPr="001C6FD3" w:rsidRDefault="001C6FD3" w:rsidP="001C6FD3">
      <w:pPr>
        <w:rPr>
          <w:rFonts w:ascii="Arial" w:hAnsi="Arial" w:cs="Arial"/>
        </w:rPr>
      </w:pPr>
    </w:p>
    <w:p w14:paraId="5918C4B2" w14:textId="77777777" w:rsidR="001C6FD3" w:rsidRPr="001C6FD3" w:rsidRDefault="001C6FD3" w:rsidP="001C6FD3">
      <w:pPr>
        <w:rPr>
          <w:rFonts w:ascii="Arial" w:hAnsi="Arial" w:cs="Arial"/>
        </w:rPr>
      </w:pPr>
    </w:p>
    <w:p w14:paraId="263ECB24" w14:textId="77777777" w:rsidR="001C6FD3" w:rsidRDefault="001C6FD3" w:rsidP="001C6FD3">
      <w:pPr>
        <w:rPr>
          <w:rFonts w:ascii="Arial" w:hAnsi="Arial" w:cs="Arial"/>
          <w:sz w:val="24"/>
          <w:szCs w:val="24"/>
        </w:rPr>
      </w:pPr>
      <w:r w:rsidRPr="001C6FD3">
        <w:rPr>
          <w:rFonts w:ascii="Arial" w:hAnsi="Arial" w:cs="Arial"/>
          <w:sz w:val="40"/>
          <w:szCs w:val="40"/>
        </w:rPr>
        <w:t>Job Description</w:t>
      </w:r>
      <w:r>
        <w:rPr>
          <w:rFonts w:ascii="Arial" w:hAnsi="Arial" w:cs="Arial"/>
          <w:sz w:val="40"/>
          <w:szCs w:val="40"/>
        </w:rPr>
        <w:br/>
      </w:r>
      <w:r>
        <w:rPr>
          <w:rFonts w:ascii="Arial" w:hAnsi="Arial" w:cs="Arial"/>
          <w:sz w:val="24"/>
          <w:szCs w:val="24"/>
        </w:rPr>
        <w:br/>
      </w:r>
      <w:r w:rsidRPr="001C6FD3">
        <w:rPr>
          <w:rFonts w:ascii="Arial" w:hAnsi="Arial" w:cs="Arial"/>
          <w:sz w:val="24"/>
          <w:szCs w:val="24"/>
        </w:rPr>
        <w:t>Please complete all accessible boxes and refer to the guidance on writing Job Descriptions</w:t>
      </w:r>
    </w:p>
    <w:tbl>
      <w:tblPr>
        <w:tblStyle w:val="TableGrid"/>
        <w:tblW w:w="10828" w:type="dxa"/>
        <w:tblCellMar>
          <w:top w:w="28" w:type="dxa"/>
          <w:left w:w="28" w:type="dxa"/>
          <w:bottom w:w="28" w:type="dxa"/>
          <w:right w:w="28" w:type="dxa"/>
        </w:tblCellMar>
        <w:tblLook w:val="04A0" w:firstRow="1" w:lastRow="0" w:firstColumn="1" w:lastColumn="0" w:noHBand="0" w:noVBand="1"/>
      </w:tblPr>
      <w:tblGrid>
        <w:gridCol w:w="4106"/>
        <w:gridCol w:w="6722"/>
      </w:tblGrid>
      <w:tr w:rsidR="001C6FD3" w:rsidRPr="001C6FD3" w14:paraId="79150CE2" w14:textId="77777777" w:rsidTr="00F87C2F">
        <w:trPr>
          <w:trHeight w:val="567"/>
        </w:trPr>
        <w:tc>
          <w:tcPr>
            <w:tcW w:w="10828" w:type="dxa"/>
            <w:gridSpan w:val="2"/>
            <w:shd w:val="clear" w:color="auto" w:fill="000000"/>
            <w:vAlign w:val="center"/>
          </w:tcPr>
          <w:p w14:paraId="5203DBD3" w14:textId="77777777" w:rsidR="001C6FD3" w:rsidRPr="001C6FD3" w:rsidRDefault="001C6FD3" w:rsidP="001C6FD3">
            <w:pPr>
              <w:spacing w:after="160" w:line="259" w:lineRule="auto"/>
              <w:rPr>
                <w:rFonts w:ascii="Arial" w:hAnsi="Arial" w:cs="Arial"/>
                <w:b/>
                <w:sz w:val="28"/>
                <w:szCs w:val="28"/>
              </w:rPr>
            </w:pPr>
            <w:r w:rsidRPr="001C6FD3">
              <w:rPr>
                <w:rFonts w:ascii="Arial" w:hAnsi="Arial" w:cs="Arial"/>
                <w:b/>
                <w:sz w:val="28"/>
                <w:szCs w:val="28"/>
              </w:rPr>
              <w:t>Position Details</w:t>
            </w:r>
          </w:p>
        </w:tc>
      </w:tr>
      <w:tr w:rsidR="00803B61" w:rsidRPr="001C6FD3" w14:paraId="23C71F67" w14:textId="77777777" w:rsidTr="0024766F">
        <w:trPr>
          <w:trHeight w:val="397"/>
        </w:trPr>
        <w:tc>
          <w:tcPr>
            <w:tcW w:w="4106" w:type="dxa"/>
            <w:vAlign w:val="center"/>
          </w:tcPr>
          <w:p w14:paraId="379C3522" w14:textId="77777777" w:rsidR="00803B61" w:rsidRPr="001C6FD3" w:rsidRDefault="00803B61" w:rsidP="00803B61">
            <w:pPr>
              <w:spacing w:after="160"/>
              <w:rPr>
                <w:rFonts w:ascii="Arial" w:hAnsi="Arial" w:cs="Arial"/>
                <w:b/>
              </w:rPr>
            </w:pPr>
            <w:r w:rsidRPr="001C6FD3">
              <w:rPr>
                <w:rFonts w:ascii="Arial" w:hAnsi="Arial" w:cs="Arial"/>
                <w:b/>
              </w:rPr>
              <w:t>Faculty/</w:t>
            </w:r>
            <w:r>
              <w:rPr>
                <w:rFonts w:ascii="Arial" w:hAnsi="Arial" w:cs="Arial"/>
                <w:b/>
              </w:rPr>
              <w:t xml:space="preserve">Directorate </w:t>
            </w:r>
          </w:p>
        </w:tc>
        <w:tc>
          <w:tcPr>
            <w:tcW w:w="6722" w:type="dxa"/>
            <w:vAlign w:val="center"/>
          </w:tcPr>
          <w:p w14:paraId="7EAF3D14" w14:textId="2D254AF2" w:rsidR="00803B61" w:rsidRPr="00261353" w:rsidRDefault="00803B61" w:rsidP="00803B61">
            <w:pPr>
              <w:spacing w:after="160"/>
              <w:rPr>
                <w:rFonts w:ascii="Arial" w:hAnsi="Arial" w:cs="Arial"/>
                <w:sz w:val="24"/>
                <w:szCs w:val="24"/>
              </w:rPr>
            </w:pPr>
            <w:r w:rsidRPr="00261353">
              <w:rPr>
                <w:rFonts w:ascii="Arial" w:hAnsi="Arial" w:cs="Arial"/>
                <w:sz w:val="24"/>
                <w:szCs w:val="24"/>
              </w:rPr>
              <w:t>Academic Services</w:t>
            </w:r>
          </w:p>
        </w:tc>
      </w:tr>
      <w:tr w:rsidR="00803B61" w:rsidRPr="001C6FD3" w14:paraId="6911B130" w14:textId="77777777" w:rsidTr="00FE0178">
        <w:trPr>
          <w:trHeight w:val="397"/>
        </w:trPr>
        <w:tc>
          <w:tcPr>
            <w:tcW w:w="4106" w:type="dxa"/>
            <w:vAlign w:val="center"/>
          </w:tcPr>
          <w:p w14:paraId="290C8511" w14:textId="77777777" w:rsidR="00803B61" w:rsidRPr="001C6FD3" w:rsidRDefault="00803B61" w:rsidP="00803B61">
            <w:pPr>
              <w:spacing w:after="160"/>
              <w:rPr>
                <w:rFonts w:ascii="Arial" w:hAnsi="Arial" w:cs="Arial"/>
                <w:b/>
              </w:rPr>
            </w:pPr>
            <w:r w:rsidRPr="001C6FD3">
              <w:rPr>
                <w:rFonts w:ascii="Arial" w:hAnsi="Arial" w:cs="Arial"/>
                <w:b/>
              </w:rPr>
              <w:t>School/Department</w:t>
            </w:r>
          </w:p>
        </w:tc>
        <w:tc>
          <w:tcPr>
            <w:tcW w:w="6722" w:type="dxa"/>
            <w:vAlign w:val="center"/>
          </w:tcPr>
          <w:p w14:paraId="60599E10" w14:textId="73EB1B4B" w:rsidR="00803B61" w:rsidRPr="00261353" w:rsidRDefault="00803B61" w:rsidP="00803B61">
            <w:pPr>
              <w:spacing w:after="160"/>
              <w:rPr>
                <w:rFonts w:ascii="Arial" w:hAnsi="Arial" w:cs="Arial"/>
                <w:sz w:val="24"/>
                <w:szCs w:val="24"/>
              </w:rPr>
            </w:pPr>
            <w:r w:rsidRPr="00261353">
              <w:rPr>
                <w:rFonts w:ascii="Arial" w:hAnsi="Arial" w:cs="Arial"/>
                <w:sz w:val="24"/>
                <w:szCs w:val="24"/>
              </w:rPr>
              <w:t>Library and Cultural Services</w:t>
            </w:r>
          </w:p>
        </w:tc>
      </w:tr>
      <w:tr w:rsidR="001C6FD3" w:rsidRPr="001C6FD3" w14:paraId="057D2F17" w14:textId="77777777" w:rsidTr="00FE0178">
        <w:trPr>
          <w:trHeight w:val="397"/>
        </w:trPr>
        <w:tc>
          <w:tcPr>
            <w:tcW w:w="4106" w:type="dxa"/>
            <w:vAlign w:val="center"/>
          </w:tcPr>
          <w:p w14:paraId="66C7756C" w14:textId="77777777" w:rsidR="001C6FD3" w:rsidRPr="001C6FD3" w:rsidRDefault="00EC67C3" w:rsidP="00166F16">
            <w:pPr>
              <w:spacing w:after="160"/>
              <w:rPr>
                <w:rFonts w:ascii="Arial" w:hAnsi="Arial" w:cs="Arial"/>
                <w:b/>
              </w:rPr>
            </w:pPr>
            <w:r>
              <w:rPr>
                <w:rFonts w:ascii="Arial" w:hAnsi="Arial" w:cs="Arial"/>
                <w:b/>
              </w:rPr>
              <w:t>Team</w:t>
            </w:r>
          </w:p>
        </w:tc>
        <w:tc>
          <w:tcPr>
            <w:tcW w:w="6722" w:type="dxa"/>
          </w:tcPr>
          <w:p w14:paraId="0CF09B29" w14:textId="5B6B059F" w:rsidR="001C6FD3" w:rsidRPr="00261353" w:rsidRDefault="00FA619B" w:rsidP="00166F16">
            <w:pPr>
              <w:spacing w:after="160"/>
              <w:rPr>
                <w:rFonts w:ascii="Arial" w:hAnsi="Arial" w:cs="Arial"/>
                <w:sz w:val="24"/>
                <w:szCs w:val="24"/>
              </w:rPr>
            </w:pPr>
            <w:r w:rsidRPr="00261353">
              <w:rPr>
                <w:rFonts w:ascii="Arial" w:hAnsi="Arial" w:cs="Arial"/>
                <w:sz w:val="24"/>
                <w:szCs w:val="24"/>
              </w:rPr>
              <w:t>Service Transformation and Experience</w:t>
            </w:r>
          </w:p>
        </w:tc>
      </w:tr>
      <w:tr w:rsidR="0086215F" w:rsidRPr="001C6FD3" w14:paraId="73627D56" w14:textId="77777777" w:rsidTr="00FE0178">
        <w:trPr>
          <w:trHeight w:val="397"/>
        </w:trPr>
        <w:tc>
          <w:tcPr>
            <w:tcW w:w="4106" w:type="dxa"/>
            <w:vAlign w:val="center"/>
          </w:tcPr>
          <w:p w14:paraId="2E844BDD" w14:textId="77777777" w:rsidR="0086215F" w:rsidRPr="001C6FD3" w:rsidRDefault="0086215F" w:rsidP="0086215F">
            <w:pPr>
              <w:spacing w:after="160"/>
              <w:rPr>
                <w:rFonts w:ascii="Arial" w:hAnsi="Arial" w:cs="Arial"/>
                <w:b/>
              </w:rPr>
            </w:pPr>
            <w:r w:rsidRPr="001C6FD3">
              <w:rPr>
                <w:rFonts w:ascii="Arial" w:hAnsi="Arial" w:cs="Arial"/>
                <w:b/>
              </w:rPr>
              <w:t>Job Title</w:t>
            </w:r>
          </w:p>
        </w:tc>
        <w:tc>
          <w:tcPr>
            <w:tcW w:w="6722" w:type="dxa"/>
          </w:tcPr>
          <w:p w14:paraId="245F3434" w14:textId="33EE6319" w:rsidR="0086215F" w:rsidRPr="00261353" w:rsidRDefault="0086215F" w:rsidP="0086215F">
            <w:pPr>
              <w:spacing w:after="160"/>
              <w:rPr>
                <w:rFonts w:ascii="Arial" w:hAnsi="Arial" w:cs="Arial"/>
                <w:sz w:val="24"/>
                <w:szCs w:val="24"/>
              </w:rPr>
            </w:pPr>
            <w:r w:rsidRPr="00261353">
              <w:rPr>
                <w:rFonts w:ascii="Arial" w:hAnsi="Arial" w:cs="Arial"/>
                <w:sz w:val="24"/>
                <w:szCs w:val="24"/>
              </w:rPr>
              <w:t>Service Development Manager</w:t>
            </w:r>
          </w:p>
        </w:tc>
      </w:tr>
      <w:tr w:rsidR="0086215F" w:rsidRPr="001C6FD3" w14:paraId="12C3202D" w14:textId="77777777" w:rsidTr="001A1FF7">
        <w:trPr>
          <w:trHeight w:val="417"/>
        </w:trPr>
        <w:tc>
          <w:tcPr>
            <w:tcW w:w="4106" w:type="dxa"/>
            <w:vAlign w:val="center"/>
          </w:tcPr>
          <w:p w14:paraId="246F5344" w14:textId="77777777" w:rsidR="0086215F" w:rsidRPr="001C6FD3" w:rsidRDefault="0086215F" w:rsidP="0086215F">
            <w:pPr>
              <w:spacing w:after="160"/>
              <w:rPr>
                <w:rFonts w:ascii="Arial" w:hAnsi="Arial" w:cs="Arial"/>
                <w:b/>
              </w:rPr>
            </w:pPr>
            <w:r w:rsidRPr="001C6FD3">
              <w:rPr>
                <w:rFonts w:ascii="Arial" w:hAnsi="Arial" w:cs="Arial"/>
                <w:b/>
              </w:rPr>
              <w:t>Grade</w:t>
            </w:r>
          </w:p>
        </w:tc>
        <w:tc>
          <w:tcPr>
            <w:tcW w:w="6722" w:type="dxa"/>
            <w:tcBorders>
              <w:right w:val="single" w:sz="4" w:space="0" w:color="auto"/>
            </w:tcBorders>
            <w:vAlign w:val="center"/>
          </w:tcPr>
          <w:p w14:paraId="5DDA1777" w14:textId="08B6C629" w:rsidR="0086215F" w:rsidRPr="00261353" w:rsidRDefault="0086215F" w:rsidP="0086215F">
            <w:pPr>
              <w:spacing w:after="160"/>
              <w:rPr>
                <w:rFonts w:ascii="Arial" w:hAnsi="Arial" w:cs="Arial"/>
                <w:sz w:val="24"/>
                <w:szCs w:val="24"/>
              </w:rPr>
            </w:pPr>
            <w:r w:rsidRPr="00261353">
              <w:rPr>
                <w:rFonts w:ascii="Arial" w:hAnsi="Arial" w:cs="Arial"/>
                <w:sz w:val="24"/>
                <w:szCs w:val="24"/>
              </w:rPr>
              <w:t>8</w:t>
            </w:r>
          </w:p>
        </w:tc>
      </w:tr>
      <w:tr w:rsidR="0086215F" w:rsidRPr="001C6FD3" w14:paraId="05A0E9C6" w14:textId="77777777" w:rsidTr="00FE0178">
        <w:trPr>
          <w:trHeight w:val="397"/>
        </w:trPr>
        <w:tc>
          <w:tcPr>
            <w:tcW w:w="4106" w:type="dxa"/>
            <w:vAlign w:val="center"/>
          </w:tcPr>
          <w:p w14:paraId="62B6200F" w14:textId="77777777" w:rsidR="0086215F" w:rsidRPr="001C6FD3" w:rsidRDefault="0086215F" w:rsidP="0086215F">
            <w:pPr>
              <w:spacing w:after="160"/>
              <w:rPr>
                <w:rFonts w:ascii="Arial" w:hAnsi="Arial" w:cs="Arial"/>
                <w:b/>
              </w:rPr>
            </w:pPr>
            <w:r w:rsidRPr="001C6FD3">
              <w:rPr>
                <w:rFonts w:ascii="Arial" w:hAnsi="Arial" w:cs="Arial"/>
                <w:b/>
              </w:rPr>
              <w:t>Hours of Work</w:t>
            </w:r>
          </w:p>
        </w:tc>
        <w:tc>
          <w:tcPr>
            <w:tcW w:w="6722" w:type="dxa"/>
            <w:tcBorders>
              <w:bottom w:val="nil"/>
            </w:tcBorders>
          </w:tcPr>
          <w:p w14:paraId="7FF8C4C0" w14:textId="3F4B5554" w:rsidR="0086215F" w:rsidRPr="00261353" w:rsidRDefault="0086215F" w:rsidP="0086215F">
            <w:pPr>
              <w:spacing w:after="160"/>
              <w:rPr>
                <w:rFonts w:ascii="Arial" w:hAnsi="Arial" w:cs="Arial"/>
                <w:sz w:val="24"/>
                <w:szCs w:val="24"/>
              </w:rPr>
            </w:pPr>
            <w:r w:rsidRPr="00261353">
              <w:rPr>
                <w:rFonts w:ascii="Arial" w:hAnsi="Arial" w:cs="Arial"/>
                <w:sz w:val="24"/>
                <w:szCs w:val="24"/>
              </w:rPr>
              <w:t>Full time</w:t>
            </w:r>
          </w:p>
        </w:tc>
      </w:tr>
      <w:tr w:rsidR="0086215F" w:rsidRPr="001C6FD3" w14:paraId="4F977B75" w14:textId="77777777" w:rsidTr="00FE0178">
        <w:trPr>
          <w:trHeight w:val="397"/>
        </w:trPr>
        <w:tc>
          <w:tcPr>
            <w:tcW w:w="4106" w:type="dxa"/>
            <w:vAlign w:val="center"/>
          </w:tcPr>
          <w:p w14:paraId="0934F353" w14:textId="2F84B901" w:rsidR="0086215F" w:rsidRPr="001C6FD3" w:rsidRDefault="0086215F" w:rsidP="0086215F">
            <w:pPr>
              <w:spacing w:after="160"/>
              <w:rPr>
                <w:rFonts w:ascii="Arial" w:hAnsi="Arial" w:cs="Arial"/>
                <w:b/>
              </w:rPr>
            </w:pPr>
            <w:r w:rsidRPr="001C6FD3">
              <w:rPr>
                <w:rFonts w:ascii="Arial" w:hAnsi="Arial" w:cs="Arial"/>
                <w:b/>
              </w:rPr>
              <w:t>Contract Duration (Perm/Fixed Term)</w:t>
            </w:r>
          </w:p>
        </w:tc>
        <w:tc>
          <w:tcPr>
            <w:tcW w:w="6722" w:type="dxa"/>
            <w:tcBorders>
              <w:top w:val="single" w:sz="4" w:space="0" w:color="auto"/>
              <w:bottom w:val="single" w:sz="4" w:space="0" w:color="auto"/>
            </w:tcBorders>
          </w:tcPr>
          <w:p w14:paraId="4F6778F0" w14:textId="7690EE33" w:rsidR="0086215F" w:rsidRPr="00261353" w:rsidRDefault="0086215F" w:rsidP="0086215F">
            <w:pPr>
              <w:spacing w:after="160"/>
              <w:rPr>
                <w:rFonts w:ascii="Arial" w:hAnsi="Arial" w:cs="Arial"/>
                <w:sz w:val="24"/>
                <w:szCs w:val="24"/>
              </w:rPr>
            </w:pPr>
            <w:r w:rsidRPr="00261353">
              <w:rPr>
                <w:rFonts w:ascii="Arial" w:hAnsi="Arial" w:cs="Arial"/>
                <w:sz w:val="24"/>
                <w:szCs w:val="24"/>
              </w:rPr>
              <w:t>Permanent</w:t>
            </w:r>
          </w:p>
        </w:tc>
      </w:tr>
      <w:tr w:rsidR="0086215F" w:rsidRPr="001C6FD3" w14:paraId="3E49D29E" w14:textId="77777777" w:rsidTr="00FE0178">
        <w:trPr>
          <w:trHeight w:val="397"/>
        </w:trPr>
        <w:tc>
          <w:tcPr>
            <w:tcW w:w="4106" w:type="dxa"/>
            <w:vAlign w:val="center"/>
          </w:tcPr>
          <w:p w14:paraId="01682368" w14:textId="77777777" w:rsidR="0086215F" w:rsidRPr="001C6FD3" w:rsidRDefault="0086215F" w:rsidP="0086215F">
            <w:pPr>
              <w:spacing w:after="160"/>
              <w:rPr>
                <w:rFonts w:ascii="Arial" w:hAnsi="Arial" w:cs="Arial"/>
                <w:b/>
              </w:rPr>
            </w:pPr>
            <w:r w:rsidRPr="001C6FD3">
              <w:rPr>
                <w:rFonts w:ascii="Arial" w:hAnsi="Arial" w:cs="Arial"/>
                <w:b/>
              </w:rPr>
              <w:t>Reports To (Job Title)</w:t>
            </w:r>
          </w:p>
        </w:tc>
        <w:tc>
          <w:tcPr>
            <w:tcW w:w="6722" w:type="dxa"/>
            <w:tcBorders>
              <w:top w:val="single" w:sz="4" w:space="0" w:color="auto"/>
              <w:bottom w:val="single" w:sz="4" w:space="0" w:color="auto"/>
            </w:tcBorders>
          </w:tcPr>
          <w:p w14:paraId="1322EF7A" w14:textId="2A2B38FF" w:rsidR="0086215F" w:rsidRPr="00261353" w:rsidRDefault="0086215F" w:rsidP="0086215F">
            <w:pPr>
              <w:spacing w:after="160"/>
              <w:rPr>
                <w:rFonts w:ascii="Arial" w:hAnsi="Arial" w:cs="Arial"/>
                <w:sz w:val="24"/>
                <w:szCs w:val="24"/>
              </w:rPr>
            </w:pPr>
            <w:r w:rsidRPr="00261353">
              <w:rPr>
                <w:rFonts w:ascii="Arial" w:hAnsi="Arial" w:cs="Arial"/>
                <w:sz w:val="24"/>
                <w:szCs w:val="24"/>
              </w:rPr>
              <w:t>Head of Service Transformation and Insight</w:t>
            </w:r>
          </w:p>
        </w:tc>
      </w:tr>
      <w:tr w:rsidR="00CE7708" w:rsidRPr="001C6FD3" w14:paraId="00BF8E15" w14:textId="77777777" w:rsidTr="00FE0178">
        <w:trPr>
          <w:trHeight w:val="397"/>
        </w:trPr>
        <w:tc>
          <w:tcPr>
            <w:tcW w:w="4106" w:type="dxa"/>
            <w:vAlign w:val="center"/>
          </w:tcPr>
          <w:p w14:paraId="3121DEB0" w14:textId="77777777" w:rsidR="00CE7708" w:rsidRPr="001C6FD3" w:rsidRDefault="00CE7708" w:rsidP="00CE7708">
            <w:pPr>
              <w:spacing w:after="160"/>
              <w:rPr>
                <w:rFonts w:ascii="Arial" w:hAnsi="Arial" w:cs="Arial"/>
                <w:b/>
              </w:rPr>
            </w:pPr>
            <w:r w:rsidRPr="001C6FD3">
              <w:rPr>
                <w:rFonts w:ascii="Arial" w:hAnsi="Arial" w:cs="Arial"/>
                <w:b/>
              </w:rPr>
              <w:t>Responsible For (Job Title)</w:t>
            </w:r>
          </w:p>
        </w:tc>
        <w:tc>
          <w:tcPr>
            <w:tcW w:w="6722" w:type="dxa"/>
            <w:tcBorders>
              <w:top w:val="single" w:sz="4" w:space="0" w:color="auto"/>
              <w:bottom w:val="single" w:sz="4" w:space="0" w:color="auto"/>
            </w:tcBorders>
          </w:tcPr>
          <w:p w14:paraId="7B68DBA7" w14:textId="11830F57" w:rsidR="00CE7708" w:rsidRPr="006C3A40" w:rsidRDefault="00CE7708" w:rsidP="002C3AE6">
            <w:pPr>
              <w:spacing w:after="160"/>
              <w:rPr>
                <w:rFonts w:ascii="Arial" w:hAnsi="Arial" w:cs="Arial"/>
                <w:sz w:val="24"/>
                <w:szCs w:val="24"/>
              </w:rPr>
            </w:pPr>
          </w:p>
        </w:tc>
      </w:tr>
    </w:tbl>
    <w:p w14:paraId="4FBA6B35" w14:textId="77777777" w:rsidR="001C6FD3" w:rsidRPr="001C6FD3" w:rsidRDefault="001C6FD3" w:rsidP="001C6FD3">
      <w:pPr>
        <w:rPr>
          <w:rFonts w:ascii="Arial" w:hAnsi="Arial" w:cs="Arial"/>
          <w:b/>
        </w:rPr>
      </w:pPr>
    </w:p>
    <w:tbl>
      <w:tblPr>
        <w:tblStyle w:val="TableGrid"/>
        <w:tblW w:w="0" w:type="auto"/>
        <w:tblCellMar>
          <w:top w:w="85" w:type="dxa"/>
          <w:left w:w="28" w:type="dxa"/>
          <w:bottom w:w="28" w:type="dxa"/>
          <w:right w:w="85" w:type="dxa"/>
        </w:tblCellMar>
        <w:tblLook w:val="04A0" w:firstRow="1" w:lastRow="0" w:firstColumn="1" w:lastColumn="0" w:noHBand="0" w:noVBand="1"/>
      </w:tblPr>
      <w:tblGrid>
        <w:gridCol w:w="10762"/>
      </w:tblGrid>
      <w:tr w:rsidR="001C6FD3" w:rsidRPr="001C6FD3" w14:paraId="1914413A" w14:textId="77777777" w:rsidTr="00E95661">
        <w:trPr>
          <w:trHeight w:val="412"/>
        </w:trPr>
        <w:tc>
          <w:tcPr>
            <w:tcW w:w="10762" w:type="dxa"/>
            <w:shd w:val="clear" w:color="auto" w:fill="000000"/>
            <w:vAlign w:val="center"/>
          </w:tcPr>
          <w:p w14:paraId="3DAFB735" w14:textId="77777777" w:rsidR="001C6FD3" w:rsidRPr="001C6FD3" w:rsidRDefault="001C6FD3" w:rsidP="001C6FD3">
            <w:pPr>
              <w:spacing w:after="160" w:line="259" w:lineRule="auto"/>
              <w:rPr>
                <w:rFonts w:ascii="Arial" w:hAnsi="Arial" w:cs="Arial"/>
                <w:b/>
                <w:sz w:val="28"/>
                <w:szCs w:val="28"/>
              </w:rPr>
            </w:pPr>
            <w:r w:rsidRPr="001C6FD3">
              <w:rPr>
                <w:rFonts w:ascii="Arial" w:hAnsi="Arial" w:cs="Arial"/>
                <w:b/>
                <w:sz w:val="28"/>
                <w:szCs w:val="28"/>
              </w:rPr>
              <w:t>Principal Accountabilities</w:t>
            </w:r>
          </w:p>
        </w:tc>
      </w:tr>
      <w:tr w:rsidR="00E95661" w:rsidRPr="001C6FD3" w14:paraId="61F4968C" w14:textId="77777777" w:rsidTr="00E95661">
        <w:trPr>
          <w:trHeight w:val="340"/>
        </w:trPr>
        <w:tc>
          <w:tcPr>
            <w:tcW w:w="10762" w:type="dxa"/>
            <w:vAlign w:val="center"/>
          </w:tcPr>
          <w:p w14:paraId="0F13CF0F" w14:textId="77777777" w:rsidR="00242744" w:rsidRPr="00F25D3B" w:rsidRDefault="00242744" w:rsidP="00242744">
            <w:pPr>
              <w:spacing w:after="120"/>
              <w:rPr>
                <w:rFonts w:ascii="Arial" w:hAnsi="Arial" w:cs="Arial"/>
                <w:sz w:val="24"/>
                <w:szCs w:val="24"/>
              </w:rPr>
            </w:pPr>
            <w:r w:rsidRPr="00F25D3B">
              <w:rPr>
                <w:rFonts w:ascii="Arial" w:hAnsi="Arial" w:cs="Arial"/>
                <w:sz w:val="24"/>
                <w:szCs w:val="24"/>
              </w:rPr>
              <w:t xml:space="preserve">Support the continuous improvement of Library and Cultural Services (LCS) by co-ordinating service development activity and enabling effective delivery of cross-service initiatives. </w:t>
            </w:r>
          </w:p>
          <w:p w14:paraId="52F37C4E" w14:textId="05FB1CCA" w:rsidR="00E95661" w:rsidRPr="001C6FD3" w:rsidRDefault="00242744" w:rsidP="00242744">
            <w:pPr>
              <w:spacing w:after="160"/>
              <w:rPr>
                <w:rFonts w:ascii="Arial" w:hAnsi="Arial" w:cs="Arial"/>
              </w:rPr>
            </w:pPr>
            <w:r w:rsidRPr="00F25D3B">
              <w:rPr>
                <w:rFonts w:ascii="Arial" w:hAnsi="Arial" w:cs="Arial"/>
                <w:sz w:val="24"/>
                <w:szCs w:val="24"/>
              </w:rPr>
              <w:t>Manage business processes including staff development, health and safety, information governance, business continuity and risk management.</w:t>
            </w:r>
          </w:p>
        </w:tc>
      </w:tr>
    </w:tbl>
    <w:p w14:paraId="7F406D5F" w14:textId="77777777" w:rsidR="001C6FD3" w:rsidRDefault="001C6FD3" w:rsidP="001C6FD3">
      <w:pPr>
        <w:rPr>
          <w:rFonts w:ascii="Arial" w:hAnsi="Arial" w:cs="Arial"/>
          <w:b/>
        </w:rPr>
      </w:pPr>
    </w:p>
    <w:tbl>
      <w:tblPr>
        <w:tblStyle w:val="TableGrid"/>
        <w:tblW w:w="0" w:type="auto"/>
        <w:tblCellMar>
          <w:top w:w="85" w:type="dxa"/>
          <w:left w:w="28" w:type="dxa"/>
          <w:bottom w:w="28" w:type="dxa"/>
          <w:right w:w="85" w:type="dxa"/>
        </w:tblCellMar>
        <w:tblLook w:val="04A0" w:firstRow="1" w:lastRow="0" w:firstColumn="1" w:lastColumn="0" w:noHBand="0" w:noVBand="1"/>
      </w:tblPr>
      <w:tblGrid>
        <w:gridCol w:w="10762"/>
      </w:tblGrid>
      <w:tr w:rsidR="001C6FD3" w:rsidRPr="001C6FD3" w14:paraId="2D687174" w14:textId="77777777" w:rsidTr="00B45B14">
        <w:trPr>
          <w:trHeight w:val="454"/>
        </w:trPr>
        <w:tc>
          <w:tcPr>
            <w:tcW w:w="10762" w:type="dxa"/>
            <w:shd w:val="clear" w:color="auto" w:fill="000000"/>
            <w:vAlign w:val="center"/>
          </w:tcPr>
          <w:p w14:paraId="461BA3D1" w14:textId="77777777" w:rsidR="001C6FD3" w:rsidRPr="001C6FD3" w:rsidRDefault="001C6FD3" w:rsidP="001C6FD3">
            <w:pPr>
              <w:spacing w:after="160" w:line="259" w:lineRule="auto"/>
              <w:rPr>
                <w:rFonts w:ascii="Arial" w:hAnsi="Arial" w:cs="Arial"/>
                <w:b/>
                <w:sz w:val="28"/>
                <w:szCs w:val="28"/>
              </w:rPr>
            </w:pPr>
            <w:r w:rsidRPr="001C6FD3">
              <w:rPr>
                <w:rFonts w:ascii="Arial" w:hAnsi="Arial" w:cs="Arial"/>
                <w:b/>
                <w:sz w:val="28"/>
                <w:szCs w:val="28"/>
              </w:rPr>
              <w:t>Key Tasks</w:t>
            </w:r>
          </w:p>
        </w:tc>
      </w:tr>
      <w:tr w:rsidR="001C6FD3" w:rsidRPr="001C6FD3" w14:paraId="15C8A453" w14:textId="77777777" w:rsidTr="00B45B14">
        <w:trPr>
          <w:trHeight w:val="340"/>
        </w:trPr>
        <w:tc>
          <w:tcPr>
            <w:tcW w:w="10762" w:type="dxa"/>
            <w:vAlign w:val="center"/>
          </w:tcPr>
          <w:p w14:paraId="04492E9A" w14:textId="77777777" w:rsidR="008F1055" w:rsidRPr="0045578E" w:rsidRDefault="008F1055" w:rsidP="008F1055">
            <w:pPr>
              <w:spacing w:after="120" w:line="259" w:lineRule="auto"/>
              <w:rPr>
                <w:rFonts w:ascii="Arial" w:hAnsi="Arial" w:cs="Arial"/>
                <w:b/>
                <w:bCs/>
                <w:sz w:val="24"/>
                <w:szCs w:val="24"/>
              </w:rPr>
            </w:pPr>
            <w:r w:rsidRPr="0045578E">
              <w:rPr>
                <w:rFonts w:ascii="Arial" w:hAnsi="Arial" w:cs="Arial"/>
                <w:b/>
                <w:bCs/>
                <w:sz w:val="24"/>
                <w:szCs w:val="24"/>
              </w:rPr>
              <w:t>Service development</w:t>
            </w:r>
          </w:p>
          <w:p w14:paraId="068D8332" w14:textId="77777777" w:rsidR="008F1055" w:rsidRPr="0045578E" w:rsidRDefault="008F1055" w:rsidP="008F1055">
            <w:pPr>
              <w:spacing w:after="120" w:line="259" w:lineRule="auto"/>
              <w:rPr>
                <w:rFonts w:ascii="Arial" w:hAnsi="Arial" w:cs="Arial"/>
                <w:bCs/>
                <w:sz w:val="24"/>
                <w:szCs w:val="24"/>
              </w:rPr>
            </w:pPr>
            <w:r w:rsidRPr="0045578E">
              <w:rPr>
                <w:rFonts w:ascii="Arial" w:hAnsi="Arial" w:cs="Arial"/>
                <w:bCs/>
                <w:sz w:val="24"/>
                <w:szCs w:val="24"/>
              </w:rPr>
              <w:t>Manage the review of systems and processes to identify opportunities for improvement, driving continuous innovation, modernisation and efficiency across LCS.</w:t>
            </w:r>
          </w:p>
          <w:p w14:paraId="7DEEBFF2" w14:textId="77777777" w:rsidR="008F1055" w:rsidRPr="0045578E" w:rsidRDefault="008F1055" w:rsidP="008F1055">
            <w:pPr>
              <w:spacing w:after="120" w:line="259" w:lineRule="auto"/>
              <w:rPr>
                <w:rFonts w:ascii="Arial" w:hAnsi="Arial" w:cs="Arial"/>
                <w:bCs/>
                <w:sz w:val="24"/>
                <w:szCs w:val="24"/>
              </w:rPr>
            </w:pPr>
            <w:r w:rsidRPr="0045578E">
              <w:rPr>
                <w:rFonts w:ascii="Arial" w:hAnsi="Arial" w:cs="Arial"/>
                <w:bCs/>
                <w:sz w:val="24"/>
                <w:szCs w:val="24"/>
              </w:rPr>
              <w:t>Lead or contribute to projects focused on service improvement, effectiveness and modernisation.</w:t>
            </w:r>
          </w:p>
          <w:p w14:paraId="4B469C40" w14:textId="77777777" w:rsidR="008F1055" w:rsidRPr="0045578E" w:rsidRDefault="008F1055" w:rsidP="008F1055">
            <w:pPr>
              <w:spacing w:after="120" w:line="259" w:lineRule="auto"/>
              <w:rPr>
                <w:rFonts w:ascii="Arial" w:hAnsi="Arial" w:cs="Arial"/>
                <w:bCs/>
                <w:sz w:val="24"/>
                <w:szCs w:val="24"/>
              </w:rPr>
            </w:pPr>
            <w:r w:rsidRPr="0045578E">
              <w:rPr>
                <w:rFonts w:ascii="Arial" w:hAnsi="Arial" w:cs="Arial"/>
                <w:bCs/>
                <w:sz w:val="24"/>
                <w:szCs w:val="24"/>
              </w:rPr>
              <w:t>Support the Head of Service Transformation and Insight in planning and delivering cross LCS projects and service development initiatives.</w:t>
            </w:r>
          </w:p>
          <w:p w14:paraId="6EE52E78" w14:textId="77777777" w:rsidR="008F1055" w:rsidRPr="0045578E" w:rsidRDefault="008F1055" w:rsidP="008F1055">
            <w:pPr>
              <w:spacing w:after="120" w:line="259" w:lineRule="auto"/>
              <w:rPr>
                <w:rFonts w:ascii="Arial" w:hAnsi="Arial" w:cs="Arial"/>
                <w:bCs/>
                <w:sz w:val="24"/>
                <w:szCs w:val="24"/>
              </w:rPr>
            </w:pPr>
            <w:r w:rsidRPr="0045578E">
              <w:rPr>
                <w:rFonts w:ascii="Arial" w:hAnsi="Arial" w:cs="Arial"/>
                <w:bCs/>
                <w:sz w:val="24"/>
                <w:szCs w:val="24"/>
              </w:rPr>
              <w:t>Work collaboratively across LCS teams to embed consistent business practices, share knowledge, and promote continuous improvement.</w:t>
            </w:r>
          </w:p>
          <w:p w14:paraId="252B55B8" w14:textId="77777777" w:rsidR="008F1055" w:rsidRPr="0045578E" w:rsidRDefault="008F1055" w:rsidP="008F1055">
            <w:pPr>
              <w:spacing w:after="120" w:line="259" w:lineRule="auto"/>
              <w:rPr>
                <w:rFonts w:ascii="Arial" w:hAnsi="Arial" w:cs="Arial"/>
                <w:b/>
                <w:bCs/>
                <w:sz w:val="24"/>
                <w:szCs w:val="24"/>
              </w:rPr>
            </w:pPr>
            <w:r w:rsidRPr="0045578E">
              <w:rPr>
                <w:rFonts w:ascii="Arial" w:hAnsi="Arial" w:cs="Arial"/>
                <w:b/>
                <w:bCs/>
                <w:sz w:val="24"/>
                <w:szCs w:val="24"/>
              </w:rPr>
              <w:t>Staff development and engagement</w:t>
            </w:r>
          </w:p>
          <w:p w14:paraId="0A8433D6" w14:textId="77777777" w:rsidR="008F1055" w:rsidRPr="0045578E" w:rsidRDefault="008F1055" w:rsidP="008F1055">
            <w:pPr>
              <w:spacing w:after="120" w:line="259" w:lineRule="auto"/>
              <w:rPr>
                <w:rFonts w:ascii="Arial" w:hAnsi="Arial" w:cs="Arial"/>
                <w:bCs/>
                <w:sz w:val="24"/>
                <w:szCs w:val="24"/>
              </w:rPr>
            </w:pPr>
            <w:r w:rsidRPr="0045578E">
              <w:rPr>
                <w:rFonts w:ascii="Arial" w:hAnsi="Arial" w:cs="Arial"/>
                <w:bCs/>
                <w:sz w:val="24"/>
                <w:szCs w:val="24"/>
              </w:rPr>
              <w:lastRenderedPageBreak/>
              <w:t>Implement the LCS staff development framework, ensuring development activity is strategically aligned, evidence-led and delivers impact.</w:t>
            </w:r>
          </w:p>
          <w:p w14:paraId="0CC550DE" w14:textId="77777777" w:rsidR="008F1055" w:rsidRPr="0045578E" w:rsidRDefault="008F1055" w:rsidP="008F1055">
            <w:pPr>
              <w:spacing w:after="120" w:line="259" w:lineRule="auto"/>
              <w:rPr>
                <w:rFonts w:ascii="Arial" w:hAnsi="Arial" w:cs="Arial"/>
                <w:bCs/>
                <w:sz w:val="24"/>
                <w:szCs w:val="24"/>
              </w:rPr>
            </w:pPr>
            <w:r w:rsidRPr="0045578E">
              <w:rPr>
                <w:rFonts w:ascii="Arial" w:hAnsi="Arial" w:cs="Arial"/>
                <w:bCs/>
                <w:sz w:val="24"/>
                <w:szCs w:val="24"/>
              </w:rPr>
              <w:t>Support employee engagement across LCS, ensuring staff are informed, involved and confident in achieving service objectives and delivering improvement.</w:t>
            </w:r>
          </w:p>
          <w:p w14:paraId="08BC0A00" w14:textId="77777777" w:rsidR="008F1055" w:rsidRPr="0045578E" w:rsidRDefault="008F1055" w:rsidP="008F1055">
            <w:pPr>
              <w:spacing w:after="120" w:line="259" w:lineRule="auto"/>
              <w:rPr>
                <w:rFonts w:ascii="Arial" w:hAnsi="Arial" w:cs="Arial"/>
                <w:b/>
                <w:sz w:val="24"/>
                <w:szCs w:val="24"/>
              </w:rPr>
            </w:pPr>
          </w:p>
          <w:p w14:paraId="30D86211" w14:textId="77777777" w:rsidR="008F1055" w:rsidRPr="0045578E" w:rsidRDefault="008F1055" w:rsidP="008F1055">
            <w:pPr>
              <w:spacing w:after="120" w:line="259" w:lineRule="auto"/>
              <w:rPr>
                <w:rFonts w:ascii="Arial" w:hAnsi="Arial" w:cs="Arial"/>
                <w:b/>
                <w:bCs/>
                <w:sz w:val="24"/>
                <w:szCs w:val="24"/>
              </w:rPr>
            </w:pPr>
            <w:r w:rsidRPr="0045578E">
              <w:rPr>
                <w:rFonts w:ascii="Arial" w:hAnsi="Arial" w:cs="Arial"/>
                <w:b/>
                <w:bCs/>
                <w:sz w:val="24"/>
                <w:szCs w:val="24"/>
              </w:rPr>
              <w:t>Business management</w:t>
            </w:r>
          </w:p>
          <w:p w14:paraId="7836E543" w14:textId="77777777" w:rsidR="008F1055" w:rsidRPr="0045578E" w:rsidRDefault="008F1055" w:rsidP="008F1055">
            <w:pPr>
              <w:spacing w:after="120" w:line="259" w:lineRule="auto"/>
              <w:rPr>
                <w:rFonts w:ascii="Arial" w:hAnsi="Arial" w:cs="Arial"/>
                <w:bCs/>
                <w:sz w:val="24"/>
                <w:szCs w:val="24"/>
              </w:rPr>
            </w:pPr>
            <w:r w:rsidRPr="0045578E">
              <w:rPr>
                <w:rFonts w:ascii="Arial" w:hAnsi="Arial" w:cs="Arial"/>
                <w:bCs/>
                <w:sz w:val="24"/>
                <w:szCs w:val="24"/>
              </w:rPr>
              <w:t>Ensure robust arrangements for compliance, health and safety, business continuity, risk management and information governance, ensuring supporting policies and procedures are effective, efficient and up to date.</w:t>
            </w:r>
          </w:p>
          <w:p w14:paraId="6D06394B" w14:textId="77777777" w:rsidR="008F1055" w:rsidRPr="0045578E" w:rsidRDefault="008F1055" w:rsidP="008F1055">
            <w:pPr>
              <w:spacing w:after="120" w:line="259" w:lineRule="auto"/>
              <w:rPr>
                <w:rFonts w:ascii="Arial" w:hAnsi="Arial" w:cs="Arial"/>
                <w:bCs/>
                <w:sz w:val="24"/>
                <w:szCs w:val="24"/>
              </w:rPr>
            </w:pPr>
            <w:r w:rsidRPr="0045578E">
              <w:rPr>
                <w:rFonts w:ascii="Arial" w:hAnsi="Arial" w:cs="Arial"/>
                <w:bCs/>
                <w:sz w:val="24"/>
                <w:szCs w:val="24"/>
              </w:rPr>
              <w:t>Maintain the currency of LCS policies, ensuring timely review, approval and communication across LCS.</w:t>
            </w:r>
          </w:p>
          <w:p w14:paraId="22D0D920" w14:textId="77777777" w:rsidR="008F1055" w:rsidRPr="0045578E" w:rsidRDefault="008F1055" w:rsidP="008F1055">
            <w:pPr>
              <w:spacing w:after="120" w:line="259" w:lineRule="auto"/>
              <w:rPr>
                <w:rFonts w:ascii="Arial" w:hAnsi="Arial" w:cs="Arial"/>
                <w:bCs/>
                <w:sz w:val="24"/>
                <w:szCs w:val="24"/>
              </w:rPr>
            </w:pPr>
            <w:r w:rsidRPr="0045578E">
              <w:rPr>
                <w:rFonts w:ascii="Arial" w:hAnsi="Arial" w:cs="Arial"/>
                <w:bCs/>
                <w:sz w:val="24"/>
                <w:szCs w:val="24"/>
              </w:rPr>
              <w:t>Manage the LCS MS Teams and SharePoint sites, ensuring information is accurate, up to date and supports communication, collaboration and decision-making.</w:t>
            </w:r>
          </w:p>
          <w:p w14:paraId="4126633D" w14:textId="77777777" w:rsidR="008F1055" w:rsidRPr="0045578E" w:rsidRDefault="008F1055" w:rsidP="008F1055">
            <w:pPr>
              <w:spacing w:after="120" w:line="259" w:lineRule="auto"/>
              <w:rPr>
                <w:rFonts w:ascii="Arial" w:hAnsi="Arial" w:cs="Arial"/>
                <w:b/>
                <w:sz w:val="24"/>
                <w:szCs w:val="24"/>
              </w:rPr>
            </w:pPr>
          </w:p>
          <w:p w14:paraId="78B9E0FD" w14:textId="77777777" w:rsidR="008F1055" w:rsidRPr="0045578E" w:rsidRDefault="008F1055" w:rsidP="008F1055">
            <w:pPr>
              <w:spacing w:after="160"/>
              <w:rPr>
                <w:rFonts w:ascii="Arial" w:hAnsi="Arial" w:cs="Arial"/>
                <w:b/>
                <w:sz w:val="24"/>
                <w:szCs w:val="24"/>
              </w:rPr>
            </w:pPr>
            <w:r w:rsidRPr="0045578E">
              <w:rPr>
                <w:rFonts w:ascii="Arial" w:hAnsi="Arial" w:cs="Arial"/>
                <w:b/>
                <w:sz w:val="24"/>
                <w:szCs w:val="24"/>
              </w:rPr>
              <w:t>Liaison and networking</w:t>
            </w:r>
          </w:p>
          <w:p w14:paraId="0DF95535" w14:textId="77777777" w:rsidR="008F1055" w:rsidRPr="0045578E" w:rsidRDefault="008F1055" w:rsidP="008F1055">
            <w:pPr>
              <w:spacing w:after="160"/>
              <w:rPr>
                <w:rFonts w:ascii="Arial" w:hAnsi="Arial" w:cs="Arial"/>
                <w:bCs/>
                <w:sz w:val="24"/>
                <w:szCs w:val="24"/>
              </w:rPr>
            </w:pPr>
            <w:r w:rsidRPr="0045578E">
              <w:rPr>
                <w:rFonts w:ascii="Arial" w:hAnsi="Arial" w:cs="Arial"/>
                <w:bCs/>
                <w:sz w:val="24"/>
                <w:szCs w:val="24"/>
              </w:rPr>
              <w:t>Work closely with the Planning and Performance Manager to ensure a joined up approach to service development, evaluation and improvement.</w:t>
            </w:r>
          </w:p>
          <w:p w14:paraId="31467925" w14:textId="77777777" w:rsidR="008F1055" w:rsidRPr="0045578E" w:rsidRDefault="008F1055" w:rsidP="008F1055">
            <w:pPr>
              <w:spacing w:after="120" w:line="259" w:lineRule="auto"/>
              <w:rPr>
                <w:rFonts w:ascii="Arial" w:hAnsi="Arial" w:cs="Arial"/>
                <w:bCs/>
                <w:sz w:val="24"/>
                <w:szCs w:val="24"/>
              </w:rPr>
            </w:pPr>
            <w:r w:rsidRPr="0045578E">
              <w:rPr>
                <w:rFonts w:ascii="Arial" w:hAnsi="Arial" w:cs="Arial"/>
                <w:bCs/>
                <w:sz w:val="24"/>
                <w:szCs w:val="24"/>
              </w:rPr>
              <w:t>Build and maintain strong working relationships across Professional Services and the wider University to align approaches and share good practice.</w:t>
            </w:r>
          </w:p>
          <w:p w14:paraId="77A23E54" w14:textId="77777777" w:rsidR="008F1055" w:rsidRPr="0045578E" w:rsidRDefault="008F1055" w:rsidP="008F1055">
            <w:pPr>
              <w:spacing w:after="120" w:line="259" w:lineRule="auto"/>
              <w:rPr>
                <w:rFonts w:ascii="Arial" w:hAnsi="Arial" w:cs="Arial"/>
                <w:bCs/>
                <w:sz w:val="24"/>
                <w:szCs w:val="24"/>
              </w:rPr>
            </w:pPr>
            <w:r w:rsidRPr="0045578E">
              <w:rPr>
                <w:rFonts w:ascii="Arial" w:hAnsi="Arial" w:cs="Arial"/>
                <w:bCs/>
                <w:sz w:val="24"/>
                <w:szCs w:val="24"/>
              </w:rPr>
              <w:t>Participate in peer networks across Academic Services to aid service improvement and enhancement, the development of shared values and a positive organisational culture.</w:t>
            </w:r>
          </w:p>
          <w:p w14:paraId="263E1E12" w14:textId="77777777" w:rsidR="008F1055" w:rsidRPr="0045578E" w:rsidRDefault="008F1055" w:rsidP="008F1055">
            <w:pPr>
              <w:spacing w:after="160"/>
              <w:rPr>
                <w:rFonts w:ascii="Arial" w:hAnsi="Arial" w:cs="Arial"/>
                <w:sz w:val="24"/>
                <w:szCs w:val="24"/>
              </w:rPr>
            </w:pPr>
            <w:r w:rsidRPr="0045578E">
              <w:rPr>
                <w:rFonts w:ascii="Arial" w:hAnsi="Arial" w:cs="Arial"/>
                <w:sz w:val="24"/>
                <w:szCs w:val="24"/>
              </w:rPr>
              <w:t>Participate in formal networks and monitor sectoral trends to inform strategic and operational planning.</w:t>
            </w:r>
          </w:p>
          <w:p w14:paraId="38144E43" w14:textId="77777777" w:rsidR="008F1055" w:rsidRPr="0045578E" w:rsidRDefault="008F1055" w:rsidP="008F1055">
            <w:pPr>
              <w:spacing w:after="160"/>
              <w:rPr>
                <w:rFonts w:ascii="Arial" w:hAnsi="Arial" w:cs="Arial"/>
                <w:sz w:val="24"/>
                <w:szCs w:val="24"/>
              </w:rPr>
            </w:pPr>
            <w:r w:rsidRPr="0045578E">
              <w:rPr>
                <w:rFonts w:ascii="Arial" w:hAnsi="Arial" w:cs="Arial"/>
                <w:sz w:val="24"/>
                <w:szCs w:val="24"/>
              </w:rPr>
              <w:t>Share in Library and Cultural Services’ culture and ways of working.</w:t>
            </w:r>
          </w:p>
          <w:p w14:paraId="26A4A7DE" w14:textId="3C9FB4F8" w:rsidR="006C3A40" w:rsidRPr="006C3A40" w:rsidRDefault="006C3A40" w:rsidP="006C3A40">
            <w:pPr>
              <w:rPr>
                <w:rFonts w:ascii="Arial" w:hAnsi="Arial" w:cs="Arial"/>
                <w:sz w:val="24"/>
                <w:szCs w:val="24"/>
              </w:rPr>
            </w:pPr>
          </w:p>
        </w:tc>
      </w:tr>
    </w:tbl>
    <w:p w14:paraId="4D54D23A" w14:textId="77777777" w:rsidR="001C6FD3" w:rsidRPr="001C6FD3" w:rsidRDefault="001C6FD3" w:rsidP="001C6FD3">
      <w:pPr>
        <w:rPr>
          <w:rFonts w:ascii="Arial" w:hAnsi="Arial" w:cs="Arial"/>
          <w:b/>
        </w:rPr>
      </w:pPr>
    </w:p>
    <w:tbl>
      <w:tblPr>
        <w:tblStyle w:val="TableGrid"/>
        <w:tblW w:w="0" w:type="auto"/>
        <w:tblCellMar>
          <w:top w:w="85" w:type="dxa"/>
          <w:left w:w="28" w:type="dxa"/>
          <w:bottom w:w="28" w:type="dxa"/>
          <w:right w:w="85" w:type="dxa"/>
        </w:tblCellMar>
        <w:tblLook w:val="04A0" w:firstRow="1" w:lastRow="0" w:firstColumn="1" w:lastColumn="0" w:noHBand="0" w:noVBand="1"/>
      </w:tblPr>
      <w:tblGrid>
        <w:gridCol w:w="10762"/>
      </w:tblGrid>
      <w:tr w:rsidR="001C6FD3" w:rsidRPr="001C6FD3" w14:paraId="2AAE6E79" w14:textId="77777777" w:rsidTr="774F97A3">
        <w:trPr>
          <w:trHeight w:val="454"/>
        </w:trPr>
        <w:tc>
          <w:tcPr>
            <w:tcW w:w="10988" w:type="dxa"/>
            <w:shd w:val="clear" w:color="auto" w:fill="000000" w:themeFill="text1"/>
            <w:vAlign w:val="center"/>
          </w:tcPr>
          <w:p w14:paraId="4A11DF40" w14:textId="77777777" w:rsidR="001C6FD3" w:rsidRPr="001C6FD3" w:rsidRDefault="001C6FD3" w:rsidP="001C6FD3">
            <w:pPr>
              <w:spacing w:after="160" w:line="259" w:lineRule="auto"/>
              <w:rPr>
                <w:rFonts w:ascii="Arial" w:hAnsi="Arial" w:cs="Arial"/>
                <w:b/>
                <w:sz w:val="28"/>
                <w:szCs w:val="28"/>
              </w:rPr>
            </w:pPr>
            <w:r w:rsidRPr="001C6FD3">
              <w:rPr>
                <w:rFonts w:ascii="Arial" w:hAnsi="Arial" w:cs="Arial"/>
                <w:b/>
                <w:sz w:val="28"/>
                <w:szCs w:val="28"/>
              </w:rPr>
              <w:t>Special Features</w:t>
            </w:r>
          </w:p>
        </w:tc>
      </w:tr>
      <w:tr w:rsidR="001C6FD3" w:rsidRPr="001C6FD3" w14:paraId="6EB74943" w14:textId="77777777" w:rsidTr="00F87C2F">
        <w:trPr>
          <w:trHeight w:val="340"/>
        </w:trPr>
        <w:tc>
          <w:tcPr>
            <w:tcW w:w="10988" w:type="dxa"/>
            <w:vAlign w:val="center"/>
          </w:tcPr>
          <w:p w14:paraId="069FB0E1" w14:textId="77777777" w:rsidR="007C6CD4" w:rsidRPr="007C6CD4" w:rsidRDefault="007C6CD4" w:rsidP="007C6CD4">
            <w:pPr>
              <w:pStyle w:val="BodyCopy"/>
              <w:rPr>
                <w:rFonts w:ascii="Arial" w:hAnsi="Arial" w:cs="Arial"/>
                <w:sz w:val="24"/>
                <w:szCs w:val="24"/>
              </w:rPr>
            </w:pPr>
            <w:r w:rsidRPr="007C6CD4">
              <w:rPr>
                <w:rFonts w:ascii="Arial" w:hAnsi="Arial" w:cs="Arial"/>
                <w:sz w:val="24"/>
                <w:szCs w:val="24"/>
              </w:rPr>
              <w:t xml:space="preserve">Owing to the particular responsibilities of the post, there will be some times of the year when it will either not be possible for the post holder to take annual leave, or be necessary to limit the amount of annual leave that can be taken. </w:t>
            </w:r>
          </w:p>
          <w:p w14:paraId="37516E79" w14:textId="51FEA061" w:rsidR="007C6CD4" w:rsidRPr="007C6CD4" w:rsidRDefault="007C6CD4" w:rsidP="007C6CD4">
            <w:pPr>
              <w:pStyle w:val="BodyCopy"/>
              <w:rPr>
                <w:rFonts w:ascii="Arial" w:hAnsi="Arial" w:cs="Arial"/>
                <w:sz w:val="24"/>
                <w:szCs w:val="24"/>
              </w:rPr>
            </w:pPr>
            <w:r w:rsidRPr="007C6CD4">
              <w:rPr>
                <w:rFonts w:ascii="Arial" w:hAnsi="Arial" w:cs="Arial"/>
                <w:sz w:val="24"/>
                <w:szCs w:val="24"/>
              </w:rPr>
              <w:t xml:space="preserve">Some UK travel may be required. </w:t>
            </w:r>
          </w:p>
          <w:p w14:paraId="41E0F8D8" w14:textId="4A07DD6A" w:rsidR="00B46CB0" w:rsidRPr="008A285D" w:rsidRDefault="007C6CD4" w:rsidP="007C6CD4">
            <w:pPr>
              <w:rPr>
                <w:rFonts w:ascii="Arial" w:hAnsi="Arial" w:cs="Arial"/>
                <w:sz w:val="24"/>
                <w:szCs w:val="24"/>
              </w:rPr>
            </w:pPr>
            <w:r w:rsidRPr="007C6CD4">
              <w:rPr>
                <w:rFonts w:ascii="Arial" w:hAnsi="Arial" w:cs="Arial"/>
                <w:sz w:val="24"/>
                <w:szCs w:val="24"/>
              </w:rPr>
              <w:t>Some evening, weekend and bank holiday working may be required.</w:t>
            </w:r>
          </w:p>
        </w:tc>
      </w:tr>
    </w:tbl>
    <w:p w14:paraId="08828488" w14:textId="77777777" w:rsidR="001C6FD3" w:rsidRPr="001C6FD3" w:rsidRDefault="001C6FD3" w:rsidP="001C6FD3">
      <w:pPr>
        <w:rPr>
          <w:rFonts w:ascii="Arial" w:hAnsi="Arial" w:cs="Arial"/>
          <w:b/>
        </w:rPr>
      </w:pPr>
    </w:p>
    <w:tbl>
      <w:tblPr>
        <w:tblStyle w:val="TableGrid"/>
        <w:tblW w:w="0" w:type="auto"/>
        <w:tblCellMar>
          <w:top w:w="85" w:type="dxa"/>
          <w:left w:w="28" w:type="dxa"/>
          <w:bottom w:w="28" w:type="dxa"/>
          <w:right w:w="85" w:type="dxa"/>
        </w:tblCellMar>
        <w:tblLook w:val="04A0" w:firstRow="1" w:lastRow="0" w:firstColumn="1" w:lastColumn="0" w:noHBand="0" w:noVBand="1"/>
      </w:tblPr>
      <w:tblGrid>
        <w:gridCol w:w="10762"/>
      </w:tblGrid>
      <w:tr w:rsidR="001C6FD3" w:rsidRPr="001C6FD3" w14:paraId="65971215" w14:textId="77777777" w:rsidTr="00F87C2F">
        <w:trPr>
          <w:trHeight w:val="454"/>
        </w:trPr>
        <w:tc>
          <w:tcPr>
            <w:tcW w:w="10762" w:type="dxa"/>
            <w:shd w:val="clear" w:color="auto" w:fill="000000"/>
            <w:vAlign w:val="center"/>
          </w:tcPr>
          <w:p w14:paraId="12230C2F" w14:textId="77777777" w:rsidR="001C6FD3" w:rsidRPr="001C6FD3" w:rsidRDefault="001C6FD3" w:rsidP="001C6FD3">
            <w:pPr>
              <w:spacing w:after="160" w:line="259" w:lineRule="auto"/>
              <w:rPr>
                <w:rFonts w:ascii="Arial" w:hAnsi="Arial" w:cs="Arial"/>
                <w:b/>
                <w:sz w:val="28"/>
                <w:szCs w:val="28"/>
              </w:rPr>
            </w:pPr>
            <w:r w:rsidRPr="001C6FD3">
              <w:rPr>
                <w:rFonts w:ascii="Arial" w:hAnsi="Arial" w:cs="Arial"/>
                <w:b/>
                <w:sz w:val="28"/>
                <w:szCs w:val="28"/>
              </w:rPr>
              <w:t>Miscellaneous</w:t>
            </w:r>
          </w:p>
        </w:tc>
      </w:tr>
      <w:tr w:rsidR="001C6FD3" w:rsidRPr="001C6FD3" w14:paraId="5283B03F" w14:textId="77777777" w:rsidTr="005B62DC">
        <w:tblPrEx>
          <w:tblBorders>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firstRow="0" w:lastRow="0" w:firstColumn="0" w:lastColumn="0" w:noHBand="0" w:noVBand="0"/>
        </w:tblPrEx>
        <w:trPr>
          <w:trHeight w:val="567"/>
        </w:trPr>
        <w:tc>
          <w:tcPr>
            <w:tcW w:w="10762" w:type="dxa"/>
            <w:tcBorders>
              <w:left w:val="single" w:sz="4" w:space="0" w:color="auto"/>
              <w:bottom w:val="single" w:sz="4" w:space="0" w:color="auto"/>
              <w:right w:val="single" w:sz="4" w:space="0" w:color="auto"/>
            </w:tcBorders>
          </w:tcPr>
          <w:p w14:paraId="3F51828C" w14:textId="77777777" w:rsidR="00F4528B" w:rsidRDefault="00F4528B" w:rsidP="00B45B14">
            <w:pPr>
              <w:spacing w:after="240" w:line="259" w:lineRule="auto"/>
              <w:rPr>
                <w:rFonts w:ascii="Arial" w:hAnsi="Arial" w:cs="Arial"/>
                <w:sz w:val="24"/>
                <w:szCs w:val="24"/>
              </w:rPr>
            </w:pPr>
            <w:r w:rsidRPr="00F4528B">
              <w:rPr>
                <w:rFonts w:ascii="Arial" w:hAnsi="Arial" w:cs="Arial"/>
                <w:sz w:val="24"/>
                <w:szCs w:val="24"/>
              </w:rPr>
              <w:t xml:space="preserve">You will ensure that appropriate management systems and procedures are in place to meet your health and safety duties and responsibilities contained within the University’s health and safety policy. In particular you will ensure that appropriate risk assessments are carried out in respect of </w:t>
            </w:r>
            <w:r w:rsidRPr="00F4528B">
              <w:rPr>
                <w:rFonts w:ascii="Arial" w:hAnsi="Arial" w:cs="Arial"/>
                <w:sz w:val="24"/>
                <w:szCs w:val="24"/>
              </w:rPr>
              <w:lastRenderedPageBreak/>
              <w:t>significant hazards and that safety inspections are undertaken on at least an annual cycle in each workplace under your control.</w:t>
            </w:r>
          </w:p>
          <w:p w14:paraId="350A09AE" w14:textId="77777777" w:rsidR="00F4528B" w:rsidRDefault="00F4528B" w:rsidP="00B45B14">
            <w:pPr>
              <w:spacing w:after="240" w:line="259" w:lineRule="auto"/>
              <w:rPr>
                <w:rFonts w:ascii="Arial" w:hAnsi="Arial" w:cs="Arial"/>
                <w:sz w:val="24"/>
                <w:szCs w:val="24"/>
              </w:rPr>
            </w:pPr>
            <w:r w:rsidRPr="00F4528B">
              <w:rPr>
                <w:rFonts w:ascii="Arial" w:hAnsi="Arial" w:cs="Arial"/>
                <w:sz w:val="24"/>
                <w:szCs w:val="24"/>
              </w:rPr>
              <w:t>You are responsible for applying the University’s Equality and Diversity Policy.</w:t>
            </w:r>
          </w:p>
          <w:p w14:paraId="5D22235D" w14:textId="77777777" w:rsidR="00F4528B" w:rsidRPr="00F4528B" w:rsidRDefault="00F4528B" w:rsidP="00B45B14">
            <w:pPr>
              <w:spacing w:after="240" w:line="259" w:lineRule="auto"/>
              <w:rPr>
                <w:rFonts w:ascii="Arial" w:hAnsi="Arial" w:cs="Arial"/>
                <w:sz w:val="24"/>
                <w:szCs w:val="24"/>
              </w:rPr>
            </w:pPr>
            <w:r w:rsidRPr="00F4528B">
              <w:rPr>
                <w:rFonts w:ascii="Arial" w:hAnsi="Arial" w:cs="Arial"/>
                <w:sz w:val="24"/>
                <w:szCs w:val="24"/>
              </w:rPr>
              <w:t>You have a responsibility to promote high levels of customer care within your own areas of work.</w:t>
            </w:r>
          </w:p>
          <w:p w14:paraId="01B387BF" w14:textId="0E95F9F8" w:rsidR="00F4528B" w:rsidRPr="00F4528B" w:rsidRDefault="00F4528B" w:rsidP="00B45B14">
            <w:pPr>
              <w:spacing w:after="240" w:line="259" w:lineRule="auto"/>
              <w:rPr>
                <w:rFonts w:ascii="Arial" w:hAnsi="Arial" w:cs="Arial"/>
                <w:sz w:val="24"/>
                <w:szCs w:val="24"/>
              </w:rPr>
            </w:pPr>
            <w:r w:rsidRPr="00F4528B">
              <w:rPr>
                <w:rFonts w:ascii="Arial" w:hAnsi="Arial" w:cs="Arial"/>
                <w:sz w:val="24"/>
                <w:szCs w:val="24"/>
              </w:rPr>
              <w:t>You are expected to co-operate with the PDR process, engaging in the setting of objectives in order to assist in the monitoring of performance and the development of the individual.</w:t>
            </w:r>
          </w:p>
          <w:p w14:paraId="5F6B5F82" w14:textId="59D6B7DA" w:rsidR="00F4528B" w:rsidRPr="00F4528B" w:rsidRDefault="00F4528B" w:rsidP="00B45B14">
            <w:pPr>
              <w:spacing w:after="240" w:line="259" w:lineRule="auto"/>
              <w:rPr>
                <w:rFonts w:ascii="Arial" w:hAnsi="Arial" w:cs="Arial"/>
                <w:sz w:val="24"/>
                <w:szCs w:val="24"/>
              </w:rPr>
            </w:pPr>
            <w:r w:rsidRPr="00F4528B">
              <w:rPr>
                <w:rFonts w:ascii="Arial" w:hAnsi="Arial" w:cs="Arial"/>
                <w:sz w:val="24"/>
                <w:szCs w:val="24"/>
              </w:rPr>
              <w:t>You will assess the training and development needs of each member of staff under your control to ensure they are adequately supported in relation to their work responsibilities.</w:t>
            </w:r>
          </w:p>
          <w:p w14:paraId="353BF61D" w14:textId="2BDAD5AB" w:rsidR="00F4528B" w:rsidRPr="00F4528B" w:rsidRDefault="00F4528B" w:rsidP="00B45B14">
            <w:pPr>
              <w:spacing w:after="240" w:line="259" w:lineRule="auto"/>
              <w:rPr>
                <w:rFonts w:ascii="Arial" w:hAnsi="Arial" w:cs="Arial"/>
                <w:sz w:val="24"/>
                <w:szCs w:val="24"/>
              </w:rPr>
            </w:pPr>
            <w:r w:rsidRPr="00F4528B">
              <w:rPr>
                <w:rFonts w:ascii="Arial" w:hAnsi="Arial" w:cs="Arial"/>
                <w:sz w:val="24"/>
                <w:szCs w:val="24"/>
              </w:rPr>
              <w:t xml:space="preserve">Such other relevant duties commensurate with the grade of the post as may be assigned by the </w:t>
            </w:r>
            <w:r>
              <w:rPr>
                <w:rFonts w:ascii="Arial" w:hAnsi="Arial" w:cs="Arial"/>
                <w:sz w:val="24"/>
                <w:szCs w:val="24"/>
              </w:rPr>
              <w:t>M</w:t>
            </w:r>
            <w:r w:rsidRPr="00F4528B">
              <w:rPr>
                <w:rFonts w:ascii="Arial" w:hAnsi="Arial" w:cs="Arial"/>
                <w:sz w:val="24"/>
                <w:szCs w:val="24"/>
              </w:rPr>
              <w:t>anager in agreement with you. Such agreement should not be unreasonably withheld.</w:t>
            </w:r>
          </w:p>
          <w:p w14:paraId="585D98FD" w14:textId="562B323D" w:rsidR="00F4528B" w:rsidRPr="00F4528B" w:rsidRDefault="00F4528B" w:rsidP="00B45B14">
            <w:pPr>
              <w:spacing w:after="240" w:line="259" w:lineRule="auto"/>
              <w:rPr>
                <w:rFonts w:ascii="Arial" w:hAnsi="Arial" w:cs="Arial"/>
                <w:sz w:val="24"/>
                <w:szCs w:val="24"/>
              </w:rPr>
            </w:pPr>
            <w:r w:rsidRPr="00F4528B">
              <w:rPr>
                <w:rFonts w:ascii="Arial" w:hAnsi="Arial" w:cs="Arial"/>
                <w:sz w:val="24"/>
                <w:szCs w:val="24"/>
              </w:rPr>
              <w:t>You may be required to undertake a specific Health &amp; Safety role, commensurate with your grade, to support the University in meeting its statutory Health &amp; Safety obligations. This could include acting as a DSE Assessor, First Aider, Fire Marshall or Departmental Safety Co-ordinator. The allocation of such roles will be subject to the provision of appropriate training and assessment of competence.</w:t>
            </w:r>
          </w:p>
          <w:p w14:paraId="19C315AD" w14:textId="12471A82" w:rsidR="00F4528B" w:rsidRPr="00F4528B" w:rsidRDefault="00F4528B" w:rsidP="00B45B14">
            <w:pPr>
              <w:spacing w:after="240" w:line="259" w:lineRule="auto"/>
              <w:rPr>
                <w:rFonts w:ascii="Arial" w:hAnsi="Arial" w:cs="Arial"/>
                <w:sz w:val="24"/>
                <w:szCs w:val="24"/>
              </w:rPr>
            </w:pPr>
            <w:r w:rsidRPr="00F4528B">
              <w:rPr>
                <w:rFonts w:ascii="Arial" w:hAnsi="Arial" w:cs="Arial"/>
                <w:sz w:val="24"/>
                <w:szCs w:val="24"/>
              </w:rPr>
              <w:t xml:space="preserve">You may, with reasonable notice, be required to work at any of the Manchester Metropolitan University sites. </w:t>
            </w:r>
          </w:p>
          <w:p w14:paraId="6C2359AC" w14:textId="7B448477" w:rsidR="00F4528B" w:rsidRPr="00F4528B" w:rsidRDefault="00F4528B" w:rsidP="00B45B14">
            <w:pPr>
              <w:spacing w:after="240" w:line="259" w:lineRule="auto"/>
              <w:rPr>
                <w:rFonts w:ascii="Arial" w:hAnsi="Arial" w:cs="Arial"/>
                <w:sz w:val="24"/>
                <w:szCs w:val="24"/>
              </w:rPr>
            </w:pPr>
            <w:r w:rsidRPr="00F4528B">
              <w:rPr>
                <w:rFonts w:ascii="Arial" w:hAnsi="Arial" w:cs="Arial"/>
                <w:sz w:val="24"/>
                <w:szCs w:val="24"/>
              </w:rPr>
              <w:t>You are responsible for assessing and managing risk for all elements of work within your own area/team and for ensuring effective risk management processes are in place.</w:t>
            </w:r>
          </w:p>
          <w:p w14:paraId="216B41B4" w14:textId="0EF5405F" w:rsidR="00F4528B" w:rsidRDefault="00F4528B" w:rsidP="00B45B14">
            <w:pPr>
              <w:spacing w:after="240" w:line="259" w:lineRule="auto"/>
              <w:rPr>
                <w:rFonts w:ascii="Arial" w:hAnsi="Arial" w:cs="Arial"/>
                <w:sz w:val="24"/>
                <w:szCs w:val="24"/>
              </w:rPr>
            </w:pPr>
            <w:r w:rsidRPr="00F4528B">
              <w:rPr>
                <w:rFonts w:ascii="Arial" w:hAnsi="Arial" w:cs="Arial"/>
                <w:sz w:val="24"/>
                <w:szCs w:val="24"/>
              </w:rPr>
              <w:t>You have the responsibility to engage with the University’s commitment to Environmental Sustainability in order to reduce its waste, energy consumption and carbon footprint.</w:t>
            </w:r>
          </w:p>
          <w:p w14:paraId="73DF2462" w14:textId="0B3C3FE1" w:rsidR="00AE72A9" w:rsidRPr="00AE72A9" w:rsidRDefault="00F4528B" w:rsidP="00B45B14">
            <w:pPr>
              <w:spacing w:after="240" w:line="259" w:lineRule="auto"/>
              <w:rPr>
                <w:rFonts w:ascii="Arial" w:hAnsi="Arial" w:cs="Arial"/>
                <w:b/>
                <w:sz w:val="24"/>
                <w:szCs w:val="24"/>
              </w:rPr>
            </w:pPr>
            <w:r w:rsidRPr="00F4528B">
              <w:rPr>
                <w:rFonts w:ascii="Arial" w:hAnsi="Arial" w:cs="Arial"/>
                <w:sz w:val="24"/>
                <w:szCs w:val="24"/>
              </w:rPr>
              <w:t>You have the responsibility to engage with the University’s commitment to delivering value for money services that optimise the use of resources and therefore should consider this when undertaking all duties and aspects of your role.</w:t>
            </w:r>
          </w:p>
        </w:tc>
      </w:tr>
    </w:tbl>
    <w:p w14:paraId="210D496A" w14:textId="77777777" w:rsidR="00166F16" w:rsidRPr="001C6FD3" w:rsidRDefault="00166F16" w:rsidP="001C6FD3">
      <w:pPr>
        <w:rPr>
          <w:rFonts w:ascii="Arial" w:hAnsi="Arial" w:cs="Arial"/>
          <w:b/>
        </w:rPr>
      </w:pPr>
    </w:p>
    <w:tbl>
      <w:tblPr>
        <w:tblStyle w:val="TableGrid"/>
        <w:tblW w:w="0" w:type="auto"/>
        <w:tblCellMar>
          <w:top w:w="85" w:type="dxa"/>
          <w:left w:w="28" w:type="dxa"/>
          <w:bottom w:w="28" w:type="dxa"/>
          <w:right w:w="85" w:type="dxa"/>
        </w:tblCellMar>
        <w:tblLook w:val="04A0" w:firstRow="1" w:lastRow="0" w:firstColumn="1" w:lastColumn="0" w:noHBand="0" w:noVBand="1"/>
      </w:tblPr>
      <w:tblGrid>
        <w:gridCol w:w="10762"/>
      </w:tblGrid>
      <w:tr w:rsidR="001C6FD3" w:rsidRPr="001C6FD3" w14:paraId="6E420D7B" w14:textId="77777777" w:rsidTr="00F87C2F">
        <w:trPr>
          <w:trHeight w:val="454"/>
        </w:trPr>
        <w:tc>
          <w:tcPr>
            <w:tcW w:w="10885" w:type="dxa"/>
            <w:shd w:val="clear" w:color="auto" w:fill="000000"/>
            <w:vAlign w:val="center"/>
          </w:tcPr>
          <w:p w14:paraId="15C629E6" w14:textId="77777777" w:rsidR="001C6FD3" w:rsidRPr="001C6FD3" w:rsidRDefault="001C6FD3" w:rsidP="001C6FD3">
            <w:pPr>
              <w:spacing w:after="160" w:line="259" w:lineRule="auto"/>
              <w:rPr>
                <w:rFonts w:ascii="Arial" w:hAnsi="Arial" w:cs="Arial"/>
                <w:b/>
                <w:sz w:val="28"/>
                <w:szCs w:val="28"/>
              </w:rPr>
            </w:pPr>
            <w:r w:rsidRPr="001C6FD3">
              <w:rPr>
                <w:rFonts w:ascii="Arial" w:hAnsi="Arial" w:cs="Arial"/>
                <w:b/>
                <w:sz w:val="28"/>
                <w:szCs w:val="28"/>
              </w:rPr>
              <w:t>Review</w:t>
            </w:r>
          </w:p>
        </w:tc>
      </w:tr>
      <w:tr w:rsidR="001C6FD3" w:rsidRPr="001C6FD3" w14:paraId="2626FAE0" w14:textId="77777777" w:rsidTr="00F87C2F">
        <w:trPr>
          <w:trHeight w:val="397"/>
        </w:trPr>
        <w:tc>
          <w:tcPr>
            <w:tcW w:w="10885" w:type="dxa"/>
          </w:tcPr>
          <w:p w14:paraId="770C18F9" w14:textId="77777777" w:rsidR="001C6FD3" w:rsidRPr="001C6FD3" w:rsidRDefault="001C6FD3" w:rsidP="00166F16">
            <w:pPr>
              <w:spacing w:after="160"/>
              <w:rPr>
                <w:rFonts w:ascii="Arial" w:hAnsi="Arial" w:cs="Arial"/>
                <w:sz w:val="24"/>
                <w:szCs w:val="24"/>
              </w:rPr>
            </w:pPr>
            <w:r w:rsidRPr="001C6FD3">
              <w:rPr>
                <w:rFonts w:ascii="Arial" w:hAnsi="Arial" w:cs="Arial"/>
                <w:sz w:val="24"/>
                <w:szCs w:val="24"/>
              </w:rPr>
              <w:t xml:space="preserve">This is a description of the job at the time of issue. It is the University’s practice periodically to review and update job descriptions to ensure that they accurately reflect the current nature of the job and requirements of the University and to incorporate reasonable changes where required, in consultation with the </w:t>
            </w:r>
            <w:r w:rsidR="005B62DC" w:rsidRPr="001C6FD3">
              <w:rPr>
                <w:rFonts w:ascii="Arial" w:hAnsi="Arial" w:cs="Arial"/>
                <w:sz w:val="24"/>
                <w:szCs w:val="24"/>
              </w:rPr>
              <w:t>jobholder</w:t>
            </w:r>
            <w:r w:rsidRPr="001C6FD3">
              <w:rPr>
                <w:rFonts w:ascii="Arial" w:hAnsi="Arial" w:cs="Arial"/>
                <w:sz w:val="24"/>
                <w:szCs w:val="24"/>
              </w:rPr>
              <w:t>.</w:t>
            </w:r>
          </w:p>
        </w:tc>
      </w:tr>
    </w:tbl>
    <w:p w14:paraId="407324F0" w14:textId="77777777" w:rsidR="001C6FD3" w:rsidRPr="001C6FD3" w:rsidRDefault="001C6FD3" w:rsidP="001C6FD3">
      <w:pPr>
        <w:rPr>
          <w:rFonts w:ascii="Arial" w:hAnsi="Arial" w:cs="Arial"/>
        </w:rPr>
      </w:pPr>
      <w:r w:rsidRPr="001C6FD3">
        <w:rPr>
          <w:rFonts w:ascii="Arial" w:hAnsi="Arial" w:cs="Arial"/>
        </w:rPr>
        <w:br w:type="page"/>
      </w:r>
    </w:p>
    <w:p w14:paraId="1C5CE28E" w14:textId="77777777" w:rsidR="001C6FD3" w:rsidRPr="001C6FD3" w:rsidRDefault="001C6FD3" w:rsidP="001C6FD3">
      <w:pPr>
        <w:rPr>
          <w:rFonts w:ascii="Arial" w:hAnsi="Arial" w:cs="Arial"/>
          <w:b/>
        </w:rPr>
      </w:pPr>
      <w:r w:rsidRPr="001C6FD3">
        <w:rPr>
          <w:rFonts w:ascii="Arial" w:hAnsi="Arial" w:cs="Arial"/>
          <w:b/>
        </w:rPr>
        <w:lastRenderedPageBreak/>
        <w:tab/>
      </w:r>
      <w:r w:rsidRPr="001C6FD3">
        <w:rPr>
          <w:rFonts w:ascii="Arial" w:hAnsi="Arial" w:cs="Arial"/>
          <w:b/>
        </w:rPr>
        <w:tab/>
      </w:r>
      <w:r w:rsidRPr="001C6FD3">
        <w:rPr>
          <w:rFonts w:ascii="Arial" w:hAnsi="Arial" w:cs="Arial"/>
          <w:b/>
        </w:rPr>
        <w:tab/>
      </w:r>
      <w:r w:rsidRPr="001C6FD3">
        <w:rPr>
          <w:rFonts w:ascii="Arial" w:hAnsi="Arial" w:cs="Arial"/>
          <w:b/>
        </w:rPr>
        <w:tab/>
      </w:r>
      <w:r w:rsidRPr="001C6FD3">
        <w:rPr>
          <w:rFonts w:ascii="Arial" w:hAnsi="Arial" w:cs="Arial"/>
          <w:b/>
        </w:rPr>
        <w:tab/>
      </w:r>
      <w:r w:rsidRPr="001C6FD3">
        <w:rPr>
          <w:rFonts w:ascii="Arial" w:hAnsi="Arial" w:cs="Arial"/>
          <w:b/>
        </w:rPr>
        <w:tab/>
      </w:r>
      <w:r w:rsidRPr="001C6FD3">
        <w:rPr>
          <w:rFonts w:ascii="Arial" w:hAnsi="Arial" w:cs="Arial"/>
          <w:b/>
        </w:rPr>
        <w:tab/>
      </w:r>
      <w:r w:rsidRPr="001C6FD3">
        <w:rPr>
          <w:rFonts w:ascii="Arial" w:hAnsi="Arial" w:cs="Arial"/>
          <w:b/>
        </w:rPr>
        <w:tab/>
      </w:r>
      <w:r w:rsidRPr="001C6FD3">
        <w:rPr>
          <w:rFonts w:ascii="Arial" w:hAnsi="Arial" w:cs="Arial"/>
          <w:b/>
        </w:rPr>
        <w:tab/>
      </w:r>
      <w:r w:rsidRPr="001C6FD3">
        <w:rPr>
          <w:rFonts w:ascii="Arial" w:hAnsi="Arial" w:cs="Arial"/>
          <w:b/>
        </w:rPr>
        <w:tab/>
      </w:r>
      <w:r w:rsidRPr="001C6FD3">
        <w:rPr>
          <w:rFonts w:ascii="Arial" w:hAnsi="Arial" w:cs="Arial"/>
          <w:noProof/>
          <w:lang w:eastAsia="en-GB"/>
        </w:rPr>
        <w:drawing>
          <wp:inline distT="0" distB="0" distL="0" distR="0" wp14:anchorId="72F80318" wp14:editId="2F9BA68E">
            <wp:extent cx="1990725" cy="762000"/>
            <wp:effectExtent l="0" t="0" r="9525" b="0"/>
            <wp:docPr id="9" name="Picture 9" descr="Image result for mmu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mu logos"/>
                    <pic:cNvPicPr>
                      <a:picLocks noChangeAspect="1" noChangeArrowheads="1"/>
                    </pic:cNvPicPr>
                  </pic:nvPicPr>
                  <pic:blipFill>
                    <a:blip r:embed="rId11" cstate="screen">
                      <a:extLst>
                        <a:ext uri="{28A0092B-C50C-407E-A947-70E740481C1C}">
                          <a14:useLocalDpi xmlns:a14="http://schemas.microsoft.com/office/drawing/2010/main" val="0"/>
                        </a:ext>
                      </a:extLst>
                    </a:blip>
                    <a:srcRect/>
                    <a:stretch>
                      <a:fillRect/>
                    </a:stretch>
                  </pic:blipFill>
                  <pic:spPr bwMode="auto">
                    <a:xfrm>
                      <a:off x="0" y="0"/>
                      <a:ext cx="1990725" cy="762000"/>
                    </a:xfrm>
                    <a:prstGeom prst="rect">
                      <a:avLst/>
                    </a:prstGeom>
                    <a:noFill/>
                    <a:ln>
                      <a:noFill/>
                    </a:ln>
                  </pic:spPr>
                </pic:pic>
              </a:graphicData>
            </a:graphic>
          </wp:inline>
        </w:drawing>
      </w:r>
    </w:p>
    <w:tbl>
      <w:tblPr>
        <w:tblStyle w:val="TableGrid"/>
        <w:tblW w:w="10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5"/>
        <w:gridCol w:w="179"/>
        <w:gridCol w:w="1598"/>
        <w:gridCol w:w="930"/>
        <w:gridCol w:w="6727"/>
        <w:gridCol w:w="1276"/>
      </w:tblGrid>
      <w:tr w:rsidR="001C6FD3" w:rsidRPr="001C6FD3" w14:paraId="00CDCDBE" w14:textId="77777777" w:rsidTr="00DF13E1">
        <w:trPr>
          <w:trHeight w:val="851"/>
        </w:trPr>
        <w:tc>
          <w:tcPr>
            <w:tcW w:w="205" w:type="dxa"/>
            <w:vAlign w:val="center"/>
          </w:tcPr>
          <w:p w14:paraId="326C337C" w14:textId="77777777" w:rsidR="001C6FD3" w:rsidRPr="001C6FD3" w:rsidRDefault="001C6FD3" w:rsidP="001C6FD3">
            <w:pPr>
              <w:spacing w:after="160" w:line="259" w:lineRule="auto"/>
              <w:rPr>
                <w:rFonts w:ascii="Arial" w:hAnsi="Arial" w:cs="Arial"/>
              </w:rPr>
            </w:pPr>
          </w:p>
        </w:tc>
        <w:tc>
          <w:tcPr>
            <w:tcW w:w="10710" w:type="dxa"/>
            <w:gridSpan w:val="5"/>
            <w:vAlign w:val="center"/>
          </w:tcPr>
          <w:p w14:paraId="7BFFE3FA" w14:textId="77777777" w:rsidR="001C6FD3" w:rsidRPr="001C6FD3" w:rsidRDefault="001C6FD3" w:rsidP="001C6FD3">
            <w:pPr>
              <w:spacing w:after="160" w:line="259" w:lineRule="auto"/>
              <w:rPr>
                <w:rFonts w:ascii="Arial" w:hAnsi="Arial" w:cs="Arial"/>
                <w:sz w:val="40"/>
                <w:szCs w:val="40"/>
              </w:rPr>
            </w:pPr>
            <w:r w:rsidRPr="001C6FD3">
              <w:rPr>
                <w:rFonts w:ascii="Arial" w:hAnsi="Arial" w:cs="Arial"/>
                <w:sz w:val="40"/>
                <w:szCs w:val="40"/>
              </w:rPr>
              <w:t>Person Specification</w:t>
            </w:r>
          </w:p>
          <w:p w14:paraId="22D9D60C" w14:textId="77777777" w:rsidR="001C6FD3" w:rsidRPr="001C6FD3" w:rsidRDefault="001C6FD3" w:rsidP="001C6FD3">
            <w:pPr>
              <w:spacing w:after="160" w:line="259" w:lineRule="auto"/>
              <w:rPr>
                <w:rFonts w:ascii="Arial" w:hAnsi="Arial" w:cs="Arial"/>
                <w:sz w:val="24"/>
                <w:szCs w:val="24"/>
              </w:rPr>
            </w:pPr>
            <w:r w:rsidRPr="001C6FD3">
              <w:rPr>
                <w:rFonts w:ascii="Arial" w:hAnsi="Arial" w:cs="Arial"/>
                <w:sz w:val="24"/>
                <w:szCs w:val="24"/>
              </w:rPr>
              <w:t>In order to be shortlisted you must demonstrate that you meet all the essential criteria and as many of the desirable criteria as possible. Where we have a large number of applications that meet all of the essential criteria, we will then use the desirable criteria to produce the shortlist.</w:t>
            </w:r>
          </w:p>
          <w:tbl>
            <w:tblPr>
              <w:tblW w:w="10476" w:type="dxa"/>
              <w:tblLayout w:type="fixed"/>
              <w:tblCellMar>
                <w:top w:w="28" w:type="dxa"/>
                <w:left w:w="28" w:type="dxa"/>
                <w:bottom w:w="28" w:type="dxa"/>
                <w:right w:w="28" w:type="dxa"/>
              </w:tblCellMar>
              <w:tblLook w:val="04A0" w:firstRow="1" w:lastRow="0" w:firstColumn="1" w:lastColumn="0" w:noHBand="0" w:noVBand="1"/>
            </w:tblPr>
            <w:tblGrid>
              <w:gridCol w:w="1366"/>
              <w:gridCol w:w="9110"/>
            </w:tblGrid>
            <w:tr w:rsidR="001C6FD3" w:rsidRPr="001C6FD3" w14:paraId="0C37BABA" w14:textId="77777777" w:rsidTr="00FE0178">
              <w:trPr>
                <w:trHeight w:val="966"/>
              </w:trPr>
              <w:tc>
                <w:tcPr>
                  <w:tcW w:w="1366" w:type="dxa"/>
                  <w:vAlign w:val="center"/>
                </w:tcPr>
                <w:p w14:paraId="19F55750" w14:textId="77777777" w:rsidR="001C6FD3" w:rsidRPr="001C6FD3" w:rsidRDefault="00C8175C" w:rsidP="001C6FD3">
                  <w:pPr>
                    <w:rPr>
                      <w:rFonts w:ascii="Arial" w:hAnsi="Arial" w:cs="Arial"/>
                      <w:sz w:val="24"/>
                      <w:szCs w:val="24"/>
                    </w:rPr>
                  </w:pPr>
                  <w:r>
                    <w:rPr>
                      <w:noProof/>
                      <w:lang w:eastAsia="en-GB"/>
                    </w:rPr>
                    <w:drawing>
                      <wp:inline distT="0" distB="0" distL="0" distR="0" wp14:anchorId="015172BA" wp14:editId="2CAAF495">
                        <wp:extent cx="831850" cy="38481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31850" cy="384810"/>
                                </a:xfrm>
                                <a:prstGeom prst="rect">
                                  <a:avLst/>
                                </a:prstGeom>
                              </pic:spPr>
                            </pic:pic>
                          </a:graphicData>
                        </a:graphic>
                      </wp:inline>
                    </w:drawing>
                  </w:r>
                </w:p>
              </w:tc>
              <w:tc>
                <w:tcPr>
                  <w:tcW w:w="9110" w:type="dxa"/>
                  <w:vAlign w:val="center"/>
                </w:tcPr>
                <w:p w14:paraId="74236071" w14:textId="77777777" w:rsidR="001C6FD3" w:rsidRPr="001C6FD3" w:rsidRDefault="001C6FD3" w:rsidP="001C6FD3">
                  <w:pPr>
                    <w:rPr>
                      <w:rFonts w:ascii="Arial" w:hAnsi="Arial" w:cs="Arial"/>
                      <w:sz w:val="24"/>
                      <w:szCs w:val="24"/>
                    </w:rPr>
                  </w:pPr>
                  <w:r w:rsidRPr="001C6FD3">
                    <w:rPr>
                      <w:rFonts w:ascii="Arial" w:hAnsi="Arial" w:cs="Arial"/>
                      <w:sz w:val="24"/>
                      <w:szCs w:val="24"/>
                    </w:rPr>
                    <w:t>All disabled candidates who meet the minimum essential criteria will be included on the shortlist.</w:t>
                  </w:r>
                </w:p>
              </w:tc>
            </w:tr>
          </w:tbl>
          <w:p w14:paraId="510325CB" w14:textId="77777777" w:rsidR="001C6FD3" w:rsidRPr="001C6FD3" w:rsidRDefault="001C6FD3" w:rsidP="001C6FD3">
            <w:pPr>
              <w:spacing w:after="160" w:line="259" w:lineRule="auto"/>
              <w:rPr>
                <w:rFonts w:ascii="Arial" w:hAnsi="Arial" w:cs="Arial"/>
              </w:rPr>
            </w:pPr>
          </w:p>
        </w:tc>
      </w:tr>
      <w:tr w:rsidR="001C6FD3" w:rsidRPr="001C6FD3" w14:paraId="1A0D76DE" w14:textId="77777777" w:rsidTr="00A03C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right w:w="57" w:type="dxa"/>
          </w:tblCellMar>
        </w:tblPrEx>
        <w:trPr>
          <w:trHeight w:val="289"/>
        </w:trPr>
        <w:tc>
          <w:tcPr>
            <w:tcW w:w="10915" w:type="dxa"/>
            <w:gridSpan w:val="6"/>
            <w:shd w:val="clear" w:color="auto" w:fill="000000"/>
            <w:vAlign w:val="center"/>
          </w:tcPr>
          <w:p w14:paraId="725AA233" w14:textId="77777777" w:rsidR="001C6FD3" w:rsidRPr="001C6FD3" w:rsidRDefault="001C6FD3" w:rsidP="001C6FD3">
            <w:pPr>
              <w:spacing w:after="160" w:line="259" w:lineRule="auto"/>
              <w:rPr>
                <w:rFonts w:ascii="Arial" w:hAnsi="Arial" w:cs="Arial"/>
                <w:sz w:val="28"/>
                <w:szCs w:val="28"/>
              </w:rPr>
            </w:pPr>
            <w:r w:rsidRPr="001C6FD3">
              <w:rPr>
                <w:rFonts w:ascii="Arial" w:hAnsi="Arial" w:cs="Arial"/>
                <w:b/>
                <w:sz w:val="28"/>
                <w:szCs w:val="28"/>
              </w:rPr>
              <w:t>Selection Criteria</w:t>
            </w:r>
          </w:p>
        </w:tc>
      </w:tr>
      <w:tr w:rsidR="00A86020" w:rsidRPr="001C6FD3" w14:paraId="1B44C7E2" w14:textId="77777777" w:rsidTr="00DF13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right w:w="57" w:type="dxa"/>
          </w:tblCellMar>
        </w:tblPrEx>
        <w:trPr>
          <w:trHeight w:val="510"/>
        </w:trPr>
        <w:tc>
          <w:tcPr>
            <w:tcW w:w="1982" w:type="dxa"/>
            <w:gridSpan w:val="3"/>
            <w:vAlign w:val="center"/>
          </w:tcPr>
          <w:p w14:paraId="1195D6BA" w14:textId="77777777" w:rsidR="00A86020" w:rsidRPr="00D55747" w:rsidRDefault="00A86020" w:rsidP="00D55747">
            <w:pPr>
              <w:spacing w:after="160" w:line="259" w:lineRule="auto"/>
              <w:jc w:val="center"/>
              <w:rPr>
                <w:rFonts w:ascii="Arial" w:hAnsi="Arial" w:cs="Arial"/>
                <w:b/>
                <w:sz w:val="24"/>
                <w:szCs w:val="24"/>
              </w:rPr>
            </w:pPr>
            <w:r w:rsidRPr="00D55747">
              <w:rPr>
                <w:rFonts w:ascii="Arial" w:hAnsi="Arial" w:cs="Arial"/>
                <w:b/>
                <w:sz w:val="24"/>
                <w:szCs w:val="24"/>
              </w:rPr>
              <w:t>Attributes</w:t>
            </w:r>
          </w:p>
        </w:tc>
        <w:tc>
          <w:tcPr>
            <w:tcW w:w="930" w:type="dxa"/>
            <w:vAlign w:val="center"/>
          </w:tcPr>
          <w:p w14:paraId="3C5B5A43" w14:textId="77777777" w:rsidR="00A86020" w:rsidRPr="00D55747" w:rsidRDefault="00D55747" w:rsidP="00D55747">
            <w:pPr>
              <w:spacing w:after="160" w:line="259" w:lineRule="auto"/>
              <w:jc w:val="center"/>
              <w:rPr>
                <w:rFonts w:ascii="Arial" w:hAnsi="Arial" w:cs="Arial"/>
                <w:b/>
                <w:sz w:val="24"/>
                <w:szCs w:val="24"/>
              </w:rPr>
            </w:pPr>
            <w:r w:rsidRPr="00D55747">
              <w:rPr>
                <w:rFonts w:ascii="Arial" w:hAnsi="Arial" w:cs="Arial"/>
                <w:b/>
                <w:sz w:val="24"/>
                <w:szCs w:val="24"/>
              </w:rPr>
              <w:t>Item</w:t>
            </w:r>
          </w:p>
        </w:tc>
        <w:tc>
          <w:tcPr>
            <w:tcW w:w="6727" w:type="dxa"/>
            <w:vAlign w:val="center"/>
          </w:tcPr>
          <w:p w14:paraId="17A29B20" w14:textId="77777777" w:rsidR="00A86020" w:rsidRPr="00D55747" w:rsidRDefault="00D55747" w:rsidP="00466D85">
            <w:pPr>
              <w:spacing w:after="160" w:line="259" w:lineRule="auto"/>
              <w:jc w:val="center"/>
              <w:rPr>
                <w:rFonts w:ascii="Arial" w:hAnsi="Arial" w:cs="Arial"/>
                <w:b/>
                <w:sz w:val="24"/>
                <w:szCs w:val="24"/>
              </w:rPr>
            </w:pPr>
            <w:r w:rsidRPr="00D55747">
              <w:rPr>
                <w:rFonts w:ascii="Arial" w:hAnsi="Arial" w:cs="Arial"/>
                <w:b/>
                <w:sz w:val="24"/>
                <w:szCs w:val="24"/>
              </w:rPr>
              <w:t>Relevant Criteria</w:t>
            </w:r>
          </w:p>
        </w:tc>
        <w:tc>
          <w:tcPr>
            <w:tcW w:w="1276" w:type="dxa"/>
            <w:vAlign w:val="center"/>
          </w:tcPr>
          <w:p w14:paraId="5425EBD9" w14:textId="77777777" w:rsidR="00DF13E1" w:rsidRDefault="00DF13E1" w:rsidP="00DF13E1">
            <w:pPr>
              <w:pStyle w:val="NoSpacing"/>
              <w:jc w:val="center"/>
              <w:rPr>
                <w:rFonts w:ascii="Arial" w:hAnsi="Arial" w:cs="Arial"/>
                <w:b/>
                <w:sz w:val="24"/>
                <w:szCs w:val="24"/>
              </w:rPr>
            </w:pPr>
            <w:r w:rsidRPr="00DF13E1">
              <w:rPr>
                <w:rFonts w:ascii="Arial" w:hAnsi="Arial" w:cs="Arial"/>
                <w:b/>
                <w:sz w:val="24"/>
                <w:szCs w:val="24"/>
              </w:rPr>
              <w:t xml:space="preserve"> </w:t>
            </w:r>
            <w:r>
              <w:rPr>
                <w:rFonts w:ascii="Arial" w:hAnsi="Arial" w:cs="Arial"/>
                <w:b/>
                <w:sz w:val="24"/>
                <w:szCs w:val="24"/>
              </w:rPr>
              <w:t>Essential/</w:t>
            </w:r>
          </w:p>
          <w:p w14:paraId="4DD5B9C6" w14:textId="77777777" w:rsidR="00A86020" w:rsidRPr="00D55747" w:rsidRDefault="00DF13E1" w:rsidP="00DF13E1">
            <w:pPr>
              <w:pStyle w:val="NoSpacing"/>
              <w:jc w:val="center"/>
            </w:pPr>
            <w:r>
              <w:rPr>
                <w:rFonts w:ascii="Arial" w:hAnsi="Arial" w:cs="Arial"/>
                <w:b/>
                <w:sz w:val="24"/>
                <w:szCs w:val="24"/>
              </w:rPr>
              <w:t>Desirable</w:t>
            </w:r>
          </w:p>
        </w:tc>
      </w:tr>
      <w:tr w:rsidR="00FE215B" w:rsidRPr="00FF20A0" w14:paraId="58496C6F" w14:textId="77777777" w:rsidTr="00DF13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right w:w="57" w:type="dxa"/>
          </w:tblCellMar>
        </w:tblPrEx>
        <w:trPr>
          <w:trHeight w:val="1582"/>
        </w:trPr>
        <w:tc>
          <w:tcPr>
            <w:tcW w:w="384" w:type="dxa"/>
            <w:gridSpan w:val="2"/>
            <w:vAlign w:val="center"/>
          </w:tcPr>
          <w:p w14:paraId="38B4F29B" w14:textId="77777777" w:rsidR="00FE215B" w:rsidRPr="00FF20A0" w:rsidRDefault="00FE215B" w:rsidP="00FE215B">
            <w:pPr>
              <w:spacing w:after="160"/>
              <w:jc w:val="center"/>
              <w:rPr>
                <w:rFonts w:ascii="Arial" w:hAnsi="Arial" w:cs="Arial"/>
                <w:sz w:val="24"/>
                <w:szCs w:val="24"/>
              </w:rPr>
            </w:pPr>
            <w:r w:rsidRPr="00FF20A0">
              <w:rPr>
                <w:rFonts w:ascii="Arial" w:hAnsi="Arial" w:cs="Arial"/>
                <w:sz w:val="24"/>
                <w:szCs w:val="24"/>
              </w:rPr>
              <w:t>1</w:t>
            </w:r>
          </w:p>
        </w:tc>
        <w:tc>
          <w:tcPr>
            <w:tcW w:w="1598" w:type="dxa"/>
            <w:vAlign w:val="center"/>
          </w:tcPr>
          <w:p w14:paraId="10CC056B" w14:textId="77777777" w:rsidR="00FE215B" w:rsidRPr="00FF20A0" w:rsidRDefault="00FE215B" w:rsidP="00FE215B">
            <w:pPr>
              <w:spacing w:after="160"/>
              <w:jc w:val="center"/>
              <w:rPr>
                <w:rFonts w:ascii="Arial" w:hAnsi="Arial" w:cs="Arial"/>
                <w:sz w:val="24"/>
                <w:szCs w:val="24"/>
              </w:rPr>
            </w:pPr>
            <w:r w:rsidRPr="00FF20A0">
              <w:rPr>
                <w:rFonts w:ascii="Arial" w:hAnsi="Arial" w:cs="Arial"/>
                <w:sz w:val="24"/>
                <w:szCs w:val="24"/>
              </w:rPr>
              <w:t>Skills &amp; Abilities</w:t>
            </w:r>
          </w:p>
        </w:tc>
        <w:tc>
          <w:tcPr>
            <w:tcW w:w="930" w:type="dxa"/>
          </w:tcPr>
          <w:p w14:paraId="4D967A39" w14:textId="77777777" w:rsidR="00FE215B" w:rsidRPr="00FF20A0" w:rsidRDefault="00FE215B" w:rsidP="00FE215B">
            <w:pPr>
              <w:jc w:val="center"/>
              <w:rPr>
                <w:rFonts w:ascii="Arial" w:hAnsi="Arial" w:cs="Arial"/>
                <w:sz w:val="24"/>
                <w:szCs w:val="24"/>
              </w:rPr>
            </w:pPr>
            <w:r w:rsidRPr="00FF20A0">
              <w:rPr>
                <w:rFonts w:ascii="Arial" w:hAnsi="Arial" w:cs="Arial"/>
                <w:sz w:val="24"/>
                <w:szCs w:val="24"/>
              </w:rPr>
              <w:t>1.1</w:t>
            </w:r>
          </w:p>
          <w:p w14:paraId="20DBBE91" w14:textId="77777777" w:rsidR="00FE215B" w:rsidRPr="00FF20A0" w:rsidRDefault="00FE215B" w:rsidP="00FE215B">
            <w:pPr>
              <w:jc w:val="center"/>
              <w:rPr>
                <w:rFonts w:ascii="Arial" w:hAnsi="Arial" w:cs="Arial"/>
                <w:sz w:val="24"/>
                <w:szCs w:val="24"/>
              </w:rPr>
            </w:pPr>
          </w:p>
          <w:p w14:paraId="292A7CB2" w14:textId="77777777" w:rsidR="00FE215B" w:rsidRPr="00FF20A0" w:rsidRDefault="00FE215B" w:rsidP="00FE215B">
            <w:pPr>
              <w:jc w:val="center"/>
              <w:rPr>
                <w:rFonts w:ascii="Arial" w:hAnsi="Arial" w:cs="Arial"/>
                <w:sz w:val="24"/>
                <w:szCs w:val="24"/>
              </w:rPr>
            </w:pPr>
          </w:p>
          <w:p w14:paraId="5DFE7F18" w14:textId="77777777" w:rsidR="00FE215B" w:rsidRPr="00FF20A0" w:rsidRDefault="00FE215B" w:rsidP="00FE215B">
            <w:pPr>
              <w:jc w:val="center"/>
              <w:rPr>
                <w:rFonts w:ascii="Arial" w:hAnsi="Arial" w:cs="Arial"/>
                <w:sz w:val="24"/>
                <w:szCs w:val="24"/>
              </w:rPr>
            </w:pPr>
            <w:r w:rsidRPr="00FF20A0">
              <w:rPr>
                <w:rFonts w:ascii="Arial" w:hAnsi="Arial" w:cs="Arial"/>
                <w:sz w:val="24"/>
                <w:szCs w:val="24"/>
              </w:rPr>
              <w:t>1.2</w:t>
            </w:r>
          </w:p>
          <w:p w14:paraId="075EB209" w14:textId="77777777" w:rsidR="00FE215B" w:rsidRPr="00FF20A0" w:rsidRDefault="00FE215B" w:rsidP="00FE215B">
            <w:pPr>
              <w:jc w:val="center"/>
              <w:rPr>
                <w:rFonts w:ascii="Arial" w:hAnsi="Arial" w:cs="Arial"/>
                <w:sz w:val="24"/>
                <w:szCs w:val="24"/>
              </w:rPr>
            </w:pPr>
          </w:p>
          <w:p w14:paraId="56E0AF7A" w14:textId="77777777" w:rsidR="00FE215B" w:rsidRPr="00FF20A0" w:rsidRDefault="00FE215B" w:rsidP="00FE215B">
            <w:pPr>
              <w:jc w:val="center"/>
              <w:rPr>
                <w:rFonts w:ascii="Arial" w:hAnsi="Arial" w:cs="Arial"/>
                <w:sz w:val="24"/>
                <w:szCs w:val="24"/>
              </w:rPr>
            </w:pPr>
          </w:p>
          <w:p w14:paraId="04B8BB9B" w14:textId="77777777" w:rsidR="00FE215B" w:rsidRPr="00FF20A0" w:rsidRDefault="00FE215B" w:rsidP="00FE215B">
            <w:pPr>
              <w:jc w:val="center"/>
              <w:rPr>
                <w:rFonts w:ascii="Arial" w:hAnsi="Arial" w:cs="Arial"/>
                <w:sz w:val="24"/>
                <w:szCs w:val="24"/>
              </w:rPr>
            </w:pPr>
          </w:p>
          <w:p w14:paraId="3E01EC72" w14:textId="77777777" w:rsidR="00FE215B" w:rsidRPr="00FF20A0" w:rsidRDefault="00FE215B" w:rsidP="00FE215B">
            <w:pPr>
              <w:jc w:val="center"/>
              <w:rPr>
                <w:rFonts w:ascii="Arial" w:hAnsi="Arial" w:cs="Arial"/>
                <w:sz w:val="24"/>
                <w:szCs w:val="24"/>
              </w:rPr>
            </w:pPr>
            <w:r w:rsidRPr="00FF20A0">
              <w:rPr>
                <w:rFonts w:ascii="Arial" w:hAnsi="Arial" w:cs="Arial"/>
                <w:sz w:val="24"/>
                <w:szCs w:val="24"/>
              </w:rPr>
              <w:t>1.3</w:t>
            </w:r>
          </w:p>
          <w:p w14:paraId="6AD8A1A9" w14:textId="77777777" w:rsidR="00FE215B" w:rsidRPr="00FF20A0" w:rsidRDefault="00FE215B" w:rsidP="00FE215B">
            <w:pPr>
              <w:jc w:val="center"/>
              <w:rPr>
                <w:rFonts w:ascii="Arial" w:hAnsi="Arial" w:cs="Arial"/>
                <w:sz w:val="24"/>
                <w:szCs w:val="24"/>
              </w:rPr>
            </w:pPr>
          </w:p>
          <w:p w14:paraId="13BEBED8" w14:textId="77777777" w:rsidR="00FE215B" w:rsidRPr="00FF20A0" w:rsidRDefault="00FE215B" w:rsidP="00FE215B">
            <w:pPr>
              <w:jc w:val="center"/>
              <w:rPr>
                <w:rFonts w:ascii="Arial" w:hAnsi="Arial" w:cs="Arial"/>
                <w:sz w:val="24"/>
                <w:szCs w:val="24"/>
              </w:rPr>
            </w:pPr>
          </w:p>
          <w:p w14:paraId="17AC0E0F" w14:textId="77777777" w:rsidR="00FE215B" w:rsidRPr="00FF20A0" w:rsidRDefault="00FE215B" w:rsidP="00FE215B">
            <w:pPr>
              <w:jc w:val="center"/>
              <w:rPr>
                <w:rFonts w:ascii="Arial" w:hAnsi="Arial" w:cs="Arial"/>
                <w:sz w:val="24"/>
                <w:szCs w:val="24"/>
              </w:rPr>
            </w:pPr>
            <w:r w:rsidRPr="00FF20A0">
              <w:rPr>
                <w:rFonts w:ascii="Arial" w:hAnsi="Arial" w:cs="Arial"/>
                <w:sz w:val="24"/>
                <w:szCs w:val="24"/>
              </w:rPr>
              <w:t>1.4</w:t>
            </w:r>
          </w:p>
          <w:p w14:paraId="3EA401A8" w14:textId="77777777" w:rsidR="00FE215B" w:rsidRPr="00FF20A0" w:rsidRDefault="00FE215B" w:rsidP="00FE215B">
            <w:pPr>
              <w:jc w:val="center"/>
              <w:rPr>
                <w:rFonts w:ascii="Arial" w:hAnsi="Arial" w:cs="Arial"/>
                <w:sz w:val="24"/>
                <w:szCs w:val="24"/>
              </w:rPr>
            </w:pPr>
          </w:p>
          <w:p w14:paraId="34E06A51" w14:textId="77777777" w:rsidR="00FE215B" w:rsidRPr="00FF20A0" w:rsidRDefault="00FE215B" w:rsidP="00FE215B">
            <w:pPr>
              <w:jc w:val="center"/>
              <w:rPr>
                <w:rFonts w:ascii="Arial" w:hAnsi="Arial" w:cs="Arial"/>
                <w:sz w:val="24"/>
                <w:szCs w:val="24"/>
              </w:rPr>
            </w:pPr>
            <w:r w:rsidRPr="00FF20A0">
              <w:rPr>
                <w:rFonts w:ascii="Arial" w:hAnsi="Arial" w:cs="Arial"/>
                <w:sz w:val="24"/>
                <w:szCs w:val="24"/>
              </w:rPr>
              <w:t>1.5</w:t>
            </w:r>
          </w:p>
          <w:p w14:paraId="205B6890" w14:textId="77777777" w:rsidR="00FE215B" w:rsidRPr="00FF20A0" w:rsidRDefault="00FE215B" w:rsidP="00FE215B">
            <w:pPr>
              <w:jc w:val="center"/>
              <w:rPr>
                <w:rFonts w:ascii="Arial" w:hAnsi="Arial" w:cs="Arial"/>
                <w:sz w:val="24"/>
                <w:szCs w:val="24"/>
              </w:rPr>
            </w:pPr>
          </w:p>
          <w:p w14:paraId="6DC72C8F" w14:textId="77777777" w:rsidR="00FE215B" w:rsidRPr="00FF20A0" w:rsidRDefault="00FE215B" w:rsidP="00FE215B">
            <w:pPr>
              <w:jc w:val="center"/>
              <w:rPr>
                <w:rFonts w:ascii="Arial" w:hAnsi="Arial" w:cs="Arial"/>
                <w:sz w:val="24"/>
                <w:szCs w:val="24"/>
              </w:rPr>
            </w:pPr>
          </w:p>
          <w:p w14:paraId="0D055866" w14:textId="77777777" w:rsidR="00FE215B" w:rsidRPr="00FF20A0" w:rsidRDefault="00FE215B" w:rsidP="00FE215B">
            <w:pPr>
              <w:jc w:val="center"/>
              <w:rPr>
                <w:rFonts w:ascii="Arial" w:hAnsi="Arial" w:cs="Arial"/>
                <w:sz w:val="24"/>
                <w:szCs w:val="24"/>
              </w:rPr>
            </w:pPr>
            <w:r w:rsidRPr="00FF20A0">
              <w:rPr>
                <w:rFonts w:ascii="Arial" w:hAnsi="Arial" w:cs="Arial"/>
                <w:sz w:val="24"/>
                <w:szCs w:val="24"/>
              </w:rPr>
              <w:t>1.6</w:t>
            </w:r>
          </w:p>
          <w:p w14:paraId="211CEAA4" w14:textId="77777777" w:rsidR="00FE215B" w:rsidRPr="00FF20A0" w:rsidRDefault="00FE215B" w:rsidP="00FE215B">
            <w:pPr>
              <w:rPr>
                <w:rFonts w:ascii="Arial" w:hAnsi="Arial" w:cs="Arial"/>
                <w:sz w:val="24"/>
                <w:szCs w:val="24"/>
              </w:rPr>
            </w:pPr>
          </w:p>
          <w:p w14:paraId="6D626826" w14:textId="77777777" w:rsidR="00FE215B" w:rsidRPr="00FF20A0" w:rsidRDefault="00FE215B" w:rsidP="00FE215B">
            <w:pPr>
              <w:rPr>
                <w:rFonts w:ascii="Arial" w:hAnsi="Arial" w:cs="Arial"/>
                <w:sz w:val="24"/>
                <w:szCs w:val="24"/>
              </w:rPr>
            </w:pPr>
          </w:p>
          <w:p w14:paraId="73425A16" w14:textId="77777777" w:rsidR="00FE215B" w:rsidRPr="00FF20A0" w:rsidRDefault="00FE215B" w:rsidP="00FE215B">
            <w:pPr>
              <w:jc w:val="center"/>
              <w:rPr>
                <w:rFonts w:ascii="Arial" w:hAnsi="Arial" w:cs="Arial"/>
                <w:sz w:val="24"/>
                <w:szCs w:val="24"/>
              </w:rPr>
            </w:pPr>
            <w:r w:rsidRPr="00FF20A0">
              <w:rPr>
                <w:rFonts w:ascii="Arial" w:hAnsi="Arial" w:cs="Arial"/>
                <w:sz w:val="24"/>
                <w:szCs w:val="24"/>
              </w:rPr>
              <w:t>1.7</w:t>
            </w:r>
          </w:p>
          <w:p w14:paraId="09712959" w14:textId="77777777" w:rsidR="00FE215B" w:rsidRPr="00FF20A0" w:rsidRDefault="00FE215B" w:rsidP="00FE215B">
            <w:pPr>
              <w:rPr>
                <w:rFonts w:ascii="Arial" w:hAnsi="Arial" w:cs="Arial"/>
                <w:sz w:val="24"/>
                <w:szCs w:val="24"/>
              </w:rPr>
            </w:pPr>
          </w:p>
        </w:tc>
        <w:tc>
          <w:tcPr>
            <w:tcW w:w="6727" w:type="dxa"/>
          </w:tcPr>
          <w:p w14:paraId="796E7CF7" w14:textId="77777777" w:rsidR="00FE215B" w:rsidRPr="00FF20A0" w:rsidRDefault="00FE215B" w:rsidP="00FE215B">
            <w:pPr>
              <w:rPr>
                <w:rFonts w:ascii="Arial" w:hAnsi="Arial" w:cs="Arial"/>
                <w:sz w:val="24"/>
                <w:szCs w:val="24"/>
              </w:rPr>
            </w:pPr>
            <w:r w:rsidRPr="00FF20A0">
              <w:rPr>
                <w:rFonts w:ascii="Arial" w:hAnsi="Arial" w:cs="Arial"/>
                <w:sz w:val="24"/>
                <w:szCs w:val="24"/>
              </w:rPr>
              <w:t>Skilled in planning, project co-ordination and evaluation to deliver effective outcomes.</w:t>
            </w:r>
          </w:p>
          <w:p w14:paraId="1EBD0106" w14:textId="77777777" w:rsidR="00FE215B" w:rsidRPr="00FF20A0" w:rsidRDefault="00FE215B" w:rsidP="00FE215B">
            <w:pPr>
              <w:rPr>
                <w:rFonts w:ascii="Arial" w:hAnsi="Arial" w:cs="Arial"/>
                <w:sz w:val="24"/>
                <w:szCs w:val="24"/>
              </w:rPr>
            </w:pPr>
          </w:p>
          <w:p w14:paraId="53DD0F3B" w14:textId="77777777" w:rsidR="00FE215B" w:rsidRPr="00FF20A0" w:rsidRDefault="00FE215B" w:rsidP="00FE215B">
            <w:pPr>
              <w:rPr>
                <w:rFonts w:ascii="Arial" w:hAnsi="Arial" w:cs="Arial"/>
                <w:sz w:val="24"/>
                <w:szCs w:val="24"/>
              </w:rPr>
            </w:pPr>
            <w:r w:rsidRPr="00FF20A0">
              <w:rPr>
                <w:rFonts w:ascii="Arial" w:hAnsi="Arial" w:cs="Arial"/>
                <w:sz w:val="24"/>
                <w:szCs w:val="24"/>
              </w:rPr>
              <w:t>Skilled in reviewing and improving systems, processes and services to drive efficiency, modernisation and continuous improvement.</w:t>
            </w:r>
          </w:p>
          <w:p w14:paraId="629E3248" w14:textId="77777777" w:rsidR="00FE215B" w:rsidRPr="00FF20A0" w:rsidRDefault="00FE215B" w:rsidP="00FE215B">
            <w:pPr>
              <w:rPr>
                <w:rFonts w:ascii="Arial" w:hAnsi="Arial" w:cs="Arial"/>
                <w:sz w:val="24"/>
                <w:szCs w:val="24"/>
              </w:rPr>
            </w:pPr>
          </w:p>
          <w:p w14:paraId="69FBEAEA" w14:textId="77777777" w:rsidR="00FE215B" w:rsidRPr="00FF20A0" w:rsidRDefault="00FE215B" w:rsidP="00FE215B">
            <w:pPr>
              <w:rPr>
                <w:rFonts w:ascii="Arial" w:hAnsi="Arial" w:cs="Arial"/>
                <w:sz w:val="24"/>
                <w:szCs w:val="24"/>
              </w:rPr>
            </w:pPr>
            <w:r w:rsidRPr="00FF20A0">
              <w:rPr>
                <w:rFonts w:ascii="Arial" w:hAnsi="Arial" w:cs="Arial"/>
                <w:sz w:val="24"/>
                <w:szCs w:val="24"/>
              </w:rPr>
              <w:t>Excellent communication, influencing and relationship-management skills.</w:t>
            </w:r>
          </w:p>
          <w:p w14:paraId="00700F65" w14:textId="77777777" w:rsidR="00FE215B" w:rsidRPr="00FF20A0" w:rsidRDefault="00FE215B" w:rsidP="00FE215B">
            <w:pPr>
              <w:rPr>
                <w:rFonts w:ascii="Arial" w:hAnsi="Arial" w:cs="Arial"/>
                <w:sz w:val="24"/>
                <w:szCs w:val="24"/>
              </w:rPr>
            </w:pPr>
          </w:p>
          <w:p w14:paraId="660B36E2" w14:textId="77777777" w:rsidR="00FE215B" w:rsidRPr="00FF20A0" w:rsidRDefault="00FE215B" w:rsidP="00FE215B">
            <w:pPr>
              <w:rPr>
                <w:rFonts w:ascii="Arial" w:hAnsi="Arial" w:cs="Arial"/>
                <w:sz w:val="24"/>
                <w:szCs w:val="24"/>
              </w:rPr>
            </w:pPr>
            <w:r w:rsidRPr="00FF20A0">
              <w:rPr>
                <w:rFonts w:ascii="Arial" w:hAnsi="Arial" w:cs="Arial"/>
                <w:sz w:val="24"/>
                <w:szCs w:val="24"/>
              </w:rPr>
              <w:t>Able to lead successful change and manage uncertainty.</w:t>
            </w:r>
          </w:p>
          <w:p w14:paraId="574567D9" w14:textId="77777777" w:rsidR="00FE215B" w:rsidRPr="00FF20A0" w:rsidRDefault="00FE215B" w:rsidP="00FE215B">
            <w:pPr>
              <w:rPr>
                <w:rFonts w:ascii="Arial" w:hAnsi="Arial" w:cs="Arial"/>
                <w:sz w:val="24"/>
                <w:szCs w:val="24"/>
              </w:rPr>
            </w:pPr>
          </w:p>
          <w:p w14:paraId="1CADDCC8" w14:textId="77777777" w:rsidR="00FE215B" w:rsidRPr="00FF20A0" w:rsidRDefault="00FE215B" w:rsidP="00FE215B">
            <w:pPr>
              <w:rPr>
                <w:rFonts w:ascii="Arial" w:hAnsi="Arial" w:cs="Arial"/>
                <w:sz w:val="24"/>
                <w:szCs w:val="24"/>
              </w:rPr>
            </w:pPr>
            <w:r w:rsidRPr="00FF20A0">
              <w:rPr>
                <w:rFonts w:ascii="Arial" w:hAnsi="Arial" w:cs="Arial"/>
                <w:sz w:val="24"/>
                <w:szCs w:val="24"/>
              </w:rPr>
              <w:t>Able to work collaboratively across teams and promote a culture of continuous improvement.</w:t>
            </w:r>
          </w:p>
          <w:p w14:paraId="54FB9C2D" w14:textId="77777777" w:rsidR="00FE215B" w:rsidRPr="00FF20A0" w:rsidRDefault="00FE215B" w:rsidP="00FE215B">
            <w:pPr>
              <w:rPr>
                <w:rFonts w:ascii="Arial" w:hAnsi="Arial" w:cs="Arial"/>
                <w:sz w:val="24"/>
                <w:szCs w:val="24"/>
              </w:rPr>
            </w:pPr>
          </w:p>
          <w:p w14:paraId="53A35B0A" w14:textId="77777777" w:rsidR="00FE215B" w:rsidRPr="00FF20A0" w:rsidRDefault="00FE215B" w:rsidP="00FE215B">
            <w:pPr>
              <w:rPr>
                <w:rFonts w:ascii="Arial" w:hAnsi="Arial" w:cs="Arial"/>
                <w:sz w:val="24"/>
                <w:szCs w:val="24"/>
              </w:rPr>
            </w:pPr>
            <w:r w:rsidRPr="00FF20A0">
              <w:rPr>
                <w:rFonts w:ascii="Arial" w:hAnsi="Arial" w:cs="Arial"/>
                <w:sz w:val="24"/>
                <w:szCs w:val="24"/>
              </w:rPr>
              <w:t>Skilled in managing business processes, policies and information systems.</w:t>
            </w:r>
          </w:p>
          <w:p w14:paraId="3CE86FAA" w14:textId="77777777" w:rsidR="00FE215B" w:rsidRPr="00FF20A0" w:rsidRDefault="00FE215B" w:rsidP="00FE215B">
            <w:pPr>
              <w:rPr>
                <w:rFonts w:ascii="Arial" w:hAnsi="Arial" w:cs="Arial"/>
                <w:sz w:val="24"/>
                <w:szCs w:val="24"/>
              </w:rPr>
            </w:pPr>
          </w:p>
          <w:p w14:paraId="3C10AF37" w14:textId="77777777" w:rsidR="00FE215B" w:rsidRPr="00FF20A0" w:rsidRDefault="00FE215B" w:rsidP="00FE215B">
            <w:pPr>
              <w:rPr>
                <w:rFonts w:ascii="Arial" w:hAnsi="Arial" w:cs="Arial"/>
                <w:b/>
                <w:bCs/>
                <w:sz w:val="24"/>
                <w:szCs w:val="24"/>
              </w:rPr>
            </w:pPr>
            <w:r w:rsidRPr="00FF20A0">
              <w:rPr>
                <w:rFonts w:ascii="Arial" w:hAnsi="Arial" w:cs="Arial"/>
                <w:sz w:val="24"/>
                <w:szCs w:val="24"/>
              </w:rPr>
              <w:t>Commitment to excellent customer experience.</w:t>
            </w:r>
          </w:p>
          <w:p w14:paraId="0B33F7A8" w14:textId="5386E791" w:rsidR="00FE215B" w:rsidRPr="00FF20A0" w:rsidRDefault="00FE215B" w:rsidP="00FE215B">
            <w:pPr>
              <w:rPr>
                <w:rFonts w:ascii="Arial" w:hAnsi="Arial" w:cs="Arial"/>
                <w:sz w:val="24"/>
                <w:szCs w:val="24"/>
              </w:rPr>
            </w:pPr>
          </w:p>
        </w:tc>
        <w:tc>
          <w:tcPr>
            <w:tcW w:w="1276" w:type="dxa"/>
          </w:tcPr>
          <w:p w14:paraId="671E9E61" w14:textId="77777777" w:rsidR="00FE215B" w:rsidRPr="00FF20A0" w:rsidRDefault="00FE215B" w:rsidP="00FE215B">
            <w:pPr>
              <w:jc w:val="center"/>
              <w:rPr>
                <w:rFonts w:ascii="Arial" w:hAnsi="Arial" w:cs="Arial"/>
                <w:sz w:val="24"/>
                <w:szCs w:val="24"/>
              </w:rPr>
            </w:pPr>
            <w:r w:rsidRPr="00FF20A0">
              <w:rPr>
                <w:rFonts w:ascii="Arial" w:hAnsi="Arial" w:cs="Arial"/>
                <w:sz w:val="24"/>
                <w:szCs w:val="24"/>
              </w:rPr>
              <w:t>E</w:t>
            </w:r>
          </w:p>
          <w:p w14:paraId="1CAEE16E" w14:textId="77777777" w:rsidR="00FE215B" w:rsidRPr="00FF20A0" w:rsidRDefault="00FE215B" w:rsidP="00FE215B">
            <w:pPr>
              <w:jc w:val="center"/>
              <w:rPr>
                <w:rFonts w:ascii="Arial" w:hAnsi="Arial" w:cs="Arial"/>
                <w:sz w:val="24"/>
                <w:szCs w:val="24"/>
              </w:rPr>
            </w:pPr>
          </w:p>
          <w:p w14:paraId="7C0B0BE7" w14:textId="77777777" w:rsidR="00FE215B" w:rsidRPr="00FF20A0" w:rsidRDefault="00FE215B" w:rsidP="00FE215B">
            <w:pPr>
              <w:jc w:val="center"/>
              <w:rPr>
                <w:rFonts w:ascii="Arial" w:hAnsi="Arial" w:cs="Arial"/>
                <w:sz w:val="24"/>
                <w:szCs w:val="24"/>
              </w:rPr>
            </w:pPr>
          </w:p>
          <w:p w14:paraId="4ED4A00B" w14:textId="77777777" w:rsidR="00FE215B" w:rsidRPr="00FF20A0" w:rsidRDefault="00FE215B" w:rsidP="00FE215B">
            <w:pPr>
              <w:jc w:val="center"/>
              <w:rPr>
                <w:rFonts w:ascii="Arial" w:hAnsi="Arial" w:cs="Arial"/>
                <w:sz w:val="24"/>
                <w:szCs w:val="24"/>
              </w:rPr>
            </w:pPr>
            <w:r w:rsidRPr="00FF20A0">
              <w:rPr>
                <w:rFonts w:ascii="Arial" w:hAnsi="Arial" w:cs="Arial"/>
                <w:sz w:val="24"/>
                <w:szCs w:val="24"/>
              </w:rPr>
              <w:t>E</w:t>
            </w:r>
          </w:p>
          <w:p w14:paraId="4E0C9B0A" w14:textId="77777777" w:rsidR="00FE215B" w:rsidRPr="00FF20A0" w:rsidRDefault="00FE215B" w:rsidP="00FE215B">
            <w:pPr>
              <w:jc w:val="center"/>
              <w:rPr>
                <w:rFonts w:ascii="Arial" w:hAnsi="Arial" w:cs="Arial"/>
                <w:sz w:val="24"/>
                <w:szCs w:val="24"/>
              </w:rPr>
            </w:pPr>
          </w:p>
          <w:p w14:paraId="54A4AEB1" w14:textId="77777777" w:rsidR="00FE215B" w:rsidRPr="00FF20A0" w:rsidRDefault="00FE215B" w:rsidP="00FE215B">
            <w:pPr>
              <w:jc w:val="center"/>
              <w:rPr>
                <w:rFonts w:ascii="Arial" w:hAnsi="Arial" w:cs="Arial"/>
                <w:sz w:val="24"/>
                <w:szCs w:val="24"/>
              </w:rPr>
            </w:pPr>
          </w:p>
          <w:p w14:paraId="4CCE90E5" w14:textId="77777777" w:rsidR="00FE215B" w:rsidRPr="00FF20A0" w:rsidRDefault="00FE215B" w:rsidP="00FE215B">
            <w:pPr>
              <w:jc w:val="center"/>
              <w:rPr>
                <w:rFonts w:ascii="Arial" w:hAnsi="Arial" w:cs="Arial"/>
                <w:sz w:val="24"/>
                <w:szCs w:val="24"/>
              </w:rPr>
            </w:pPr>
          </w:p>
          <w:p w14:paraId="2B997DCE" w14:textId="77777777" w:rsidR="00FE215B" w:rsidRPr="00FF20A0" w:rsidRDefault="00FE215B" w:rsidP="00FE215B">
            <w:pPr>
              <w:jc w:val="center"/>
              <w:rPr>
                <w:rFonts w:ascii="Arial" w:hAnsi="Arial" w:cs="Arial"/>
                <w:sz w:val="24"/>
                <w:szCs w:val="24"/>
              </w:rPr>
            </w:pPr>
            <w:r w:rsidRPr="00FF20A0">
              <w:rPr>
                <w:rFonts w:ascii="Arial" w:hAnsi="Arial" w:cs="Arial"/>
                <w:sz w:val="24"/>
                <w:szCs w:val="24"/>
              </w:rPr>
              <w:t>E</w:t>
            </w:r>
          </w:p>
          <w:p w14:paraId="3A7C0ECB" w14:textId="77777777" w:rsidR="00FE215B" w:rsidRPr="00FF20A0" w:rsidRDefault="00FE215B" w:rsidP="00FE215B">
            <w:pPr>
              <w:jc w:val="center"/>
              <w:rPr>
                <w:rFonts w:ascii="Arial" w:hAnsi="Arial" w:cs="Arial"/>
                <w:sz w:val="24"/>
                <w:szCs w:val="24"/>
              </w:rPr>
            </w:pPr>
          </w:p>
          <w:p w14:paraId="44505C1C" w14:textId="77777777" w:rsidR="00FE215B" w:rsidRPr="00FF20A0" w:rsidRDefault="00FE215B" w:rsidP="00FE215B">
            <w:pPr>
              <w:jc w:val="center"/>
              <w:rPr>
                <w:rFonts w:ascii="Arial" w:hAnsi="Arial" w:cs="Arial"/>
                <w:sz w:val="24"/>
                <w:szCs w:val="24"/>
              </w:rPr>
            </w:pPr>
          </w:p>
          <w:p w14:paraId="59EA7A42" w14:textId="77777777" w:rsidR="00FE215B" w:rsidRPr="00FF20A0" w:rsidRDefault="00FE215B" w:rsidP="00FE215B">
            <w:pPr>
              <w:jc w:val="center"/>
              <w:rPr>
                <w:rFonts w:ascii="Arial" w:hAnsi="Arial" w:cs="Arial"/>
                <w:sz w:val="24"/>
                <w:szCs w:val="24"/>
              </w:rPr>
            </w:pPr>
            <w:r w:rsidRPr="00FF20A0">
              <w:rPr>
                <w:rFonts w:ascii="Arial" w:hAnsi="Arial" w:cs="Arial"/>
                <w:sz w:val="24"/>
                <w:szCs w:val="24"/>
              </w:rPr>
              <w:t>E</w:t>
            </w:r>
          </w:p>
          <w:p w14:paraId="136118E3" w14:textId="77777777" w:rsidR="00FE215B" w:rsidRPr="00FF20A0" w:rsidRDefault="00FE215B" w:rsidP="00FE215B">
            <w:pPr>
              <w:jc w:val="center"/>
              <w:rPr>
                <w:rFonts w:ascii="Arial" w:hAnsi="Arial" w:cs="Arial"/>
                <w:sz w:val="24"/>
                <w:szCs w:val="24"/>
              </w:rPr>
            </w:pPr>
          </w:p>
          <w:p w14:paraId="0F0466F4" w14:textId="77777777" w:rsidR="00FE215B" w:rsidRPr="00FF20A0" w:rsidRDefault="00FE215B" w:rsidP="00FE215B">
            <w:pPr>
              <w:jc w:val="center"/>
              <w:rPr>
                <w:rFonts w:ascii="Arial" w:hAnsi="Arial" w:cs="Arial"/>
                <w:sz w:val="24"/>
                <w:szCs w:val="24"/>
              </w:rPr>
            </w:pPr>
            <w:r w:rsidRPr="00FF20A0">
              <w:rPr>
                <w:rFonts w:ascii="Arial" w:hAnsi="Arial" w:cs="Arial"/>
                <w:sz w:val="24"/>
                <w:szCs w:val="24"/>
              </w:rPr>
              <w:t>E</w:t>
            </w:r>
          </w:p>
          <w:p w14:paraId="36EE51BE" w14:textId="77777777" w:rsidR="00FE215B" w:rsidRPr="00FF20A0" w:rsidRDefault="00FE215B" w:rsidP="00FE215B">
            <w:pPr>
              <w:jc w:val="center"/>
              <w:rPr>
                <w:rFonts w:ascii="Arial" w:hAnsi="Arial" w:cs="Arial"/>
                <w:sz w:val="24"/>
                <w:szCs w:val="24"/>
              </w:rPr>
            </w:pPr>
          </w:p>
          <w:p w14:paraId="6FC2BB37" w14:textId="77777777" w:rsidR="00FE215B" w:rsidRPr="00FF20A0" w:rsidRDefault="00FE215B" w:rsidP="00FE215B">
            <w:pPr>
              <w:jc w:val="center"/>
              <w:rPr>
                <w:rFonts w:ascii="Arial" w:hAnsi="Arial" w:cs="Arial"/>
                <w:sz w:val="24"/>
                <w:szCs w:val="24"/>
              </w:rPr>
            </w:pPr>
          </w:p>
          <w:p w14:paraId="1C951AFA" w14:textId="77777777" w:rsidR="00FE215B" w:rsidRPr="00FF20A0" w:rsidRDefault="00FE215B" w:rsidP="00FE215B">
            <w:pPr>
              <w:jc w:val="center"/>
              <w:rPr>
                <w:rFonts w:ascii="Arial" w:hAnsi="Arial" w:cs="Arial"/>
                <w:sz w:val="24"/>
                <w:szCs w:val="24"/>
              </w:rPr>
            </w:pPr>
            <w:r w:rsidRPr="00FF20A0">
              <w:rPr>
                <w:rFonts w:ascii="Arial" w:hAnsi="Arial" w:cs="Arial"/>
                <w:sz w:val="24"/>
                <w:szCs w:val="24"/>
              </w:rPr>
              <w:t>E</w:t>
            </w:r>
          </w:p>
          <w:p w14:paraId="1F38B52D" w14:textId="77777777" w:rsidR="00FE215B" w:rsidRPr="00FF20A0" w:rsidRDefault="00FE215B" w:rsidP="00FE215B">
            <w:pPr>
              <w:jc w:val="center"/>
              <w:rPr>
                <w:rFonts w:ascii="Arial" w:hAnsi="Arial" w:cs="Arial"/>
                <w:sz w:val="24"/>
                <w:szCs w:val="24"/>
              </w:rPr>
            </w:pPr>
          </w:p>
          <w:p w14:paraId="5D8B3658" w14:textId="77777777" w:rsidR="00FE215B" w:rsidRPr="00FF20A0" w:rsidRDefault="00FE215B" w:rsidP="00FE215B">
            <w:pPr>
              <w:jc w:val="center"/>
              <w:rPr>
                <w:rFonts w:ascii="Arial" w:hAnsi="Arial" w:cs="Arial"/>
                <w:sz w:val="24"/>
                <w:szCs w:val="24"/>
              </w:rPr>
            </w:pPr>
          </w:p>
          <w:p w14:paraId="40B0B43F" w14:textId="77777777" w:rsidR="00FE215B" w:rsidRPr="00FF20A0" w:rsidRDefault="00FE215B" w:rsidP="00FE215B">
            <w:pPr>
              <w:jc w:val="center"/>
              <w:rPr>
                <w:rFonts w:ascii="Arial" w:hAnsi="Arial" w:cs="Arial"/>
                <w:sz w:val="24"/>
                <w:szCs w:val="24"/>
              </w:rPr>
            </w:pPr>
            <w:r w:rsidRPr="00FF20A0">
              <w:rPr>
                <w:rFonts w:ascii="Arial" w:hAnsi="Arial" w:cs="Arial"/>
                <w:sz w:val="24"/>
                <w:szCs w:val="24"/>
              </w:rPr>
              <w:t>E</w:t>
            </w:r>
          </w:p>
          <w:p w14:paraId="4B42AF3C" w14:textId="1007E57F" w:rsidR="00FE215B" w:rsidRPr="00FF20A0" w:rsidRDefault="00FE215B" w:rsidP="00FE215B">
            <w:pPr>
              <w:jc w:val="center"/>
              <w:rPr>
                <w:rFonts w:ascii="Arial" w:hAnsi="Arial" w:cs="Arial"/>
                <w:sz w:val="24"/>
                <w:szCs w:val="24"/>
              </w:rPr>
            </w:pPr>
          </w:p>
        </w:tc>
      </w:tr>
      <w:tr w:rsidR="00CF012F" w:rsidRPr="00FF20A0" w14:paraId="2D51701A" w14:textId="77777777" w:rsidTr="008A28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right w:w="57" w:type="dxa"/>
          </w:tblCellMar>
        </w:tblPrEx>
        <w:trPr>
          <w:trHeight w:val="1052"/>
        </w:trPr>
        <w:tc>
          <w:tcPr>
            <w:tcW w:w="384" w:type="dxa"/>
            <w:gridSpan w:val="2"/>
            <w:vAlign w:val="center"/>
          </w:tcPr>
          <w:p w14:paraId="13D1BDC9" w14:textId="77777777" w:rsidR="00CF012F" w:rsidRPr="00FF20A0" w:rsidRDefault="00CF012F" w:rsidP="00CF012F">
            <w:pPr>
              <w:spacing w:after="160"/>
              <w:jc w:val="center"/>
              <w:rPr>
                <w:rFonts w:ascii="Arial" w:hAnsi="Arial" w:cs="Arial"/>
                <w:sz w:val="24"/>
                <w:szCs w:val="24"/>
              </w:rPr>
            </w:pPr>
            <w:r w:rsidRPr="00FF20A0">
              <w:rPr>
                <w:rFonts w:ascii="Arial" w:hAnsi="Arial" w:cs="Arial"/>
                <w:sz w:val="24"/>
                <w:szCs w:val="24"/>
              </w:rPr>
              <w:t>2</w:t>
            </w:r>
          </w:p>
        </w:tc>
        <w:tc>
          <w:tcPr>
            <w:tcW w:w="1598" w:type="dxa"/>
            <w:vAlign w:val="center"/>
          </w:tcPr>
          <w:p w14:paraId="706A8B3A" w14:textId="77777777" w:rsidR="00CF012F" w:rsidRPr="00FF20A0" w:rsidRDefault="00CF012F" w:rsidP="00CF012F">
            <w:pPr>
              <w:spacing w:after="160"/>
              <w:jc w:val="center"/>
              <w:rPr>
                <w:rFonts w:ascii="Arial" w:hAnsi="Arial" w:cs="Arial"/>
                <w:sz w:val="24"/>
                <w:szCs w:val="24"/>
              </w:rPr>
            </w:pPr>
            <w:r w:rsidRPr="00FF20A0">
              <w:rPr>
                <w:rFonts w:ascii="Arial" w:hAnsi="Arial" w:cs="Arial"/>
                <w:sz w:val="24"/>
                <w:szCs w:val="24"/>
              </w:rPr>
              <w:t xml:space="preserve">General &amp; </w:t>
            </w:r>
            <w:r w:rsidRPr="00FF20A0">
              <w:rPr>
                <w:rFonts w:ascii="Arial" w:hAnsi="Arial" w:cs="Arial"/>
                <w:sz w:val="24"/>
                <w:szCs w:val="24"/>
              </w:rPr>
              <w:br/>
              <w:t>Specialist Knowledge</w:t>
            </w:r>
          </w:p>
        </w:tc>
        <w:tc>
          <w:tcPr>
            <w:tcW w:w="930" w:type="dxa"/>
          </w:tcPr>
          <w:p w14:paraId="141F4F96" w14:textId="77777777" w:rsidR="00CF012F" w:rsidRPr="00FF20A0" w:rsidRDefault="00CF012F" w:rsidP="00CF012F">
            <w:pPr>
              <w:jc w:val="center"/>
              <w:rPr>
                <w:rFonts w:ascii="Arial" w:hAnsi="Arial" w:cs="Arial"/>
                <w:sz w:val="24"/>
                <w:szCs w:val="24"/>
              </w:rPr>
            </w:pPr>
            <w:r w:rsidRPr="00FF20A0">
              <w:rPr>
                <w:rFonts w:ascii="Arial" w:hAnsi="Arial" w:cs="Arial"/>
                <w:sz w:val="24"/>
                <w:szCs w:val="24"/>
              </w:rPr>
              <w:t>2.1</w:t>
            </w:r>
          </w:p>
          <w:p w14:paraId="103CF966" w14:textId="77777777" w:rsidR="00CF012F" w:rsidRPr="00FF20A0" w:rsidRDefault="00CF012F" w:rsidP="00CF012F">
            <w:pPr>
              <w:jc w:val="center"/>
              <w:rPr>
                <w:rFonts w:ascii="Arial" w:hAnsi="Arial" w:cs="Arial"/>
                <w:sz w:val="24"/>
                <w:szCs w:val="24"/>
              </w:rPr>
            </w:pPr>
          </w:p>
          <w:p w14:paraId="0E38719C" w14:textId="77777777" w:rsidR="00CF012F" w:rsidRPr="00FF20A0" w:rsidRDefault="00CF012F" w:rsidP="00CF012F">
            <w:pPr>
              <w:jc w:val="center"/>
              <w:rPr>
                <w:rFonts w:ascii="Arial" w:hAnsi="Arial" w:cs="Arial"/>
                <w:sz w:val="24"/>
                <w:szCs w:val="24"/>
              </w:rPr>
            </w:pPr>
          </w:p>
          <w:p w14:paraId="266B1FF3" w14:textId="77777777" w:rsidR="00CF012F" w:rsidRPr="00FF20A0" w:rsidRDefault="00CF012F" w:rsidP="00CF012F">
            <w:pPr>
              <w:jc w:val="center"/>
              <w:rPr>
                <w:rFonts w:ascii="Arial" w:hAnsi="Arial" w:cs="Arial"/>
                <w:sz w:val="24"/>
                <w:szCs w:val="24"/>
              </w:rPr>
            </w:pPr>
            <w:r w:rsidRPr="00FF20A0">
              <w:rPr>
                <w:rFonts w:ascii="Arial" w:hAnsi="Arial" w:cs="Arial"/>
                <w:sz w:val="24"/>
                <w:szCs w:val="24"/>
              </w:rPr>
              <w:t>2.2</w:t>
            </w:r>
          </w:p>
          <w:p w14:paraId="76B5828B" w14:textId="77777777" w:rsidR="00CF012F" w:rsidRPr="00FF20A0" w:rsidRDefault="00CF012F" w:rsidP="00CF012F">
            <w:pPr>
              <w:jc w:val="center"/>
              <w:rPr>
                <w:rFonts w:ascii="Arial" w:hAnsi="Arial" w:cs="Arial"/>
                <w:sz w:val="24"/>
                <w:szCs w:val="24"/>
              </w:rPr>
            </w:pPr>
          </w:p>
          <w:p w14:paraId="2C5E0376" w14:textId="77777777" w:rsidR="00CF012F" w:rsidRPr="00FF20A0" w:rsidRDefault="00CF012F" w:rsidP="00CF012F">
            <w:pPr>
              <w:jc w:val="center"/>
              <w:rPr>
                <w:rFonts w:ascii="Arial" w:hAnsi="Arial" w:cs="Arial"/>
                <w:sz w:val="24"/>
                <w:szCs w:val="24"/>
              </w:rPr>
            </w:pPr>
          </w:p>
          <w:p w14:paraId="2DB78E2D" w14:textId="77777777" w:rsidR="00CF012F" w:rsidRPr="00FF20A0" w:rsidRDefault="00CF012F" w:rsidP="00CF012F">
            <w:pPr>
              <w:jc w:val="center"/>
              <w:rPr>
                <w:rFonts w:ascii="Arial" w:hAnsi="Arial" w:cs="Arial"/>
                <w:sz w:val="24"/>
                <w:szCs w:val="24"/>
              </w:rPr>
            </w:pPr>
            <w:r w:rsidRPr="00FF20A0">
              <w:rPr>
                <w:rFonts w:ascii="Arial" w:hAnsi="Arial" w:cs="Arial"/>
                <w:sz w:val="24"/>
                <w:szCs w:val="24"/>
              </w:rPr>
              <w:t>2.3</w:t>
            </w:r>
          </w:p>
          <w:p w14:paraId="75D612AF" w14:textId="77777777" w:rsidR="00CF012F" w:rsidRPr="00FF20A0" w:rsidRDefault="00CF012F" w:rsidP="00CF012F">
            <w:pPr>
              <w:jc w:val="center"/>
              <w:rPr>
                <w:rFonts w:ascii="Arial" w:hAnsi="Arial" w:cs="Arial"/>
                <w:sz w:val="24"/>
                <w:szCs w:val="24"/>
              </w:rPr>
            </w:pPr>
          </w:p>
          <w:p w14:paraId="3097C893" w14:textId="77777777" w:rsidR="00CF012F" w:rsidRPr="00FF20A0" w:rsidRDefault="00CF012F" w:rsidP="00CF012F">
            <w:pPr>
              <w:jc w:val="center"/>
              <w:rPr>
                <w:rFonts w:ascii="Arial" w:hAnsi="Arial" w:cs="Arial"/>
                <w:sz w:val="24"/>
                <w:szCs w:val="24"/>
              </w:rPr>
            </w:pPr>
          </w:p>
          <w:p w14:paraId="49F672C3" w14:textId="77777777" w:rsidR="00CF012F" w:rsidRPr="00FF20A0" w:rsidRDefault="00CF012F" w:rsidP="00CF012F">
            <w:pPr>
              <w:jc w:val="center"/>
              <w:rPr>
                <w:rFonts w:ascii="Arial" w:hAnsi="Arial" w:cs="Arial"/>
                <w:sz w:val="24"/>
                <w:szCs w:val="24"/>
              </w:rPr>
            </w:pPr>
          </w:p>
          <w:p w14:paraId="0E9D87FF" w14:textId="77777777" w:rsidR="00CF012F" w:rsidRPr="00FF20A0" w:rsidRDefault="00CF012F" w:rsidP="00CF012F">
            <w:pPr>
              <w:jc w:val="center"/>
              <w:rPr>
                <w:rFonts w:ascii="Arial" w:hAnsi="Arial" w:cs="Arial"/>
                <w:sz w:val="24"/>
                <w:szCs w:val="24"/>
              </w:rPr>
            </w:pPr>
            <w:r w:rsidRPr="00FF20A0">
              <w:rPr>
                <w:rFonts w:ascii="Arial" w:hAnsi="Arial" w:cs="Arial"/>
                <w:sz w:val="24"/>
                <w:szCs w:val="24"/>
              </w:rPr>
              <w:t>2.4</w:t>
            </w:r>
          </w:p>
          <w:p w14:paraId="4C76FD5B" w14:textId="77777777" w:rsidR="00CF012F" w:rsidRPr="00FF20A0" w:rsidRDefault="00CF012F" w:rsidP="00CF012F">
            <w:pPr>
              <w:jc w:val="center"/>
              <w:rPr>
                <w:rFonts w:ascii="Arial" w:hAnsi="Arial" w:cs="Arial"/>
                <w:sz w:val="24"/>
                <w:szCs w:val="24"/>
              </w:rPr>
            </w:pPr>
          </w:p>
          <w:p w14:paraId="0BE25CFC" w14:textId="77777777" w:rsidR="00CF012F" w:rsidRPr="00FF20A0" w:rsidRDefault="00CF012F" w:rsidP="00CF012F">
            <w:pPr>
              <w:jc w:val="center"/>
              <w:rPr>
                <w:rFonts w:ascii="Arial" w:hAnsi="Arial" w:cs="Arial"/>
                <w:sz w:val="24"/>
                <w:szCs w:val="24"/>
              </w:rPr>
            </w:pPr>
          </w:p>
          <w:p w14:paraId="0615E99F" w14:textId="77777777" w:rsidR="00CF012F" w:rsidRPr="00FF20A0" w:rsidRDefault="00CF012F" w:rsidP="00CF012F">
            <w:pPr>
              <w:jc w:val="center"/>
              <w:rPr>
                <w:rFonts w:ascii="Arial" w:hAnsi="Arial" w:cs="Arial"/>
                <w:sz w:val="24"/>
                <w:szCs w:val="24"/>
              </w:rPr>
            </w:pPr>
            <w:r w:rsidRPr="00FF20A0">
              <w:rPr>
                <w:rFonts w:ascii="Arial" w:hAnsi="Arial" w:cs="Arial"/>
                <w:sz w:val="24"/>
                <w:szCs w:val="24"/>
              </w:rPr>
              <w:lastRenderedPageBreak/>
              <w:t>2.5</w:t>
            </w:r>
          </w:p>
          <w:p w14:paraId="11B02379" w14:textId="77777777" w:rsidR="00CF012F" w:rsidRPr="00FF20A0" w:rsidRDefault="00CF012F" w:rsidP="00CF012F">
            <w:pPr>
              <w:jc w:val="center"/>
              <w:rPr>
                <w:rFonts w:ascii="Arial" w:hAnsi="Arial" w:cs="Arial"/>
                <w:sz w:val="24"/>
                <w:szCs w:val="24"/>
              </w:rPr>
            </w:pPr>
          </w:p>
          <w:p w14:paraId="2D4DA0F7" w14:textId="77777777" w:rsidR="00CF012F" w:rsidRPr="00FF20A0" w:rsidRDefault="00CF012F" w:rsidP="00CF012F">
            <w:pPr>
              <w:jc w:val="center"/>
              <w:rPr>
                <w:rFonts w:ascii="Arial" w:hAnsi="Arial" w:cs="Arial"/>
                <w:sz w:val="24"/>
                <w:szCs w:val="24"/>
              </w:rPr>
            </w:pPr>
          </w:p>
          <w:p w14:paraId="1624EC90" w14:textId="77777777" w:rsidR="00CF012F" w:rsidRPr="00FF20A0" w:rsidRDefault="00CF012F" w:rsidP="00CF012F">
            <w:pPr>
              <w:jc w:val="center"/>
              <w:rPr>
                <w:rFonts w:ascii="Arial" w:hAnsi="Arial" w:cs="Arial"/>
                <w:sz w:val="24"/>
                <w:szCs w:val="24"/>
              </w:rPr>
            </w:pPr>
            <w:r w:rsidRPr="00FF20A0">
              <w:rPr>
                <w:rFonts w:ascii="Arial" w:hAnsi="Arial" w:cs="Arial"/>
                <w:sz w:val="24"/>
                <w:szCs w:val="24"/>
              </w:rPr>
              <w:t>2.6</w:t>
            </w:r>
          </w:p>
          <w:p w14:paraId="4643E5DF" w14:textId="09029505" w:rsidR="00CF012F" w:rsidRPr="00FF20A0" w:rsidRDefault="00CF012F" w:rsidP="00CF012F">
            <w:pPr>
              <w:jc w:val="center"/>
              <w:rPr>
                <w:rFonts w:ascii="Arial" w:hAnsi="Arial" w:cs="Arial"/>
                <w:sz w:val="24"/>
                <w:szCs w:val="24"/>
              </w:rPr>
            </w:pPr>
          </w:p>
        </w:tc>
        <w:tc>
          <w:tcPr>
            <w:tcW w:w="6727" w:type="dxa"/>
          </w:tcPr>
          <w:p w14:paraId="21941912" w14:textId="77777777" w:rsidR="00CF012F" w:rsidRPr="00FF20A0" w:rsidRDefault="00CF012F" w:rsidP="00CF012F">
            <w:pPr>
              <w:rPr>
                <w:rFonts w:ascii="Arial" w:hAnsi="Arial" w:cs="Arial"/>
                <w:sz w:val="24"/>
                <w:szCs w:val="24"/>
              </w:rPr>
            </w:pPr>
            <w:r w:rsidRPr="00FF20A0">
              <w:rPr>
                <w:rFonts w:ascii="Arial" w:hAnsi="Arial" w:cs="Arial"/>
                <w:sz w:val="24"/>
                <w:szCs w:val="24"/>
              </w:rPr>
              <w:lastRenderedPageBreak/>
              <w:t>Understanding of Library and Cultural Services strategy and knowledge of services.</w:t>
            </w:r>
          </w:p>
          <w:p w14:paraId="49928953" w14:textId="77777777" w:rsidR="00CF012F" w:rsidRPr="00FF20A0" w:rsidRDefault="00CF012F" w:rsidP="00CF012F">
            <w:pPr>
              <w:rPr>
                <w:rFonts w:ascii="Arial" w:hAnsi="Arial" w:cs="Arial"/>
                <w:sz w:val="24"/>
                <w:szCs w:val="24"/>
              </w:rPr>
            </w:pPr>
          </w:p>
          <w:p w14:paraId="15AB216D" w14:textId="77777777" w:rsidR="00CF012F" w:rsidRPr="00FF20A0" w:rsidRDefault="00CF012F" w:rsidP="00CF012F">
            <w:pPr>
              <w:rPr>
                <w:rFonts w:ascii="Arial" w:hAnsi="Arial" w:cs="Arial"/>
                <w:sz w:val="24"/>
                <w:szCs w:val="24"/>
              </w:rPr>
            </w:pPr>
            <w:r w:rsidRPr="00FF20A0">
              <w:rPr>
                <w:rFonts w:ascii="Arial" w:hAnsi="Arial" w:cs="Arial"/>
                <w:sz w:val="24"/>
                <w:szCs w:val="24"/>
              </w:rPr>
              <w:t>Knowledge and understanding of the issues and context within which UK higher education operates.</w:t>
            </w:r>
          </w:p>
          <w:p w14:paraId="612E1821" w14:textId="77777777" w:rsidR="00CF012F" w:rsidRPr="00FF20A0" w:rsidRDefault="00CF012F" w:rsidP="00CF012F">
            <w:pPr>
              <w:rPr>
                <w:rFonts w:ascii="Arial" w:hAnsi="Arial" w:cs="Arial"/>
                <w:sz w:val="24"/>
                <w:szCs w:val="24"/>
              </w:rPr>
            </w:pPr>
          </w:p>
          <w:p w14:paraId="40609968" w14:textId="77777777" w:rsidR="00CF012F" w:rsidRPr="00FF20A0" w:rsidRDefault="00CF012F" w:rsidP="00CF012F">
            <w:pPr>
              <w:rPr>
                <w:rFonts w:ascii="Arial" w:hAnsi="Arial" w:cs="Arial"/>
                <w:sz w:val="24"/>
                <w:szCs w:val="24"/>
              </w:rPr>
            </w:pPr>
            <w:r w:rsidRPr="00FF20A0">
              <w:rPr>
                <w:rFonts w:ascii="Arial" w:hAnsi="Arial" w:cs="Arial"/>
                <w:sz w:val="24"/>
                <w:szCs w:val="24"/>
              </w:rPr>
              <w:t>Knowledge of compliance, health and safety, risk management, information governance and business continuity processes.</w:t>
            </w:r>
          </w:p>
          <w:p w14:paraId="54EA0871" w14:textId="77777777" w:rsidR="00CF012F" w:rsidRPr="00FF20A0" w:rsidRDefault="00CF012F" w:rsidP="00CF012F">
            <w:pPr>
              <w:rPr>
                <w:rFonts w:ascii="Arial" w:hAnsi="Arial" w:cs="Arial"/>
                <w:sz w:val="24"/>
                <w:szCs w:val="24"/>
              </w:rPr>
            </w:pPr>
          </w:p>
          <w:p w14:paraId="3152B2D7" w14:textId="77777777" w:rsidR="00CF012F" w:rsidRPr="00FF20A0" w:rsidRDefault="00CF012F" w:rsidP="00CF012F">
            <w:pPr>
              <w:rPr>
                <w:rFonts w:ascii="Arial" w:hAnsi="Arial" w:cs="Arial"/>
                <w:sz w:val="24"/>
                <w:szCs w:val="24"/>
              </w:rPr>
            </w:pPr>
            <w:r w:rsidRPr="00FF20A0">
              <w:rPr>
                <w:rFonts w:ascii="Arial" w:hAnsi="Arial" w:cs="Arial"/>
                <w:sz w:val="24"/>
                <w:szCs w:val="24"/>
              </w:rPr>
              <w:t>Understanding of evidence-based decision-making and performance evaluation.</w:t>
            </w:r>
          </w:p>
          <w:p w14:paraId="4CA3A923" w14:textId="77777777" w:rsidR="00CF012F" w:rsidRPr="00FF20A0" w:rsidRDefault="00CF012F" w:rsidP="00CF012F">
            <w:pPr>
              <w:rPr>
                <w:rFonts w:ascii="Arial" w:hAnsi="Arial" w:cs="Arial"/>
                <w:sz w:val="24"/>
                <w:szCs w:val="24"/>
              </w:rPr>
            </w:pPr>
          </w:p>
          <w:p w14:paraId="3D9C850C" w14:textId="77777777" w:rsidR="00CF012F" w:rsidRPr="00FF20A0" w:rsidRDefault="00CF012F" w:rsidP="00CF012F">
            <w:pPr>
              <w:rPr>
                <w:rFonts w:ascii="Arial" w:hAnsi="Arial" w:cs="Arial"/>
                <w:sz w:val="24"/>
                <w:szCs w:val="24"/>
              </w:rPr>
            </w:pPr>
            <w:r w:rsidRPr="00FF20A0">
              <w:rPr>
                <w:rFonts w:ascii="Arial" w:hAnsi="Arial" w:cs="Arial"/>
                <w:sz w:val="24"/>
                <w:szCs w:val="24"/>
              </w:rPr>
              <w:lastRenderedPageBreak/>
              <w:t>Knowledge of methodologies for service improvement and change management.</w:t>
            </w:r>
          </w:p>
          <w:p w14:paraId="38A8F553" w14:textId="77777777" w:rsidR="00CF012F" w:rsidRPr="00FF20A0" w:rsidRDefault="00CF012F" w:rsidP="00CF012F">
            <w:pPr>
              <w:rPr>
                <w:rFonts w:ascii="Arial" w:hAnsi="Arial" w:cs="Arial"/>
                <w:sz w:val="24"/>
                <w:szCs w:val="24"/>
              </w:rPr>
            </w:pPr>
          </w:p>
          <w:p w14:paraId="44D8546F" w14:textId="77777777" w:rsidR="00CF012F" w:rsidRPr="00FF20A0" w:rsidRDefault="00CF012F" w:rsidP="00CF012F">
            <w:pPr>
              <w:rPr>
                <w:rFonts w:ascii="Arial" w:hAnsi="Arial" w:cs="Arial"/>
                <w:sz w:val="24"/>
                <w:szCs w:val="24"/>
              </w:rPr>
            </w:pPr>
            <w:r w:rsidRPr="00FF20A0">
              <w:rPr>
                <w:rFonts w:ascii="Arial" w:hAnsi="Arial" w:cs="Arial"/>
                <w:sz w:val="24"/>
                <w:szCs w:val="24"/>
              </w:rPr>
              <w:t>Knowledge of staff development frameworks and approaches to employee engagement.</w:t>
            </w:r>
          </w:p>
          <w:p w14:paraId="182459AE" w14:textId="3D9C60C1" w:rsidR="00CF012F" w:rsidRPr="00FF20A0" w:rsidRDefault="00CF012F" w:rsidP="00CF012F">
            <w:pPr>
              <w:rPr>
                <w:rFonts w:ascii="Arial" w:hAnsi="Arial" w:cs="Arial"/>
                <w:sz w:val="24"/>
                <w:szCs w:val="24"/>
              </w:rPr>
            </w:pPr>
          </w:p>
        </w:tc>
        <w:tc>
          <w:tcPr>
            <w:tcW w:w="1276" w:type="dxa"/>
          </w:tcPr>
          <w:p w14:paraId="3A2BF3A7" w14:textId="77777777" w:rsidR="00CF012F" w:rsidRPr="00FF20A0" w:rsidRDefault="00CF012F" w:rsidP="00CF012F">
            <w:pPr>
              <w:jc w:val="center"/>
              <w:rPr>
                <w:rFonts w:ascii="Arial" w:hAnsi="Arial" w:cs="Arial"/>
                <w:sz w:val="24"/>
                <w:szCs w:val="24"/>
              </w:rPr>
            </w:pPr>
            <w:r w:rsidRPr="00FF20A0">
              <w:rPr>
                <w:rFonts w:ascii="Arial" w:hAnsi="Arial" w:cs="Arial"/>
                <w:sz w:val="24"/>
                <w:szCs w:val="24"/>
              </w:rPr>
              <w:lastRenderedPageBreak/>
              <w:t>E</w:t>
            </w:r>
          </w:p>
          <w:p w14:paraId="432F1287" w14:textId="77777777" w:rsidR="00CF012F" w:rsidRPr="00FF20A0" w:rsidRDefault="00CF012F" w:rsidP="00CF012F">
            <w:pPr>
              <w:jc w:val="center"/>
              <w:rPr>
                <w:rFonts w:ascii="Arial" w:hAnsi="Arial" w:cs="Arial"/>
                <w:sz w:val="24"/>
                <w:szCs w:val="24"/>
              </w:rPr>
            </w:pPr>
          </w:p>
          <w:p w14:paraId="7FE69C1B" w14:textId="77777777" w:rsidR="00CF012F" w:rsidRPr="00FF20A0" w:rsidRDefault="00CF012F" w:rsidP="00CF012F">
            <w:pPr>
              <w:jc w:val="center"/>
              <w:rPr>
                <w:rFonts w:ascii="Arial" w:hAnsi="Arial" w:cs="Arial"/>
                <w:sz w:val="24"/>
                <w:szCs w:val="24"/>
              </w:rPr>
            </w:pPr>
          </w:p>
          <w:p w14:paraId="4CFFBA8F" w14:textId="77777777" w:rsidR="00CF012F" w:rsidRPr="00FF20A0" w:rsidRDefault="00CF012F" w:rsidP="00CF012F">
            <w:pPr>
              <w:jc w:val="center"/>
              <w:rPr>
                <w:rFonts w:ascii="Arial" w:hAnsi="Arial" w:cs="Arial"/>
                <w:sz w:val="24"/>
                <w:szCs w:val="24"/>
              </w:rPr>
            </w:pPr>
            <w:r w:rsidRPr="00FF20A0">
              <w:rPr>
                <w:rFonts w:ascii="Arial" w:hAnsi="Arial" w:cs="Arial"/>
                <w:sz w:val="24"/>
                <w:szCs w:val="24"/>
              </w:rPr>
              <w:t>E</w:t>
            </w:r>
          </w:p>
          <w:p w14:paraId="09A4D871" w14:textId="77777777" w:rsidR="00CF012F" w:rsidRPr="00FF20A0" w:rsidRDefault="00CF012F" w:rsidP="00CF012F">
            <w:pPr>
              <w:jc w:val="center"/>
              <w:rPr>
                <w:rFonts w:ascii="Arial" w:hAnsi="Arial" w:cs="Arial"/>
                <w:sz w:val="24"/>
                <w:szCs w:val="24"/>
              </w:rPr>
            </w:pPr>
          </w:p>
          <w:p w14:paraId="14102E63" w14:textId="77777777" w:rsidR="00CF012F" w:rsidRPr="00FF20A0" w:rsidRDefault="00CF012F" w:rsidP="00CF012F">
            <w:pPr>
              <w:jc w:val="center"/>
              <w:rPr>
                <w:rFonts w:ascii="Arial" w:hAnsi="Arial" w:cs="Arial"/>
                <w:sz w:val="24"/>
                <w:szCs w:val="24"/>
              </w:rPr>
            </w:pPr>
          </w:p>
          <w:p w14:paraId="4BD03C71" w14:textId="77777777" w:rsidR="00CF012F" w:rsidRPr="00FF20A0" w:rsidRDefault="00CF012F" w:rsidP="00CF012F">
            <w:pPr>
              <w:jc w:val="center"/>
              <w:rPr>
                <w:rFonts w:ascii="Arial" w:hAnsi="Arial" w:cs="Arial"/>
                <w:sz w:val="24"/>
                <w:szCs w:val="24"/>
              </w:rPr>
            </w:pPr>
            <w:r w:rsidRPr="00FF20A0">
              <w:rPr>
                <w:rFonts w:ascii="Arial" w:hAnsi="Arial" w:cs="Arial"/>
                <w:sz w:val="24"/>
                <w:szCs w:val="24"/>
              </w:rPr>
              <w:t>E</w:t>
            </w:r>
          </w:p>
          <w:p w14:paraId="0EABA8E6" w14:textId="77777777" w:rsidR="00CF012F" w:rsidRPr="00FF20A0" w:rsidRDefault="00CF012F" w:rsidP="00CF012F">
            <w:pPr>
              <w:jc w:val="center"/>
              <w:rPr>
                <w:rFonts w:ascii="Arial" w:hAnsi="Arial" w:cs="Arial"/>
                <w:sz w:val="24"/>
                <w:szCs w:val="24"/>
              </w:rPr>
            </w:pPr>
          </w:p>
          <w:p w14:paraId="6A7B3DF8" w14:textId="77777777" w:rsidR="00CF012F" w:rsidRPr="00FF20A0" w:rsidRDefault="00CF012F" w:rsidP="00CF012F">
            <w:pPr>
              <w:jc w:val="center"/>
              <w:rPr>
                <w:rFonts w:ascii="Arial" w:hAnsi="Arial" w:cs="Arial"/>
                <w:sz w:val="24"/>
                <w:szCs w:val="24"/>
              </w:rPr>
            </w:pPr>
          </w:p>
          <w:p w14:paraId="150538B3" w14:textId="77777777" w:rsidR="00CF012F" w:rsidRPr="00FF20A0" w:rsidRDefault="00CF012F" w:rsidP="00CF012F">
            <w:pPr>
              <w:jc w:val="center"/>
              <w:rPr>
                <w:rFonts w:ascii="Arial" w:hAnsi="Arial" w:cs="Arial"/>
                <w:sz w:val="24"/>
                <w:szCs w:val="24"/>
              </w:rPr>
            </w:pPr>
          </w:p>
          <w:p w14:paraId="045CEA32" w14:textId="77777777" w:rsidR="00CF012F" w:rsidRPr="00FF20A0" w:rsidRDefault="00CF012F" w:rsidP="00CF012F">
            <w:pPr>
              <w:jc w:val="center"/>
              <w:rPr>
                <w:rFonts w:ascii="Arial" w:hAnsi="Arial" w:cs="Arial"/>
                <w:sz w:val="24"/>
                <w:szCs w:val="24"/>
              </w:rPr>
            </w:pPr>
            <w:r w:rsidRPr="00FF20A0">
              <w:rPr>
                <w:rFonts w:ascii="Arial" w:hAnsi="Arial" w:cs="Arial"/>
                <w:sz w:val="24"/>
                <w:szCs w:val="24"/>
              </w:rPr>
              <w:t>E</w:t>
            </w:r>
          </w:p>
          <w:p w14:paraId="7B91385B" w14:textId="77777777" w:rsidR="00CF012F" w:rsidRPr="00FF20A0" w:rsidRDefault="00CF012F" w:rsidP="00CF012F">
            <w:pPr>
              <w:jc w:val="center"/>
              <w:rPr>
                <w:rFonts w:ascii="Arial" w:hAnsi="Arial" w:cs="Arial"/>
                <w:sz w:val="24"/>
                <w:szCs w:val="24"/>
              </w:rPr>
            </w:pPr>
          </w:p>
          <w:p w14:paraId="0D2C041B" w14:textId="77777777" w:rsidR="00CF012F" w:rsidRPr="00FF20A0" w:rsidRDefault="00CF012F" w:rsidP="00CF012F">
            <w:pPr>
              <w:jc w:val="center"/>
              <w:rPr>
                <w:rFonts w:ascii="Arial" w:hAnsi="Arial" w:cs="Arial"/>
                <w:sz w:val="24"/>
                <w:szCs w:val="24"/>
              </w:rPr>
            </w:pPr>
          </w:p>
          <w:p w14:paraId="6CA63BD3" w14:textId="77777777" w:rsidR="00CF012F" w:rsidRPr="00FF20A0" w:rsidRDefault="00CF012F" w:rsidP="00CF012F">
            <w:pPr>
              <w:jc w:val="center"/>
              <w:rPr>
                <w:rFonts w:ascii="Arial" w:hAnsi="Arial" w:cs="Arial"/>
                <w:sz w:val="24"/>
                <w:szCs w:val="24"/>
              </w:rPr>
            </w:pPr>
            <w:r w:rsidRPr="00FF20A0">
              <w:rPr>
                <w:rFonts w:ascii="Arial" w:hAnsi="Arial" w:cs="Arial"/>
                <w:sz w:val="24"/>
                <w:szCs w:val="24"/>
              </w:rPr>
              <w:lastRenderedPageBreak/>
              <w:t>D</w:t>
            </w:r>
          </w:p>
          <w:p w14:paraId="4051FA73" w14:textId="77777777" w:rsidR="00CF012F" w:rsidRPr="00FF20A0" w:rsidRDefault="00CF012F" w:rsidP="00CF012F">
            <w:pPr>
              <w:jc w:val="center"/>
              <w:rPr>
                <w:rFonts w:ascii="Arial" w:hAnsi="Arial" w:cs="Arial"/>
                <w:sz w:val="24"/>
                <w:szCs w:val="24"/>
              </w:rPr>
            </w:pPr>
          </w:p>
          <w:p w14:paraId="2401DDBA" w14:textId="77777777" w:rsidR="00CF012F" w:rsidRPr="00FF20A0" w:rsidRDefault="00CF012F" w:rsidP="00CF012F">
            <w:pPr>
              <w:jc w:val="center"/>
              <w:rPr>
                <w:rFonts w:ascii="Arial" w:hAnsi="Arial" w:cs="Arial"/>
                <w:sz w:val="24"/>
                <w:szCs w:val="24"/>
              </w:rPr>
            </w:pPr>
          </w:p>
          <w:p w14:paraId="76A3FB23" w14:textId="77777777" w:rsidR="00CF012F" w:rsidRPr="00FF20A0" w:rsidRDefault="00CF012F" w:rsidP="00CF012F">
            <w:pPr>
              <w:jc w:val="center"/>
              <w:rPr>
                <w:rFonts w:ascii="Arial" w:hAnsi="Arial" w:cs="Arial"/>
                <w:sz w:val="24"/>
                <w:szCs w:val="24"/>
              </w:rPr>
            </w:pPr>
            <w:r w:rsidRPr="00FF20A0">
              <w:rPr>
                <w:rFonts w:ascii="Arial" w:hAnsi="Arial" w:cs="Arial"/>
                <w:sz w:val="24"/>
                <w:szCs w:val="24"/>
              </w:rPr>
              <w:t>D</w:t>
            </w:r>
          </w:p>
          <w:p w14:paraId="2AF8FEBD" w14:textId="1BD25FC0" w:rsidR="00CF012F" w:rsidRPr="00FF20A0" w:rsidRDefault="00CF012F" w:rsidP="00CF012F">
            <w:pPr>
              <w:jc w:val="center"/>
              <w:rPr>
                <w:rFonts w:ascii="Arial" w:hAnsi="Arial" w:cs="Arial"/>
                <w:sz w:val="24"/>
                <w:szCs w:val="24"/>
              </w:rPr>
            </w:pPr>
          </w:p>
        </w:tc>
      </w:tr>
      <w:tr w:rsidR="00940506" w:rsidRPr="00FF20A0" w14:paraId="32B8E591" w14:textId="77777777" w:rsidTr="00DF13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right w:w="57" w:type="dxa"/>
          </w:tblCellMar>
        </w:tblPrEx>
        <w:trPr>
          <w:trHeight w:val="1427"/>
        </w:trPr>
        <w:tc>
          <w:tcPr>
            <w:tcW w:w="384" w:type="dxa"/>
            <w:gridSpan w:val="2"/>
            <w:vAlign w:val="center"/>
          </w:tcPr>
          <w:p w14:paraId="28466E50" w14:textId="77777777" w:rsidR="00940506" w:rsidRPr="00FF20A0" w:rsidRDefault="00940506" w:rsidP="00940506">
            <w:pPr>
              <w:spacing w:after="160"/>
              <w:jc w:val="center"/>
              <w:rPr>
                <w:rFonts w:ascii="Arial" w:hAnsi="Arial" w:cs="Arial"/>
                <w:sz w:val="24"/>
                <w:szCs w:val="24"/>
              </w:rPr>
            </w:pPr>
            <w:r w:rsidRPr="00FF20A0">
              <w:rPr>
                <w:rFonts w:ascii="Arial" w:hAnsi="Arial" w:cs="Arial"/>
                <w:sz w:val="24"/>
                <w:szCs w:val="24"/>
              </w:rPr>
              <w:lastRenderedPageBreak/>
              <w:t>3</w:t>
            </w:r>
          </w:p>
        </w:tc>
        <w:tc>
          <w:tcPr>
            <w:tcW w:w="1598" w:type="dxa"/>
            <w:vAlign w:val="center"/>
          </w:tcPr>
          <w:p w14:paraId="3102B6E0" w14:textId="77777777" w:rsidR="00940506" w:rsidRPr="00FF20A0" w:rsidRDefault="00940506" w:rsidP="00940506">
            <w:pPr>
              <w:spacing w:after="160"/>
              <w:jc w:val="center"/>
              <w:rPr>
                <w:rFonts w:ascii="Arial" w:hAnsi="Arial" w:cs="Arial"/>
                <w:sz w:val="24"/>
                <w:szCs w:val="24"/>
              </w:rPr>
            </w:pPr>
            <w:r w:rsidRPr="00FF20A0">
              <w:rPr>
                <w:rFonts w:ascii="Arial" w:hAnsi="Arial" w:cs="Arial"/>
                <w:sz w:val="24"/>
                <w:szCs w:val="24"/>
              </w:rPr>
              <w:t xml:space="preserve">Education &amp; </w:t>
            </w:r>
            <w:r w:rsidRPr="00FF20A0">
              <w:rPr>
                <w:rFonts w:ascii="Arial" w:hAnsi="Arial" w:cs="Arial"/>
                <w:sz w:val="24"/>
                <w:szCs w:val="24"/>
              </w:rPr>
              <w:br/>
              <w:t>Training</w:t>
            </w:r>
          </w:p>
        </w:tc>
        <w:tc>
          <w:tcPr>
            <w:tcW w:w="930" w:type="dxa"/>
          </w:tcPr>
          <w:p w14:paraId="7FB84AA7" w14:textId="77777777" w:rsidR="00940506" w:rsidRPr="00FF20A0" w:rsidRDefault="00940506" w:rsidP="00940506">
            <w:pPr>
              <w:jc w:val="center"/>
              <w:rPr>
                <w:rFonts w:ascii="Arial" w:hAnsi="Arial" w:cs="Arial"/>
                <w:sz w:val="24"/>
                <w:szCs w:val="24"/>
              </w:rPr>
            </w:pPr>
            <w:r w:rsidRPr="00FF20A0">
              <w:rPr>
                <w:rFonts w:ascii="Arial" w:hAnsi="Arial" w:cs="Arial"/>
                <w:sz w:val="24"/>
                <w:szCs w:val="24"/>
              </w:rPr>
              <w:t>3.1</w:t>
            </w:r>
          </w:p>
          <w:p w14:paraId="5C14D7C9" w14:textId="77777777" w:rsidR="00940506" w:rsidRPr="00FF20A0" w:rsidRDefault="00940506" w:rsidP="00940506">
            <w:pPr>
              <w:jc w:val="center"/>
              <w:rPr>
                <w:rFonts w:ascii="Arial" w:hAnsi="Arial" w:cs="Arial"/>
                <w:sz w:val="24"/>
                <w:szCs w:val="24"/>
              </w:rPr>
            </w:pPr>
          </w:p>
          <w:p w14:paraId="26A7223F" w14:textId="77777777" w:rsidR="00940506" w:rsidRPr="00FF20A0" w:rsidRDefault="00940506" w:rsidP="00940506">
            <w:pPr>
              <w:jc w:val="center"/>
              <w:rPr>
                <w:rFonts w:ascii="Arial" w:hAnsi="Arial" w:cs="Arial"/>
                <w:sz w:val="24"/>
                <w:szCs w:val="24"/>
              </w:rPr>
            </w:pPr>
          </w:p>
          <w:p w14:paraId="5FB731CD" w14:textId="74D997C3" w:rsidR="00940506" w:rsidRPr="00FF20A0" w:rsidRDefault="00940506" w:rsidP="00940506">
            <w:pPr>
              <w:jc w:val="center"/>
              <w:rPr>
                <w:rFonts w:ascii="Arial" w:hAnsi="Arial" w:cs="Arial"/>
                <w:sz w:val="24"/>
                <w:szCs w:val="24"/>
              </w:rPr>
            </w:pPr>
            <w:r w:rsidRPr="00FF20A0">
              <w:rPr>
                <w:rFonts w:ascii="Arial" w:hAnsi="Arial" w:cs="Arial"/>
                <w:sz w:val="24"/>
                <w:szCs w:val="24"/>
              </w:rPr>
              <w:t>3.2</w:t>
            </w:r>
          </w:p>
        </w:tc>
        <w:tc>
          <w:tcPr>
            <w:tcW w:w="6727" w:type="dxa"/>
          </w:tcPr>
          <w:p w14:paraId="5A9FFB9D" w14:textId="77777777" w:rsidR="00940506" w:rsidRPr="00FF20A0" w:rsidRDefault="00940506" w:rsidP="00940506">
            <w:pPr>
              <w:rPr>
                <w:rFonts w:ascii="Arial" w:hAnsi="Arial" w:cs="Arial"/>
                <w:sz w:val="24"/>
                <w:szCs w:val="24"/>
              </w:rPr>
            </w:pPr>
            <w:r w:rsidRPr="00FF20A0">
              <w:rPr>
                <w:rFonts w:ascii="Arial" w:hAnsi="Arial" w:cs="Arial"/>
                <w:sz w:val="24"/>
                <w:szCs w:val="24"/>
              </w:rPr>
              <w:t>A degree or equivalent qualification in a relevant subject area or relevant experience.</w:t>
            </w:r>
          </w:p>
          <w:p w14:paraId="4684A5E7" w14:textId="77777777" w:rsidR="00940506" w:rsidRPr="00FF20A0" w:rsidRDefault="00940506" w:rsidP="00940506">
            <w:pPr>
              <w:rPr>
                <w:rFonts w:ascii="Arial" w:hAnsi="Arial" w:cs="Arial"/>
                <w:sz w:val="24"/>
                <w:szCs w:val="24"/>
              </w:rPr>
            </w:pPr>
          </w:p>
          <w:p w14:paraId="7AE5ADF6" w14:textId="69DD7006" w:rsidR="00940506" w:rsidRPr="00FF20A0" w:rsidRDefault="00940506" w:rsidP="00940506">
            <w:pPr>
              <w:rPr>
                <w:rFonts w:ascii="Arial" w:hAnsi="Arial" w:cs="Arial"/>
                <w:sz w:val="24"/>
                <w:szCs w:val="24"/>
              </w:rPr>
            </w:pPr>
            <w:r w:rsidRPr="00FF20A0">
              <w:rPr>
                <w:rFonts w:ascii="Arial" w:hAnsi="Arial" w:cs="Arial"/>
                <w:sz w:val="24"/>
                <w:szCs w:val="24"/>
              </w:rPr>
              <w:t>Project management qualification or experience.</w:t>
            </w:r>
          </w:p>
        </w:tc>
        <w:tc>
          <w:tcPr>
            <w:tcW w:w="1276" w:type="dxa"/>
          </w:tcPr>
          <w:p w14:paraId="6F1F7F9A" w14:textId="77777777" w:rsidR="00940506" w:rsidRPr="00FF20A0" w:rsidRDefault="00940506" w:rsidP="00940506">
            <w:pPr>
              <w:jc w:val="center"/>
              <w:rPr>
                <w:rFonts w:ascii="Arial" w:hAnsi="Arial" w:cs="Arial"/>
                <w:sz w:val="24"/>
                <w:szCs w:val="24"/>
              </w:rPr>
            </w:pPr>
            <w:r w:rsidRPr="00FF20A0">
              <w:rPr>
                <w:rFonts w:ascii="Arial" w:hAnsi="Arial" w:cs="Arial"/>
                <w:sz w:val="24"/>
                <w:szCs w:val="24"/>
              </w:rPr>
              <w:t>E</w:t>
            </w:r>
          </w:p>
          <w:p w14:paraId="266F2697" w14:textId="77777777" w:rsidR="00940506" w:rsidRPr="00FF20A0" w:rsidRDefault="00940506" w:rsidP="00940506">
            <w:pPr>
              <w:jc w:val="center"/>
              <w:rPr>
                <w:rFonts w:ascii="Arial" w:hAnsi="Arial" w:cs="Arial"/>
                <w:sz w:val="24"/>
                <w:szCs w:val="24"/>
              </w:rPr>
            </w:pPr>
          </w:p>
          <w:p w14:paraId="11283B36" w14:textId="77777777" w:rsidR="00940506" w:rsidRPr="00FF20A0" w:rsidRDefault="00940506" w:rsidP="00940506">
            <w:pPr>
              <w:jc w:val="center"/>
              <w:rPr>
                <w:rFonts w:ascii="Arial" w:hAnsi="Arial" w:cs="Arial"/>
                <w:sz w:val="24"/>
                <w:szCs w:val="24"/>
              </w:rPr>
            </w:pPr>
          </w:p>
          <w:p w14:paraId="67B8AC5A" w14:textId="4F743D9D" w:rsidR="00940506" w:rsidRPr="00FF20A0" w:rsidRDefault="00940506" w:rsidP="00940506">
            <w:pPr>
              <w:jc w:val="center"/>
              <w:rPr>
                <w:rFonts w:ascii="Arial" w:hAnsi="Arial" w:cs="Arial"/>
                <w:sz w:val="24"/>
                <w:szCs w:val="24"/>
              </w:rPr>
            </w:pPr>
            <w:r w:rsidRPr="00FF20A0">
              <w:rPr>
                <w:rFonts w:ascii="Arial" w:hAnsi="Arial" w:cs="Arial"/>
                <w:sz w:val="24"/>
                <w:szCs w:val="24"/>
              </w:rPr>
              <w:t>D</w:t>
            </w:r>
          </w:p>
        </w:tc>
      </w:tr>
      <w:tr w:rsidR="00C230FE" w:rsidRPr="00FF20A0" w14:paraId="6F1A8732" w14:textId="77777777" w:rsidTr="00DF13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right w:w="57" w:type="dxa"/>
          </w:tblCellMar>
        </w:tblPrEx>
        <w:trPr>
          <w:trHeight w:val="1392"/>
        </w:trPr>
        <w:tc>
          <w:tcPr>
            <w:tcW w:w="384" w:type="dxa"/>
            <w:gridSpan w:val="2"/>
            <w:vAlign w:val="center"/>
          </w:tcPr>
          <w:p w14:paraId="7A4BC297" w14:textId="77777777" w:rsidR="00C230FE" w:rsidRPr="00FF20A0" w:rsidRDefault="00C230FE" w:rsidP="00C230FE">
            <w:pPr>
              <w:spacing w:after="160"/>
              <w:jc w:val="center"/>
              <w:rPr>
                <w:rFonts w:ascii="Arial" w:hAnsi="Arial" w:cs="Arial"/>
                <w:sz w:val="24"/>
                <w:szCs w:val="24"/>
              </w:rPr>
            </w:pPr>
            <w:r w:rsidRPr="00FF20A0">
              <w:rPr>
                <w:rFonts w:ascii="Arial" w:hAnsi="Arial" w:cs="Arial"/>
                <w:sz w:val="24"/>
                <w:szCs w:val="24"/>
              </w:rPr>
              <w:t>4</w:t>
            </w:r>
          </w:p>
        </w:tc>
        <w:tc>
          <w:tcPr>
            <w:tcW w:w="1598" w:type="dxa"/>
            <w:vAlign w:val="center"/>
          </w:tcPr>
          <w:p w14:paraId="47750FAB" w14:textId="77777777" w:rsidR="00C230FE" w:rsidRPr="00FF20A0" w:rsidRDefault="00C230FE" w:rsidP="00C230FE">
            <w:pPr>
              <w:spacing w:after="160"/>
              <w:jc w:val="center"/>
              <w:rPr>
                <w:rFonts w:ascii="Arial" w:hAnsi="Arial" w:cs="Arial"/>
                <w:sz w:val="24"/>
                <w:szCs w:val="24"/>
              </w:rPr>
            </w:pPr>
            <w:r w:rsidRPr="00FF20A0">
              <w:rPr>
                <w:rFonts w:ascii="Arial" w:hAnsi="Arial" w:cs="Arial"/>
                <w:sz w:val="24"/>
                <w:szCs w:val="24"/>
              </w:rPr>
              <w:t xml:space="preserve">Relevant </w:t>
            </w:r>
            <w:r w:rsidRPr="00FF20A0">
              <w:rPr>
                <w:rFonts w:ascii="Arial" w:hAnsi="Arial" w:cs="Arial"/>
                <w:sz w:val="24"/>
                <w:szCs w:val="24"/>
              </w:rPr>
              <w:br/>
              <w:t>Experience</w:t>
            </w:r>
          </w:p>
        </w:tc>
        <w:tc>
          <w:tcPr>
            <w:tcW w:w="930" w:type="dxa"/>
          </w:tcPr>
          <w:p w14:paraId="2B970C6F" w14:textId="77777777" w:rsidR="00C230FE" w:rsidRPr="00FF20A0" w:rsidRDefault="00C230FE" w:rsidP="00C230FE">
            <w:pPr>
              <w:jc w:val="center"/>
              <w:rPr>
                <w:rFonts w:ascii="Arial" w:hAnsi="Arial" w:cs="Arial"/>
                <w:sz w:val="24"/>
                <w:szCs w:val="24"/>
              </w:rPr>
            </w:pPr>
            <w:r w:rsidRPr="00FF20A0">
              <w:rPr>
                <w:rFonts w:ascii="Arial" w:hAnsi="Arial" w:cs="Arial"/>
                <w:sz w:val="24"/>
                <w:szCs w:val="24"/>
              </w:rPr>
              <w:t>4.1</w:t>
            </w:r>
          </w:p>
          <w:p w14:paraId="5CC4D0AB" w14:textId="77777777" w:rsidR="00C230FE" w:rsidRPr="00FF20A0" w:rsidRDefault="00C230FE" w:rsidP="00C230FE">
            <w:pPr>
              <w:jc w:val="center"/>
              <w:rPr>
                <w:rFonts w:ascii="Arial" w:hAnsi="Arial" w:cs="Arial"/>
                <w:sz w:val="24"/>
                <w:szCs w:val="24"/>
              </w:rPr>
            </w:pPr>
          </w:p>
          <w:p w14:paraId="058621DE" w14:textId="77777777" w:rsidR="00C230FE" w:rsidRPr="00FF20A0" w:rsidRDefault="00C230FE" w:rsidP="00C230FE">
            <w:pPr>
              <w:jc w:val="center"/>
              <w:rPr>
                <w:rFonts w:ascii="Arial" w:hAnsi="Arial" w:cs="Arial"/>
                <w:sz w:val="24"/>
                <w:szCs w:val="24"/>
              </w:rPr>
            </w:pPr>
          </w:p>
          <w:p w14:paraId="05CDEACA" w14:textId="77777777" w:rsidR="00C230FE" w:rsidRPr="00FF20A0" w:rsidRDefault="00C230FE" w:rsidP="00C230FE">
            <w:pPr>
              <w:jc w:val="center"/>
              <w:rPr>
                <w:rFonts w:ascii="Arial" w:hAnsi="Arial" w:cs="Arial"/>
                <w:sz w:val="24"/>
                <w:szCs w:val="24"/>
              </w:rPr>
            </w:pPr>
            <w:r w:rsidRPr="00FF20A0">
              <w:rPr>
                <w:rFonts w:ascii="Arial" w:hAnsi="Arial" w:cs="Arial"/>
                <w:sz w:val="24"/>
                <w:szCs w:val="24"/>
              </w:rPr>
              <w:t>4.2</w:t>
            </w:r>
          </w:p>
          <w:p w14:paraId="47B4F025" w14:textId="77777777" w:rsidR="00C230FE" w:rsidRPr="00FF20A0" w:rsidRDefault="00C230FE" w:rsidP="00C230FE">
            <w:pPr>
              <w:jc w:val="center"/>
              <w:rPr>
                <w:rFonts w:ascii="Arial" w:hAnsi="Arial" w:cs="Arial"/>
                <w:sz w:val="24"/>
                <w:szCs w:val="24"/>
              </w:rPr>
            </w:pPr>
          </w:p>
          <w:p w14:paraId="036D8E17" w14:textId="77777777" w:rsidR="00C230FE" w:rsidRPr="00FF20A0" w:rsidRDefault="00C230FE" w:rsidP="00C230FE">
            <w:pPr>
              <w:jc w:val="center"/>
              <w:rPr>
                <w:rFonts w:ascii="Arial" w:hAnsi="Arial" w:cs="Arial"/>
                <w:sz w:val="24"/>
                <w:szCs w:val="24"/>
              </w:rPr>
            </w:pPr>
          </w:p>
          <w:p w14:paraId="1CF0C93F" w14:textId="77777777" w:rsidR="00C230FE" w:rsidRPr="00FF20A0" w:rsidRDefault="00C230FE" w:rsidP="00C230FE">
            <w:pPr>
              <w:jc w:val="center"/>
              <w:rPr>
                <w:rFonts w:ascii="Arial" w:hAnsi="Arial" w:cs="Arial"/>
                <w:sz w:val="24"/>
                <w:szCs w:val="24"/>
              </w:rPr>
            </w:pPr>
            <w:r w:rsidRPr="00FF20A0">
              <w:rPr>
                <w:rFonts w:ascii="Arial" w:hAnsi="Arial" w:cs="Arial"/>
                <w:sz w:val="24"/>
                <w:szCs w:val="24"/>
              </w:rPr>
              <w:t>4.3</w:t>
            </w:r>
          </w:p>
          <w:p w14:paraId="5C6534E6" w14:textId="77777777" w:rsidR="00C230FE" w:rsidRPr="00FF20A0" w:rsidRDefault="00C230FE" w:rsidP="00C230FE">
            <w:pPr>
              <w:jc w:val="center"/>
              <w:rPr>
                <w:rFonts w:ascii="Arial" w:hAnsi="Arial" w:cs="Arial"/>
                <w:sz w:val="24"/>
                <w:szCs w:val="24"/>
              </w:rPr>
            </w:pPr>
          </w:p>
          <w:p w14:paraId="31AB528B" w14:textId="77777777" w:rsidR="00C230FE" w:rsidRPr="00FF20A0" w:rsidRDefault="00C230FE" w:rsidP="00C230FE">
            <w:pPr>
              <w:jc w:val="center"/>
              <w:rPr>
                <w:rFonts w:ascii="Arial" w:hAnsi="Arial" w:cs="Arial"/>
                <w:sz w:val="24"/>
                <w:szCs w:val="24"/>
              </w:rPr>
            </w:pPr>
          </w:p>
          <w:p w14:paraId="148A630F" w14:textId="77777777" w:rsidR="00C230FE" w:rsidRPr="00FF20A0" w:rsidRDefault="00C230FE" w:rsidP="00C230FE">
            <w:pPr>
              <w:jc w:val="center"/>
              <w:rPr>
                <w:rFonts w:ascii="Arial" w:hAnsi="Arial" w:cs="Arial"/>
                <w:sz w:val="24"/>
                <w:szCs w:val="24"/>
              </w:rPr>
            </w:pPr>
            <w:r w:rsidRPr="00FF20A0">
              <w:rPr>
                <w:rFonts w:ascii="Arial" w:hAnsi="Arial" w:cs="Arial"/>
                <w:sz w:val="24"/>
                <w:szCs w:val="24"/>
              </w:rPr>
              <w:t>4.4</w:t>
            </w:r>
          </w:p>
          <w:p w14:paraId="1C06F1A5" w14:textId="77777777" w:rsidR="00C230FE" w:rsidRPr="00FF20A0" w:rsidRDefault="00C230FE" w:rsidP="00C230FE">
            <w:pPr>
              <w:jc w:val="center"/>
              <w:rPr>
                <w:rFonts w:ascii="Arial" w:hAnsi="Arial" w:cs="Arial"/>
                <w:sz w:val="24"/>
                <w:szCs w:val="24"/>
              </w:rPr>
            </w:pPr>
          </w:p>
          <w:p w14:paraId="51710D73" w14:textId="77777777" w:rsidR="00C230FE" w:rsidRPr="00FF20A0" w:rsidRDefault="00C230FE" w:rsidP="00C230FE">
            <w:pPr>
              <w:jc w:val="center"/>
              <w:rPr>
                <w:rFonts w:ascii="Arial" w:hAnsi="Arial" w:cs="Arial"/>
                <w:sz w:val="24"/>
                <w:szCs w:val="24"/>
              </w:rPr>
            </w:pPr>
          </w:p>
          <w:p w14:paraId="791DCBB1" w14:textId="77777777" w:rsidR="00C230FE" w:rsidRPr="00FF20A0" w:rsidRDefault="00C230FE" w:rsidP="00C230FE">
            <w:pPr>
              <w:jc w:val="center"/>
              <w:rPr>
                <w:rFonts w:ascii="Arial" w:hAnsi="Arial" w:cs="Arial"/>
                <w:sz w:val="24"/>
                <w:szCs w:val="24"/>
              </w:rPr>
            </w:pPr>
            <w:r w:rsidRPr="00FF20A0">
              <w:rPr>
                <w:rFonts w:ascii="Arial" w:hAnsi="Arial" w:cs="Arial"/>
                <w:sz w:val="24"/>
                <w:szCs w:val="24"/>
              </w:rPr>
              <w:t>4.5</w:t>
            </w:r>
          </w:p>
          <w:p w14:paraId="071C3A1E" w14:textId="77777777" w:rsidR="00C230FE" w:rsidRPr="00FF20A0" w:rsidRDefault="00C230FE" w:rsidP="00C230FE">
            <w:pPr>
              <w:jc w:val="center"/>
              <w:rPr>
                <w:rFonts w:ascii="Arial" w:hAnsi="Arial" w:cs="Arial"/>
                <w:sz w:val="24"/>
                <w:szCs w:val="24"/>
              </w:rPr>
            </w:pPr>
          </w:p>
          <w:p w14:paraId="60EE4B44" w14:textId="77777777" w:rsidR="00C230FE" w:rsidRPr="00FF20A0" w:rsidRDefault="00C230FE" w:rsidP="00C230FE">
            <w:pPr>
              <w:jc w:val="center"/>
              <w:rPr>
                <w:rFonts w:ascii="Arial" w:hAnsi="Arial" w:cs="Arial"/>
                <w:sz w:val="24"/>
                <w:szCs w:val="24"/>
              </w:rPr>
            </w:pPr>
          </w:p>
          <w:p w14:paraId="30CA5CA6" w14:textId="77777777" w:rsidR="00C230FE" w:rsidRPr="00FF20A0" w:rsidRDefault="00C230FE" w:rsidP="00C230FE">
            <w:pPr>
              <w:jc w:val="center"/>
              <w:rPr>
                <w:rFonts w:ascii="Arial" w:hAnsi="Arial" w:cs="Arial"/>
                <w:sz w:val="24"/>
                <w:szCs w:val="24"/>
              </w:rPr>
            </w:pPr>
          </w:p>
          <w:p w14:paraId="5E512A30" w14:textId="77777777" w:rsidR="00C230FE" w:rsidRPr="00FF20A0" w:rsidRDefault="00C230FE" w:rsidP="00C230FE">
            <w:pPr>
              <w:jc w:val="center"/>
              <w:rPr>
                <w:rFonts w:ascii="Arial" w:hAnsi="Arial" w:cs="Arial"/>
                <w:sz w:val="24"/>
                <w:szCs w:val="24"/>
              </w:rPr>
            </w:pPr>
            <w:r w:rsidRPr="00FF20A0">
              <w:rPr>
                <w:rFonts w:ascii="Arial" w:hAnsi="Arial" w:cs="Arial"/>
                <w:sz w:val="24"/>
                <w:szCs w:val="24"/>
              </w:rPr>
              <w:t>4.6</w:t>
            </w:r>
          </w:p>
          <w:p w14:paraId="7A049ECC" w14:textId="1E011BDF" w:rsidR="00C230FE" w:rsidRPr="00FF20A0" w:rsidRDefault="00C230FE" w:rsidP="00C230FE">
            <w:pPr>
              <w:jc w:val="center"/>
              <w:rPr>
                <w:rFonts w:ascii="Arial" w:hAnsi="Arial" w:cs="Arial"/>
                <w:sz w:val="24"/>
                <w:szCs w:val="24"/>
              </w:rPr>
            </w:pPr>
          </w:p>
        </w:tc>
        <w:tc>
          <w:tcPr>
            <w:tcW w:w="6727" w:type="dxa"/>
          </w:tcPr>
          <w:p w14:paraId="3E2A2705" w14:textId="77777777" w:rsidR="00C230FE" w:rsidRPr="00FF20A0" w:rsidRDefault="00C230FE" w:rsidP="00C230FE">
            <w:pPr>
              <w:rPr>
                <w:rFonts w:ascii="Arial" w:hAnsi="Arial" w:cs="Arial"/>
                <w:sz w:val="24"/>
                <w:szCs w:val="24"/>
              </w:rPr>
            </w:pPr>
            <w:r w:rsidRPr="00FF20A0">
              <w:rPr>
                <w:rFonts w:ascii="Arial" w:hAnsi="Arial" w:cs="Arial"/>
                <w:sz w:val="24"/>
                <w:szCs w:val="24"/>
              </w:rPr>
              <w:t>Experience of co-ordinating and delivering service development initiatives.</w:t>
            </w:r>
          </w:p>
          <w:p w14:paraId="7227CD58" w14:textId="77777777" w:rsidR="00C230FE" w:rsidRPr="00FF20A0" w:rsidRDefault="00C230FE" w:rsidP="00C230FE">
            <w:pPr>
              <w:rPr>
                <w:rFonts w:ascii="Arial" w:hAnsi="Arial" w:cs="Arial"/>
                <w:sz w:val="24"/>
                <w:szCs w:val="24"/>
              </w:rPr>
            </w:pPr>
          </w:p>
          <w:p w14:paraId="7BFDA3B3" w14:textId="77777777" w:rsidR="00C230FE" w:rsidRPr="00FF20A0" w:rsidRDefault="00C230FE" w:rsidP="00C230FE">
            <w:pPr>
              <w:rPr>
                <w:rFonts w:ascii="Arial" w:hAnsi="Arial" w:cs="Arial"/>
                <w:sz w:val="24"/>
                <w:szCs w:val="24"/>
              </w:rPr>
            </w:pPr>
            <w:r w:rsidRPr="00FF20A0">
              <w:rPr>
                <w:rFonts w:ascii="Arial" w:hAnsi="Arial" w:cs="Arial"/>
                <w:sz w:val="24"/>
                <w:szCs w:val="24"/>
              </w:rPr>
              <w:t>Experience of leading and/or supporting projects focused on service improvement, modernisation or efficiency.</w:t>
            </w:r>
          </w:p>
          <w:p w14:paraId="4C7DF83F" w14:textId="77777777" w:rsidR="00C230FE" w:rsidRPr="00FF20A0" w:rsidRDefault="00C230FE" w:rsidP="00C230FE">
            <w:pPr>
              <w:rPr>
                <w:rFonts w:ascii="Arial" w:hAnsi="Arial" w:cs="Arial"/>
                <w:sz w:val="24"/>
                <w:szCs w:val="24"/>
              </w:rPr>
            </w:pPr>
          </w:p>
          <w:p w14:paraId="17A96A39" w14:textId="77777777" w:rsidR="00C230FE" w:rsidRPr="00FF20A0" w:rsidRDefault="00C230FE" w:rsidP="00C230FE">
            <w:pPr>
              <w:rPr>
                <w:rFonts w:ascii="Arial" w:hAnsi="Arial" w:cs="Arial"/>
                <w:sz w:val="24"/>
                <w:szCs w:val="24"/>
              </w:rPr>
            </w:pPr>
            <w:r w:rsidRPr="00FF20A0">
              <w:rPr>
                <w:rFonts w:ascii="Arial" w:hAnsi="Arial" w:cs="Arial"/>
                <w:sz w:val="24"/>
                <w:szCs w:val="24"/>
              </w:rPr>
              <w:t>Experience of supporting staff development and employee engagement across teams.</w:t>
            </w:r>
          </w:p>
          <w:p w14:paraId="595CBE4F" w14:textId="77777777" w:rsidR="00C230FE" w:rsidRPr="00FF20A0" w:rsidRDefault="00C230FE" w:rsidP="00C230FE">
            <w:pPr>
              <w:rPr>
                <w:rFonts w:ascii="Arial" w:hAnsi="Arial" w:cs="Arial"/>
                <w:sz w:val="24"/>
                <w:szCs w:val="24"/>
              </w:rPr>
            </w:pPr>
          </w:p>
          <w:p w14:paraId="55FDBFFA" w14:textId="77777777" w:rsidR="00C230FE" w:rsidRPr="00FF20A0" w:rsidRDefault="00C230FE" w:rsidP="00C230FE">
            <w:pPr>
              <w:rPr>
                <w:rFonts w:ascii="Arial" w:hAnsi="Arial" w:cs="Arial"/>
                <w:sz w:val="24"/>
                <w:szCs w:val="24"/>
              </w:rPr>
            </w:pPr>
            <w:r w:rsidRPr="00FF20A0">
              <w:rPr>
                <w:rFonts w:ascii="Arial" w:hAnsi="Arial" w:cs="Arial"/>
                <w:sz w:val="24"/>
                <w:szCs w:val="24"/>
              </w:rPr>
              <w:t>Experience of managing compliance, risk, business continuity or information governance.</w:t>
            </w:r>
          </w:p>
          <w:p w14:paraId="02BACD83" w14:textId="77777777" w:rsidR="00C230FE" w:rsidRPr="00FF20A0" w:rsidRDefault="00C230FE" w:rsidP="00C230FE">
            <w:pPr>
              <w:rPr>
                <w:rFonts w:ascii="Arial" w:hAnsi="Arial" w:cs="Arial"/>
                <w:sz w:val="24"/>
                <w:szCs w:val="24"/>
              </w:rPr>
            </w:pPr>
          </w:p>
          <w:p w14:paraId="536ADF73" w14:textId="77777777" w:rsidR="00C230FE" w:rsidRPr="00FF20A0" w:rsidRDefault="00C230FE" w:rsidP="00C230FE">
            <w:pPr>
              <w:rPr>
                <w:rFonts w:ascii="Arial" w:hAnsi="Arial" w:cs="Arial"/>
                <w:sz w:val="24"/>
                <w:szCs w:val="24"/>
              </w:rPr>
            </w:pPr>
            <w:r w:rsidRPr="00FF20A0">
              <w:rPr>
                <w:rFonts w:ascii="Arial" w:hAnsi="Arial" w:cs="Arial"/>
                <w:sz w:val="24"/>
                <w:szCs w:val="24"/>
              </w:rPr>
              <w:t>Experience of managing information systems, e.g. MS Teams and SharePoint, to support communication, collaboration and decision-making.</w:t>
            </w:r>
          </w:p>
          <w:p w14:paraId="460B15D9" w14:textId="77777777" w:rsidR="00C230FE" w:rsidRPr="00FF20A0" w:rsidRDefault="00C230FE" w:rsidP="00C230FE">
            <w:pPr>
              <w:rPr>
                <w:rFonts w:ascii="Arial" w:hAnsi="Arial" w:cs="Arial"/>
                <w:sz w:val="24"/>
                <w:szCs w:val="24"/>
              </w:rPr>
            </w:pPr>
          </w:p>
          <w:p w14:paraId="3251F2DC" w14:textId="77777777" w:rsidR="00C230FE" w:rsidRPr="00FF20A0" w:rsidRDefault="00C230FE" w:rsidP="00C230FE">
            <w:pPr>
              <w:rPr>
                <w:rFonts w:ascii="Arial" w:hAnsi="Arial" w:cs="Arial"/>
                <w:sz w:val="24"/>
                <w:szCs w:val="24"/>
              </w:rPr>
            </w:pPr>
            <w:r w:rsidRPr="00FF20A0">
              <w:rPr>
                <w:rFonts w:ascii="Arial" w:hAnsi="Arial" w:cs="Arial"/>
                <w:sz w:val="24"/>
                <w:szCs w:val="24"/>
              </w:rPr>
              <w:t>Experience of building collaborative relationships and working in partnership with internal and external stakeholders.</w:t>
            </w:r>
          </w:p>
          <w:p w14:paraId="3F6FA917" w14:textId="6ACC6421" w:rsidR="00C230FE" w:rsidRPr="00FF20A0" w:rsidRDefault="00C230FE" w:rsidP="00C230FE">
            <w:pPr>
              <w:rPr>
                <w:rFonts w:ascii="Arial" w:hAnsi="Arial" w:cs="Arial"/>
                <w:sz w:val="24"/>
                <w:szCs w:val="24"/>
              </w:rPr>
            </w:pPr>
          </w:p>
        </w:tc>
        <w:tc>
          <w:tcPr>
            <w:tcW w:w="1276" w:type="dxa"/>
          </w:tcPr>
          <w:p w14:paraId="56438B9E" w14:textId="77777777" w:rsidR="00C230FE" w:rsidRPr="00FF20A0" w:rsidRDefault="00C230FE" w:rsidP="00C230FE">
            <w:pPr>
              <w:jc w:val="center"/>
              <w:rPr>
                <w:rFonts w:ascii="Arial" w:hAnsi="Arial" w:cs="Arial"/>
                <w:sz w:val="24"/>
                <w:szCs w:val="24"/>
              </w:rPr>
            </w:pPr>
            <w:r w:rsidRPr="00FF20A0">
              <w:rPr>
                <w:rFonts w:ascii="Arial" w:hAnsi="Arial" w:cs="Arial"/>
                <w:sz w:val="24"/>
                <w:szCs w:val="24"/>
              </w:rPr>
              <w:t>E</w:t>
            </w:r>
          </w:p>
          <w:p w14:paraId="78500749" w14:textId="77777777" w:rsidR="00C230FE" w:rsidRPr="00FF20A0" w:rsidRDefault="00C230FE" w:rsidP="00C230FE">
            <w:pPr>
              <w:jc w:val="center"/>
              <w:rPr>
                <w:rFonts w:ascii="Arial" w:hAnsi="Arial" w:cs="Arial"/>
                <w:sz w:val="24"/>
                <w:szCs w:val="24"/>
              </w:rPr>
            </w:pPr>
          </w:p>
          <w:p w14:paraId="31346206" w14:textId="77777777" w:rsidR="00C230FE" w:rsidRPr="00FF20A0" w:rsidRDefault="00C230FE" w:rsidP="00C230FE">
            <w:pPr>
              <w:jc w:val="center"/>
              <w:rPr>
                <w:rFonts w:ascii="Arial" w:hAnsi="Arial" w:cs="Arial"/>
                <w:sz w:val="24"/>
                <w:szCs w:val="24"/>
              </w:rPr>
            </w:pPr>
          </w:p>
          <w:p w14:paraId="41A1463D" w14:textId="77777777" w:rsidR="00C230FE" w:rsidRPr="00FF20A0" w:rsidRDefault="00C230FE" w:rsidP="00C230FE">
            <w:pPr>
              <w:jc w:val="center"/>
              <w:rPr>
                <w:rFonts w:ascii="Arial" w:hAnsi="Arial" w:cs="Arial"/>
                <w:sz w:val="24"/>
                <w:szCs w:val="24"/>
              </w:rPr>
            </w:pPr>
            <w:r w:rsidRPr="00FF20A0">
              <w:rPr>
                <w:rFonts w:ascii="Arial" w:hAnsi="Arial" w:cs="Arial"/>
                <w:sz w:val="24"/>
                <w:szCs w:val="24"/>
              </w:rPr>
              <w:t>E</w:t>
            </w:r>
          </w:p>
          <w:p w14:paraId="631065A1" w14:textId="77777777" w:rsidR="00C230FE" w:rsidRPr="00FF20A0" w:rsidRDefault="00C230FE" w:rsidP="00C230FE">
            <w:pPr>
              <w:jc w:val="center"/>
              <w:rPr>
                <w:rFonts w:ascii="Arial" w:hAnsi="Arial" w:cs="Arial"/>
                <w:sz w:val="24"/>
                <w:szCs w:val="24"/>
              </w:rPr>
            </w:pPr>
          </w:p>
          <w:p w14:paraId="0717B8AB" w14:textId="77777777" w:rsidR="00C230FE" w:rsidRPr="00FF20A0" w:rsidRDefault="00C230FE" w:rsidP="00C230FE">
            <w:pPr>
              <w:jc w:val="center"/>
              <w:rPr>
                <w:rFonts w:ascii="Arial" w:hAnsi="Arial" w:cs="Arial"/>
                <w:sz w:val="24"/>
                <w:szCs w:val="24"/>
              </w:rPr>
            </w:pPr>
          </w:p>
          <w:p w14:paraId="3414302B" w14:textId="77777777" w:rsidR="00C230FE" w:rsidRPr="00FF20A0" w:rsidRDefault="00C230FE" w:rsidP="00C230FE">
            <w:pPr>
              <w:jc w:val="center"/>
              <w:rPr>
                <w:rFonts w:ascii="Arial" w:hAnsi="Arial" w:cs="Arial"/>
                <w:sz w:val="24"/>
                <w:szCs w:val="24"/>
              </w:rPr>
            </w:pPr>
            <w:r w:rsidRPr="00FF20A0">
              <w:rPr>
                <w:rFonts w:ascii="Arial" w:hAnsi="Arial" w:cs="Arial"/>
                <w:sz w:val="24"/>
                <w:szCs w:val="24"/>
              </w:rPr>
              <w:t>E</w:t>
            </w:r>
          </w:p>
          <w:p w14:paraId="0588B65E" w14:textId="77777777" w:rsidR="00C230FE" w:rsidRPr="00FF20A0" w:rsidRDefault="00C230FE" w:rsidP="00C230FE">
            <w:pPr>
              <w:jc w:val="center"/>
              <w:rPr>
                <w:rFonts w:ascii="Arial" w:hAnsi="Arial" w:cs="Arial"/>
                <w:sz w:val="24"/>
                <w:szCs w:val="24"/>
              </w:rPr>
            </w:pPr>
          </w:p>
          <w:p w14:paraId="68C8F855" w14:textId="77777777" w:rsidR="00C230FE" w:rsidRPr="00FF20A0" w:rsidRDefault="00C230FE" w:rsidP="00C230FE">
            <w:pPr>
              <w:jc w:val="center"/>
              <w:rPr>
                <w:rFonts w:ascii="Arial" w:hAnsi="Arial" w:cs="Arial"/>
                <w:sz w:val="24"/>
                <w:szCs w:val="24"/>
              </w:rPr>
            </w:pPr>
          </w:p>
          <w:p w14:paraId="00EBB9F6" w14:textId="77777777" w:rsidR="00C230FE" w:rsidRPr="00FF20A0" w:rsidRDefault="00C230FE" w:rsidP="00C230FE">
            <w:pPr>
              <w:jc w:val="center"/>
              <w:rPr>
                <w:rFonts w:ascii="Arial" w:hAnsi="Arial" w:cs="Arial"/>
                <w:sz w:val="24"/>
                <w:szCs w:val="24"/>
              </w:rPr>
            </w:pPr>
            <w:r w:rsidRPr="00FF20A0">
              <w:rPr>
                <w:rFonts w:ascii="Arial" w:hAnsi="Arial" w:cs="Arial"/>
                <w:sz w:val="24"/>
                <w:szCs w:val="24"/>
              </w:rPr>
              <w:t>E</w:t>
            </w:r>
          </w:p>
          <w:p w14:paraId="6E49C71D" w14:textId="77777777" w:rsidR="00C230FE" w:rsidRPr="00FF20A0" w:rsidRDefault="00C230FE" w:rsidP="00C230FE">
            <w:pPr>
              <w:jc w:val="center"/>
              <w:rPr>
                <w:rFonts w:ascii="Arial" w:hAnsi="Arial" w:cs="Arial"/>
                <w:sz w:val="24"/>
                <w:szCs w:val="24"/>
              </w:rPr>
            </w:pPr>
          </w:p>
          <w:p w14:paraId="1F689EF2" w14:textId="77777777" w:rsidR="00C230FE" w:rsidRPr="00FF20A0" w:rsidRDefault="00C230FE" w:rsidP="00C230FE">
            <w:pPr>
              <w:jc w:val="center"/>
              <w:rPr>
                <w:rFonts w:ascii="Arial" w:hAnsi="Arial" w:cs="Arial"/>
                <w:sz w:val="24"/>
                <w:szCs w:val="24"/>
              </w:rPr>
            </w:pPr>
          </w:p>
          <w:p w14:paraId="0BA66F3A" w14:textId="77777777" w:rsidR="00C230FE" w:rsidRPr="00FF20A0" w:rsidRDefault="00C230FE" w:rsidP="00C230FE">
            <w:pPr>
              <w:jc w:val="center"/>
              <w:rPr>
                <w:rFonts w:ascii="Arial" w:hAnsi="Arial" w:cs="Arial"/>
                <w:sz w:val="24"/>
                <w:szCs w:val="24"/>
              </w:rPr>
            </w:pPr>
            <w:r w:rsidRPr="00FF20A0">
              <w:rPr>
                <w:rFonts w:ascii="Arial" w:hAnsi="Arial" w:cs="Arial"/>
                <w:sz w:val="24"/>
                <w:szCs w:val="24"/>
              </w:rPr>
              <w:t>E</w:t>
            </w:r>
          </w:p>
          <w:p w14:paraId="0B05B839" w14:textId="77777777" w:rsidR="00C230FE" w:rsidRPr="00FF20A0" w:rsidRDefault="00C230FE" w:rsidP="00C230FE">
            <w:pPr>
              <w:jc w:val="center"/>
              <w:rPr>
                <w:rFonts w:ascii="Arial" w:hAnsi="Arial" w:cs="Arial"/>
                <w:sz w:val="24"/>
                <w:szCs w:val="24"/>
              </w:rPr>
            </w:pPr>
          </w:p>
          <w:p w14:paraId="7579265D" w14:textId="77777777" w:rsidR="00C230FE" w:rsidRPr="00FF20A0" w:rsidRDefault="00C230FE" w:rsidP="00C230FE">
            <w:pPr>
              <w:jc w:val="center"/>
              <w:rPr>
                <w:rFonts w:ascii="Arial" w:hAnsi="Arial" w:cs="Arial"/>
                <w:sz w:val="24"/>
                <w:szCs w:val="24"/>
              </w:rPr>
            </w:pPr>
          </w:p>
          <w:p w14:paraId="43C1BED0" w14:textId="77777777" w:rsidR="00C230FE" w:rsidRPr="00FF20A0" w:rsidRDefault="00C230FE" w:rsidP="00C230FE">
            <w:pPr>
              <w:jc w:val="center"/>
              <w:rPr>
                <w:rFonts w:ascii="Arial" w:hAnsi="Arial" w:cs="Arial"/>
                <w:sz w:val="24"/>
                <w:szCs w:val="24"/>
              </w:rPr>
            </w:pPr>
          </w:p>
          <w:p w14:paraId="7AC2034E" w14:textId="77777777" w:rsidR="00C230FE" w:rsidRPr="00FF20A0" w:rsidRDefault="00C230FE" w:rsidP="00C230FE">
            <w:pPr>
              <w:jc w:val="center"/>
              <w:rPr>
                <w:rFonts w:ascii="Arial" w:hAnsi="Arial" w:cs="Arial"/>
                <w:sz w:val="24"/>
                <w:szCs w:val="24"/>
              </w:rPr>
            </w:pPr>
            <w:r w:rsidRPr="00FF20A0">
              <w:rPr>
                <w:rFonts w:ascii="Arial" w:hAnsi="Arial" w:cs="Arial"/>
                <w:sz w:val="24"/>
                <w:szCs w:val="24"/>
              </w:rPr>
              <w:t>D</w:t>
            </w:r>
          </w:p>
          <w:p w14:paraId="79EC08CD" w14:textId="0CDEB146" w:rsidR="00C230FE" w:rsidRPr="00FF20A0" w:rsidRDefault="00C230FE" w:rsidP="00C230FE">
            <w:pPr>
              <w:jc w:val="center"/>
              <w:rPr>
                <w:rFonts w:ascii="Arial" w:hAnsi="Arial" w:cs="Arial"/>
                <w:sz w:val="24"/>
                <w:szCs w:val="24"/>
              </w:rPr>
            </w:pPr>
          </w:p>
        </w:tc>
      </w:tr>
      <w:tr w:rsidR="001C46FC" w:rsidRPr="00FF20A0" w14:paraId="33ED7BD1" w14:textId="77777777" w:rsidTr="00DF13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right w:w="57" w:type="dxa"/>
          </w:tblCellMar>
        </w:tblPrEx>
        <w:trPr>
          <w:trHeight w:val="1443"/>
        </w:trPr>
        <w:tc>
          <w:tcPr>
            <w:tcW w:w="384" w:type="dxa"/>
            <w:gridSpan w:val="2"/>
            <w:vAlign w:val="center"/>
          </w:tcPr>
          <w:p w14:paraId="67C18A90" w14:textId="77777777" w:rsidR="001C46FC" w:rsidRPr="00FF20A0" w:rsidRDefault="001C46FC" w:rsidP="001C46FC">
            <w:pPr>
              <w:spacing w:after="160"/>
              <w:jc w:val="center"/>
              <w:rPr>
                <w:rFonts w:ascii="Arial" w:hAnsi="Arial" w:cs="Arial"/>
                <w:sz w:val="24"/>
                <w:szCs w:val="24"/>
              </w:rPr>
            </w:pPr>
            <w:r w:rsidRPr="00FF20A0">
              <w:rPr>
                <w:rFonts w:ascii="Arial" w:hAnsi="Arial" w:cs="Arial"/>
                <w:sz w:val="24"/>
                <w:szCs w:val="24"/>
              </w:rPr>
              <w:t>5</w:t>
            </w:r>
          </w:p>
        </w:tc>
        <w:tc>
          <w:tcPr>
            <w:tcW w:w="1598" w:type="dxa"/>
            <w:vAlign w:val="center"/>
          </w:tcPr>
          <w:p w14:paraId="06EDAAD4" w14:textId="77777777" w:rsidR="001C46FC" w:rsidRPr="00FF20A0" w:rsidRDefault="001C46FC" w:rsidP="001C46FC">
            <w:pPr>
              <w:spacing w:after="160"/>
              <w:jc w:val="center"/>
              <w:rPr>
                <w:rFonts w:ascii="Arial" w:hAnsi="Arial" w:cs="Arial"/>
                <w:sz w:val="24"/>
                <w:szCs w:val="24"/>
              </w:rPr>
            </w:pPr>
            <w:r w:rsidRPr="00FF20A0">
              <w:rPr>
                <w:rFonts w:ascii="Arial" w:hAnsi="Arial" w:cs="Arial"/>
                <w:sz w:val="24"/>
                <w:szCs w:val="24"/>
              </w:rPr>
              <w:t xml:space="preserve">Special </w:t>
            </w:r>
            <w:r w:rsidRPr="00FF20A0">
              <w:rPr>
                <w:rFonts w:ascii="Arial" w:hAnsi="Arial" w:cs="Arial"/>
                <w:sz w:val="24"/>
                <w:szCs w:val="24"/>
              </w:rPr>
              <w:br/>
              <w:t>Requirements</w:t>
            </w:r>
          </w:p>
        </w:tc>
        <w:tc>
          <w:tcPr>
            <w:tcW w:w="930" w:type="dxa"/>
          </w:tcPr>
          <w:p w14:paraId="6A19AC2E" w14:textId="77777777" w:rsidR="001C46FC" w:rsidRPr="00FF20A0" w:rsidRDefault="001C46FC" w:rsidP="001C46FC">
            <w:pPr>
              <w:jc w:val="center"/>
              <w:rPr>
                <w:rFonts w:ascii="Arial" w:hAnsi="Arial" w:cs="Arial"/>
                <w:sz w:val="24"/>
                <w:szCs w:val="24"/>
              </w:rPr>
            </w:pPr>
            <w:r w:rsidRPr="00FF20A0">
              <w:rPr>
                <w:rFonts w:ascii="Arial" w:hAnsi="Arial" w:cs="Arial"/>
                <w:sz w:val="24"/>
                <w:szCs w:val="24"/>
              </w:rPr>
              <w:t>5.1</w:t>
            </w:r>
          </w:p>
          <w:p w14:paraId="75EF48DC" w14:textId="77777777" w:rsidR="001C46FC" w:rsidRPr="00FF20A0" w:rsidRDefault="001C46FC" w:rsidP="001C46FC">
            <w:pPr>
              <w:jc w:val="center"/>
              <w:rPr>
                <w:rFonts w:ascii="Arial" w:hAnsi="Arial" w:cs="Arial"/>
                <w:sz w:val="24"/>
                <w:szCs w:val="24"/>
              </w:rPr>
            </w:pPr>
          </w:p>
          <w:p w14:paraId="77CB17A7" w14:textId="77777777" w:rsidR="001C46FC" w:rsidRPr="00FF20A0" w:rsidRDefault="001C46FC" w:rsidP="001C46FC">
            <w:pPr>
              <w:jc w:val="center"/>
              <w:rPr>
                <w:rFonts w:ascii="Arial" w:hAnsi="Arial" w:cs="Arial"/>
                <w:sz w:val="24"/>
                <w:szCs w:val="24"/>
              </w:rPr>
            </w:pPr>
          </w:p>
          <w:p w14:paraId="45576C0F" w14:textId="77777777" w:rsidR="001C46FC" w:rsidRPr="00FF20A0" w:rsidRDefault="001C46FC" w:rsidP="001C46FC">
            <w:pPr>
              <w:jc w:val="center"/>
              <w:rPr>
                <w:rFonts w:ascii="Arial" w:hAnsi="Arial" w:cs="Arial"/>
                <w:sz w:val="24"/>
                <w:szCs w:val="24"/>
              </w:rPr>
            </w:pPr>
            <w:r w:rsidRPr="00FF20A0">
              <w:rPr>
                <w:rFonts w:ascii="Arial" w:hAnsi="Arial" w:cs="Arial"/>
                <w:sz w:val="24"/>
                <w:szCs w:val="24"/>
              </w:rPr>
              <w:t>5.2</w:t>
            </w:r>
          </w:p>
          <w:p w14:paraId="45D9682C" w14:textId="77777777" w:rsidR="001C46FC" w:rsidRPr="00FF20A0" w:rsidRDefault="001C46FC" w:rsidP="001C46FC">
            <w:pPr>
              <w:jc w:val="center"/>
              <w:rPr>
                <w:rFonts w:ascii="Arial" w:hAnsi="Arial" w:cs="Arial"/>
                <w:sz w:val="24"/>
                <w:szCs w:val="24"/>
              </w:rPr>
            </w:pPr>
          </w:p>
          <w:p w14:paraId="7B196601" w14:textId="77777777" w:rsidR="00066CAA" w:rsidRDefault="00066CAA" w:rsidP="001C46FC">
            <w:pPr>
              <w:jc w:val="center"/>
              <w:rPr>
                <w:rFonts w:ascii="Arial" w:hAnsi="Arial" w:cs="Arial"/>
                <w:sz w:val="24"/>
                <w:szCs w:val="24"/>
              </w:rPr>
            </w:pPr>
          </w:p>
          <w:p w14:paraId="55522EE6" w14:textId="7EBEDC61" w:rsidR="001C46FC" w:rsidRPr="00FF20A0" w:rsidRDefault="001C46FC" w:rsidP="001C46FC">
            <w:pPr>
              <w:jc w:val="center"/>
              <w:rPr>
                <w:rFonts w:ascii="Arial" w:hAnsi="Arial" w:cs="Arial"/>
                <w:sz w:val="24"/>
                <w:szCs w:val="24"/>
              </w:rPr>
            </w:pPr>
            <w:r w:rsidRPr="00FF20A0">
              <w:rPr>
                <w:rFonts w:ascii="Arial" w:hAnsi="Arial" w:cs="Arial"/>
                <w:sz w:val="24"/>
                <w:szCs w:val="24"/>
              </w:rPr>
              <w:t>5.3</w:t>
            </w:r>
          </w:p>
        </w:tc>
        <w:tc>
          <w:tcPr>
            <w:tcW w:w="6727" w:type="dxa"/>
          </w:tcPr>
          <w:p w14:paraId="012AA926" w14:textId="77777777" w:rsidR="001C46FC" w:rsidRPr="00FF20A0" w:rsidRDefault="001C46FC" w:rsidP="001C46FC">
            <w:pPr>
              <w:rPr>
                <w:rFonts w:ascii="Arial" w:hAnsi="Arial" w:cs="Arial"/>
                <w:sz w:val="24"/>
                <w:szCs w:val="24"/>
              </w:rPr>
            </w:pPr>
            <w:r w:rsidRPr="00FF20A0">
              <w:rPr>
                <w:rFonts w:ascii="Arial" w:hAnsi="Arial" w:cs="Arial"/>
                <w:sz w:val="24"/>
                <w:szCs w:val="24"/>
              </w:rPr>
              <w:t xml:space="preserve">Evidence of, and commitment to, ongoing personal and professional development. </w:t>
            </w:r>
          </w:p>
          <w:p w14:paraId="5CA7B719" w14:textId="77777777" w:rsidR="001C46FC" w:rsidRPr="00FF20A0" w:rsidRDefault="001C46FC" w:rsidP="001C46FC">
            <w:pPr>
              <w:spacing w:line="259" w:lineRule="auto"/>
              <w:rPr>
                <w:rFonts w:ascii="Arial" w:hAnsi="Arial" w:cs="Arial"/>
                <w:sz w:val="24"/>
                <w:szCs w:val="24"/>
              </w:rPr>
            </w:pPr>
            <w:r w:rsidRPr="00FF20A0">
              <w:rPr>
                <w:rFonts w:ascii="Arial" w:hAnsi="Arial" w:cs="Arial"/>
                <w:sz w:val="24"/>
                <w:szCs w:val="24"/>
              </w:rPr>
              <w:t xml:space="preserve"> </w:t>
            </w:r>
          </w:p>
          <w:p w14:paraId="29281EF0" w14:textId="77777777" w:rsidR="001C46FC" w:rsidRPr="00FF20A0" w:rsidRDefault="001C46FC" w:rsidP="001C46FC">
            <w:pPr>
              <w:spacing w:after="2" w:line="238" w:lineRule="auto"/>
              <w:ind w:right="54"/>
              <w:rPr>
                <w:rFonts w:ascii="Arial" w:hAnsi="Arial" w:cs="Arial"/>
                <w:sz w:val="24"/>
                <w:szCs w:val="24"/>
              </w:rPr>
            </w:pPr>
            <w:r w:rsidRPr="00FF20A0">
              <w:rPr>
                <w:rFonts w:ascii="Arial" w:hAnsi="Arial" w:cs="Arial"/>
                <w:sz w:val="24"/>
                <w:szCs w:val="24"/>
              </w:rPr>
              <w:t xml:space="preserve">A commitment to equality and diversity policies and objectives. </w:t>
            </w:r>
          </w:p>
          <w:p w14:paraId="0337AEDD" w14:textId="77777777" w:rsidR="001C46FC" w:rsidRPr="00FF20A0" w:rsidRDefault="001C46FC" w:rsidP="001C46FC">
            <w:pPr>
              <w:spacing w:line="259" w:lineRule="auto"/>
              <w:rPr>
                <w:rFonts w:ascii="Arial" w:hAnsi="Arial" w:cs="Arial"/>
                <w:sz w:val="24"/>
                <w:szCs w:val="24"/>
              </w:rPr>
            </w:pPr>
            <w:r w:rsidRPr="00FF20A0">
              <w:rPr>
                <w:rFonts w:ascii="Arial" w:hAnsi="Arial" w:cs="Arial"/>
                <w:sz w:val="24"/>
                <w:szCs w:val="24"/>
              </w:rPr>
              <w:t xml:space="preserve"> </w:t>
            </w:r>
          </w:p>
          <w:p w14:paraId="0A3C0751" w14:textId="77777777" w:rsidR="001C46FC" w:rsidRPr="00FF20A0" w:rsidRDefault="001C46FC" w:rsidP="001C46FC">
            <w:pPr>
              <w:spacing w:line="259" w:lineRule="auto"/>
              <w:jc w:val="both"/>
              <w:rPr>
                <w:rFonts w:ascii="Arial" w:hAnsi="Arial" w:cs="Arial"/>
                <w:sz w:val="24"/>
                <w:szCs w:val="24"/>
              </w:rPr>
            </w:pPr>
            <w:r w:rsidRPr="00FF20A0">
              <w:rPr>
                <w:rFonts w:ascii="Arial" w:hAnsi="Arial" w:cs="Arial"/>
                <w:sz w:val="24"/>
                <w:szCs w:val="24"/>
              </w:rPr>
              <w:t xml:space="preserve">The ability to travel as necessary within the UK and overseas. </w:t>
            </w:r>
          </w:p>
          <w:p w14:paraId="6F35823A" w14:textId="42F6626C" w:rsidR="001C46FC" w:rsidRPr="00FF20A0" w:rsidRDefault="001C46FC" w:rsidP="001C46FC">
            <w:pPr>
              <w:rPr>
                <w:rFonts w:ascii="Arial" w:hAnsi="Arial" w:cs="Arial"/>
                <w:sz w:val="24"/>
                <w:szCs w:val="24"/>
              </w:rPr>
            </w:pPr>
          </w:p>
        </w:tc>
        <w:tc>
          <w:tcPr>
            <w:tcW w:w="1276" w:type="dxa"/>
          </w:tcPr>
          <w:p w14:paraId="64D3C38C" w14:textId="77777777" w:rsidR="001C46FC" w:rsidRPr="00FF20A0" w:rsidRDefault="001C46FC" w:rsidP="001C46FC">
            <w:pPr>
              <w:jc w:val="center"/>
              <w:rPr>
                <w:rFonts w:ascii="Arial" w:hAnsi="Arial" w:cs="Arial"/>
                <w:sz w:val="24"/>
                <w:szCs w:val="24"/>
              </w:rPr>
            </w:pPr>
            <w:r w:rsidRPr="00FF20A0">
              <w:rPr>
                <w:rFonts w:ascii="Arial" w:hAnsi="Arial" w:cs="Arial"/>
                <w:sz w:val="24"/>
                <w:szCs w:val="24"/>
              </w:rPr>
              <w:t>E</w:t>
            </w:r>
          </w:p>
          <w:p w14:paraId="2B01C8B2" w14:textId="77777777" w:rsidR="001C46FC" w:rsidRPr="00FF20A0" w:rsidRDefault="001C46FC" w:rsidP="001C46FC">
            <w:pPr>
              <w:jc w:val="center"/>
              <w:rPr>
                <w:rFonts w:ascii="Arial" w:hAnsi="Arial" w:cs="Arial"/>
                <w:sz w:val="24"/>
                <w:szCs w:val="24"/>
              </w:rPr>
            </w:pPr>
          </w:p>
          <w:p w14:paraId="7E7D31A6" w14:textId="77777777" w:rsidR="001C46FC" w:rsidRPr="00FF20A0" w:rsidRDefault="001C46FC" w:rsidP="001C46FC">
            <w:pPr>
              <w:jc w:val="center"/>
              <w:rPr>
                <w:rFonts w:ascii="Arial" w:hAnsi="Arial" w:cs="Arial"/>
                <w:sz w:val="24"/>
                <w:szCs w:val="24"/>
              </w:rPr>
            </w:pPr>
          </w:p>
          <w:p w14:paraId="23E6971B" w14:textId="77777777" w:rsidR="001C46FC" w:rsidRPr="00FF20A0" w:rsidRDefault="001C46FC" w:rsidP="001C46FC">
            <w:pPr>
              <w:jc w:val="center"/>
              <w:rPr>
                <w:rFonts w:ascii="Arial" w:hAnsi="Arial" w:cs="Arial"/>
                <w:sz w:val="24"/>
                <w:szCs w:val="24"/>
              </w:rPr>
            </w:pPr>
            <w:r w:rsidRPr="00FF20A0">
              <w:rPr>
                <w:rFonts w:ascii="Arial" w:hAnsi="Arial" w:cs="Arial"/>
                <w:sz w:val="24"/>
                <w:szCs w:val="24"/>
              </w:rPr>
              <w:t>E</w:t>
            </w:r>
          </w:p>
          <w:p w14:paraId="603FAC91" w14:textId="77777777" w:rsidR="001C46FC" w:rsidRPr="00FF20A0" w:rsidRDefault="001C46FC" w:rsidP="001C46FC">
            <w:pPr>
              <w:jc w:val="center"/>
              <w:rPr>
                <w:rFonts w:ascii="Arial" w:hAnsi="Arial" w:cs="Arial"/>
                <w:sz w:val="24"/>
                <w:szCs w:val="24"/>
              </w:rPr>
            </w:pPr>
          </w:p>
          <w:p w14:paraId="63048F18" w14:textId="77777777" w:rsidR="008A285D" w:rsidRPr="00FF20A0" w:rsidRDefault="008A285D" w:rsidP="001C46FC">
            <w:pPr>
              <w:jc w:val="center"/>
              <w:rPr>
                <w:rFonts w:ascii="Arial" w:hAnsi="Arial" w:cs="Arial"/>
                <w:sz w:val="24"/>
                <w:szCs w:val="24"/>
              </w:rPr>
            </w:pPr>
          </w:p>
          <w:p w14:paraId="20067CC6" w14:textId="60136488" w:rsidR="001C46FC" w:rsidRPr="00FF20A0" w:rsidRDefault="001C46FC" w:rsidP="001C46FC">
            <w:pPr>
              <w:jc w:val="center"/>
              <w:rPr>
                <w:rFonts w:ascii="Arial" w:hAnsi="Arial" w:cs="Arial"/>
                <w:sz w:val="24"/>
                <w:szCs w:val="24"/>
              </w:rPr>
            </w:pPr>
            <w:r w:rsidRPr="00FF20A0">
              <w:rPr>
                <w:rFonts w:ascii="Arial" w:hAnsi="Arial" w:cs="Arial"/>
                <w:sz w:val="24"/>
                <w:szCs w:val="24"/>
              </w:rPr>
              <w:t>E</w:t>
            </w:r>
          </w:p>
        </w:tc>
      </w:tr>
      <w:tr w:rsidR="001C46FC" w:rsidRPr="00FF20A0" w14:paraId="0EBA310A" w14:textId="77777777" w:rsidTr="00DF13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right w:w="57" w:type="dxa"/>
          </w:tblCellMar>
        </w:tblPrEx>
        <w:trPr>
          <w:trHeight w:val="376"/>
        </w:trPr>
        <w:tc>
          <w:tcPr>
            <w:tcW w:w="2912" w:type="dxa"/>
            <w:gridSpan w:val="4"/>
          </w:tcPr>
          <w:p w14:paraId="38B3CA22" w14:textId="77777777" w:rsidR="001C46FC" w:rsidRPr="00FF20A0" w:rsidRDefault="001C46FC" w:rsidP="001C46FC">
            <w:pPr>
              <w:rPr>
                <w:rFonts w:ascii="Arial" w:hAnsi="Arial" w:cs="Arial"/>
                <w:b/>
                <w:sz w:val="24"/>
                <w:szCs w:val="24"/>
              </w:rPr>
            </w:pPr>
            <w:r w:rsidRPr="00FF20A0">
              <w:rPr>
                <w:rFonts w:ascii="Arial" w:hAnsi="Arial" w:cs="Arial"/>
                <w:b/>
                <w:sz w:val="24"/>
                <w:szCs w:val="24"/>
              </w:rPr>
              <w:t>Date of Revision</w:t>
            </w:r>
          </w:p>
        </w:tc>
        <w:tc>
          <w:tcPr>
            <w:tcW w:w="8003" w:type="dxa"/>
            <w:gridSpan w:val="2"/>
          </w:tcPr>
          <w:p w14:paraId="645E3F95" w14:textId="415C7C45" w:rsidR="001C46FC" w:rsidRPr="00FF20A0" w:rsidRDefault="00A4552F" w:rsidP="001C46FC">
            <w:pPr>
              <w:rPr>
                <w:rFonts w:ascii="Arial" w:hAnsi="Arial" w:cs="Arial"/>
                <w:sz w:val="24"/>
                <w:szCs w:val="24"/>
              </w:rPr>
            </w:pPr>
            <w:r w:rsidRPr="00FF20A0">
              <w:rPr>
                <w:rFonts w:ascii="Arial" w:hAnsi="Arial" w:cs="Arial"/>
                <w:sz w:val="24"/>
                <w:szCs w:val="24"/>
              </w:rPr>
              <w:t>December 2025</w:t>
            </w:r>
          </w:p>
        </w:tc>
      </w:tr>
    </w:tbl>
    <w:p w14:paraId="17F8146B" w14:textId="77777777" w:rsidR="00AE563F" w:rsidRPr="00FF20A0" w:rsidRDefault="00AE563F" w:rsidP="0098128F">
      <w:pPr>
        <w:rPr>
          <w:rFonts w:ascii="Arial" w:hAnsi="Arial" w:cs="Arial"/>
          <w:sz w:val="24"/>
          <w:szCs w:val="24"/>
        </w:rPr>
      </w:pPr>
    </w:p>
    <w:sectPr w:rsidR="00AE563F" w:rsidRPr="00FF20A0" w:rsidSect="00C7366E">
      <w:headerReference w:type="even" r:id="rId13"/>
      <w:headerReference w:type="default" r:id="rId14"/>
      <w:footerReference w:type="even" r:id="rId15"/>
      <w:footerReference w:type="default" r:id="rId16"/>
      <w:headerReference w:type="first" r:id="rId17"/>
      <w:footerReference w:type="first" r:id="rId18"/>
      <w:pgSz w:w="11906" w:h="16838"/>
      <w:pgMar w:top="567" w:right="567" w:bottom="567" w:left="56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023DB" w14:textId="77777777" w:rsidR="00012265" w:rsidRDefault="00012265">
      <w:pPr>
        <w:spacing w:after="0" w:line="240" w:lineRule="auto"/>
      </w:pPr>
      <w:r>
        <w:separator/>
      </w:r>
    </w:p>
  </w:endnote>
  <w:endnote w:type="continuationSeparator" w:id="0">
    <w:p w14:paraId="5D78CE97" w14:textId="77777777" w:rsidR="00012265" w:rsidRDefault="00012265">
      <w:pPr>
        <w:spacing w:after="0" w:line="240" w:lineRule="auto"/>
      </w:pPr>
      <w:r>
        <w:continuationSeparator/>
      </w:r>
    </w:p>
  </w:endnote>
  <w:endnote w:type="continuationNotice" w:id="1">
    <w:p w14:paraId="03CE2F0B" w14:textId="77777777" w:rsidR="00012265" w:rsidRDefault="000122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08FD7" w14:textId="77777777" w:rsidR="00700F4A" w:rsidRDefault="00700F4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AF452" w14:textId="77777777" w:rsidR="00BD1A08" w:rsidRPr="002B0358" w:rsidRDefault="00BD1A08" w:rsidP="00BD1A08">
    <w:pPr>
      <w:spacing w:after="0"/>
      <w:rPr>
        <w:sz w:val="20"/>
        <w:szCs w:val="20"/>
      </w:rPr>
    </w:pPr>
    <w:r>
      <w:rPr>
        <w:sz w:val="20"/>
        <w:szCs w:val="20"/>
      </w:rPr>
      <w:t>HR</w:t>
    </w:r>
    <w:r w:rsidRPr="002B0358">
      <w:rPr>
        <w:sz w:val="20"/>
        <w:szCs w:val="20"/>
      </w:rPr>
      <w:t xml:space="preserve"> Only</w:t>
    </w:r>
  </w:p>
  <w:tbl>
    <w:tblPr>
      <w:tblW w:w="11039" w:type="dxa"/>
      <w:tblInd w:w="-567" w:type="dxa"/>
      <w:tblLayout w:type="fixed"/>
      <w:tblLook w:val="01E0" w:firstRow="1" w:lastRow="1" w:firstColumn="1" w:lastColumn="1" w:noHBand="0" w:noVBand="0"/>
    </w:tblPr>
    <w:tblGrid>
      <w:gridCol w:w="3760"/>
      <w:gridCol w:w="1722"/>
      <w:gridCol w:w="1417"/>
      <w:gridCol w:w="1052"/>
      <w:gridCol w:w="1954"/>
      <w:gridCol w:w="1134"/>
    </w:tblGrid>
    <w:tr w:rsidR="002C4FF9" w:rsidRPr="002B0358" w14:paraId="7A688F66" w14:textId="77777777" w:rsidTr="002C4FF9">
      <w:trPr>
        <w:trHeight w:val="340"/>
      </w:trPr>
      <w:tc>
        <w:tcPr>
          <w:tcW w:w="3760" w:type="dxa"/>
          <w:vAlign w:val="center"/>
        </w:tcPr>
        <w:p w14:paraId="361BC3F5" w14:textId="1041148E" w:rsidR="00BD1A08" w:rsidRPr="008F7DC9" w:rsidRDefault="00B4798F" w:rsidP="00BD1A08">
          <w:pPr>
            <w:pStyle w:val="RPFooter"/>
            <w:rPr>
              <w:color w:val="000000" w:themeColor="text1"/>
            </w:rPr>
          </w:pPr>
          <w:permStart w:id="1569462505" w:edGrp="everyone"/>
          <w:r w:rsidRPr="00B4798F">
            <w:rPr>
              <w:color w:val="000000" w:themeColor="text1"/>
            </w:rPr>
            <w:t>Development Manager</w:t>
          </w:r>
        </w:p>
      </w:tc>
      <w:tc>
        <w:tcPr>
          <w:tcW w:w="1722" w:type="dxa"/>
          <w:vAlign w:val="center"/>
        </w:tcPr>
        <w:p w14:paraId="6239637F" w14:textId="3F8D75B9" w:rsidR="00BD1A08" w:rsidRPr="008F7DC9" w:rsidRDefault="00AB7389" w:rsidP="001B4676">
          <w:pPr>
            <w:pStyle w:val="RPFooter"/>
            <w:rPr>
              <w:color w:val="000000" w:themeColor="text1"/>
            </w:rPr>
          </w:pPr>
          <w:r>
            <w:rPr>
              <w:color w:val="000000" w:themeColor="text1"/>
            </w:rPr>
            <w:t>1259/18</w:t>
          </w:r>
        </w:p>
      </w:tc>
      <w:tc>
        <w:tcPr>
          <w:tcW w:w="1417" w:type="dxa"/>
          <w:vAlign w:val="center"/>
        </w:tcPr>
        <w:p w14:paraId="4EAAE2A4" w14:textId="4DB16249" w:rsidR="00BD1A08" w:rsidRPr="008F7DC9" w:rsidRDefault="00CB7E60" w:rsidP="001B4676">
          <w:pPr>
            <w:pStyle w:val="RPFooter"/>
            <w:rPr>
              <w:color w:val="000000" w:themeColor="text1"/>
            </w:rPr>
          </w:pPr>
          <w:r>
            <w:rPr>
              <w:color w:val="000000" w:themeColor="text1"/>
            </w:rPr>
            <w:t>8</w:t>
          </w:r>
          <w:r w:rsidR="002C4FF9">
            <w:rPr>
              <w:color w:val="000000" w:themeColor="text1"/>
            </w:rPr>
            <w:t>/</w:t>
          </w:r>
          <w:r w:rsidR="00310E91">
            <w:rPr>
              <w:color w:val="000000" w:themeColor="text1"/>
            </w:rPr>
            <w:t>K</w:t>
          </w:r>
        </w:p>
      </w:tc>
      <w:tc>
        <w:tcPr>
          <w:tcW w:w="1052" w:type="dxa"/>
          <w:vAlign w:val="center"/>
        </w:tcPr>
        <w:p w14:paraId="0CC58FD0" w14:textId="4DF7BB7B" w:rsidR="00BD1A08" w:rsidRPr="008F7DC9" w:rsidRDefault="00830B70" w:rsidP="008F7DC9">
          <w:pPr>
            <w:pStyle w:val="RPFooter"/>
            <w:rPr>
              <w:color w:val="000000" w:themeColor="text1"/>
            </w:rPr>
          </w:pPr>
          <w:r>
            <w:rPr>
              <w:color w:val="000000" w:themeColor="text1"/>
            </w:rPr>
            <w:t>VA</w:t>
          </w:r>
        </w:p>
      </w:tc>
      <w:tc>
        <w:tcPr>
          <w:tcW w:w="1954" w:type="dxa"/>
          <w:vAlign w:val="center"/>
        </w:tcPr>
        <w:p w14:paraId="122AD710" w14:textId="48DE824B" w:rsidR="00BD1A08" w:rsidRPr="008F7DC9" w:rsidRDefault="00830B70" w:rsidP="00BD1A08">
          <w:pPr>
            <w:pStyle w:val="RPFooter"/>
            <w:rPr>
              <w:color w:val="000000" w:themeColor="text1"/>
            </w:rPr>
          </w:pPr>
          <w:r>
            <w:rPr>
              <w:color w:val="000000" w:themeColor="text1"/>
            </w:rPr>
            <w:t>002439.1</w:t>
          </w:r>
        </w:p>
      </w:tc>
      <w:tc>
        <w:tcPr>
          <w:tcW w:w="1134" w:type="dxa"/>
          <w:vAlign w:val="center"/>
        </w:tcPr>
        <w:p w14:paraId="108932A5" w14:textId="4E823407" w:rsidR="00BD1A08" w:rsidRPr="008F7DC9" w:rsidRDefault="0071473E" w:rsidP="00BD1A08">
          <w:pPr>
            <w:pStyle w:val="RPFooter"/>
            <w:rPr>
              <w:color w:val="000000" w:themeColor="text1"/>
            </w:rPr>
          </w:pPr>
          <w:r>
            <w:rPr>
              <w:color w:val="000000" w:themeColor="text1"/>
            </w:rPr>
            <w:t>Jan 26</w:t>
          </w:r>
        </w:p>
      </w:tc>
    </w:tr>
    <w:permEnd w:id="1569462505"/>
  </w:tbl>
  <w:p w14:paraId="18522362" w14:textId="43F45A82" w:rsidR="00700F4A" w:rsidRPr="00BD1A08" w:rsidRDefault="00700F4A" w:rsidP="00BD1A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B1047" w14:textId="77777777" w:rsidR="00700F4A" w:rsidRDefault="00700F4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9E6AC" w14:textId="77777777" w:rsidR="00012265" w:rsidRDefault="00012265">
      <w:pPr>
        <w:spacing w:after="0" w:line="240" w:lineRule="auto"/>
      </w:pPr>
      <w:r>
        <w:separator/>
      </w:r>
    </w:p>
  </w:footnote>
  <w:footnote w:type="continuationSeparator" w:id="0">
    <w:p w14:paraId="2C75DBC7" w14:textId="77777777" w:rsidR="00012265" w:rsidRDefault="00012265">
      <w:pPr>
        <w:spacing w:after="0" w:line="240" w:lineRule="auto"/>
      </w:pPr>
      <w:r>
        <w:continuationSeparator/>
      </w:r>
    </w:p>
  </w:footnote>
  <w:footnote w:type="continuationNotice" w:id="1">
    <w:p w14:paraId="1E77E2DB" w14:textId="77777777" w:rsidR="00012265" w:rsidRDefault="000122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8E5C8" w14:textId="77777777" w:rsidR="00700F4A" w:rsidRDefault="00700F4A">
    <w:pP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4F310" w14:textId="53000392" w:rsidR="00700F4A" w:rsidRDefault="00700F4A">
    <w:pPr>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222DD" w14:textId="77777777" w:rsidR="00700F4A" w:rsidRDefault="00700F4A">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16418B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DB13AB"/>
    <w:multiLevelType w:val="hybridMultilevel"/>
    <w:tmpl w:val="B3D2F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575274"/>
    <w:multiLevelType w:val="hybridMultilevel"/>
    <w:tmpl w:val="D91A42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0270314">
    <w:abstractNumId w:val="1"/>
  </w:num>
  <w:num w:numId="2" w16cid:durableId="214968459">
    <w:abstractNumId w:val="2"/>
  </w:num>
  <w:num w:numId="3" w16cid:durableId="554851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FD3"/>
    <w:rsid w:val="00003E4C"/>
    <w:rsid w:val="00012265"/>
    <w:rsid w:val="00016D22"/>
    <w:rsid w:val="00025C04"/>
    <w:rsid w:val="000260C1"/>
    <w:rsid w:val="00042E0F"/>
    <w:rsid w:val="00056DD2"/>
    <w:rsid w:val="00063069"/>
    <w:rsid w:val="00066CAA"/>
    <w:rsid w:val="00093523"/>
    <w:rsid w:val="000A74FF"/>
    <w:rsid w:val="000B1965"/>
    <w:rsid w:val="000D7F44"/>
    <w:rsid w:val="000E3238"/>
    <w:rsid w:val="000F1555"/>
    <w:rsid w:val="000F37B5"/>
    <w:rsid w:val="001063E8"/>
    <w:rsid w:val="001565B4"/>
    <w:rsid w:val="00166F16"/>
    <w:rsid w:val="00187F55"/>
    <w:rsid w:val="001905CB"/>
    <w:rsid w:val="001B4676"/>
    <w:rsid w:val="001C46FC"/>
    <w:rsid w:val="001C6FD3"/>
    <w:rsid w:val="001D30AB"/>
    <w:rsid w:val="001F4763"/>
    <w:rsid w:val="00202569"/>
    <w:rsid w:val="00212CD7"/>
    <w:rsid w:val="00221000"/>
    <w:rsid w:val="00222E38"/>
    <w:rsid w:val="00230A03"/>
    <w:rsid w:val="002336E3"/>
    <w:rsid w:val="00242744"/>
    <w:rsid w:val="00261353"/>
    <w:rsid w:val="0027216A"/>
    <w:rsid w:val="002A63A4"/>
    <w:rsid w:val="002A76DE"/>
    <w:rsid w:val="002B11A6"/>
    <w:rsid w:val="002C3AE6"/>
    <w:rsid w:val="002C4FF9"/>
    <w:rsid w:val="002D70B5"/>
    <w:rsid w:val="002F017F"/>
    <w:rsid w:val="003027F2"/>
    <w:rsid w:val="00310E91"/>
    <w:rsid w:val="00315501"/>
    <w:rsid w:val="00321F11"/>
    <w:rsid w:val="00336ACE"/>
    <w:rsid w:val="00342CA1"/>
    <w:rsid w:val="00344182"/>
    <w:rsid w:val="00353502"/>
    <w:rsid w:val="00381326"/>
    <w:rsid w:val="00381A77"/>
    <w:rsid w:val="00393CA8"/>
    <w:rsid w:val="003B374B"/>
    <w:rsid w:val="003C69BB"/>
    <w:rsid w:val="003C774D"/>
    <w:rsid w:val="003D2427"/>
    <w:rsid w:val="003D6EEE"/>
    <w:rsid w:val="003E7D20"/>
    <w:rsid w:val="003F45BF"/>
    <w:rsid w:val="00404222"/>
    <w:rsid w:val="00420666"/>
    <w:rsid w:val="00425F1A"/>
    <w:rsid w:val="00436397"/>
    <w:rsid w:val="00443CB4"/>
    <w:rsid w:val="00450FC7"/>
    <w:rsid w:val="00456508"/>
    <w:rsid w:val="00466D85"/>
    <w:rsid w:val="004714FE"/>
    <w:rsid w:val="00493D3F"/>
    <w:rsid w:val="00496962"/>
    <w:rsid w:val="004B0DA6"/>
    <w:rsid w:val="004C6CDD"/>
    <w:rsid w:val="004F442E"/>
    <w:rsid w:val="004F575E"/>
    <w:rsid w:val="005050F8"/>
    <w:rsid w:val="005113A5"/>
    <w:rsid w:val="00512DB8"/>
    <w:rsid w:val="005268CD"/>
    <w:rsid w:val="0053210D"/>
    <w:rsid w:val="0057709B"/>
    <w:rsid w:val="00577953"/>
    <w:rsid w:val="0058377C"/>
    <w:rsid w:val="005901C7"/>
    <w:rsid w:val="005A4431"/>
    <w:rsid w:val="005B39DF"/>
    <w:rsid w:val="005B61E8"/>
    <w:rsid w:val="005B62DC"/>
    <w:rsid w:val="005C64C4"/>
    <w:rsid w:val="005F4A88"/>
    <w:rsid w:val="00615977"/>
    <w:rsid w:val="00624982"/>
    <w:rsid w:val="00645972"/>
    <w:rsid w:val="006709F2"/>
    <w:rsid w:val="00681028"/>
    <w:rsid w:val="006B237B"/>
    <w:rsid w:val="006C3A40"/>
    <w:rsid w:val="00700F4A"/>
    <w:rsid w:val="00703713"/>
    <w:rsid w:val="0071473E"/>
    <w:rsid w:val="00726C4F"/>
    <w:rsid w:val="007447BF"/>
    <w:rsid w:val="00757C94"/>
    <w:rsid w:val="00761DE6"/>
    <w:rsid w:val="00770FA4"/>
    <w:rsid w:val="00772268"/>
    <w:rsid w:val="007C6CD4"/>
    <w:rsid w:val="007D12E9"/>
    <w:rsid w:val="007D3AB3"/>
    <w:rsid w:val="007E1682"/>
    <w:rsid w:val="0080154A"/>
    <w:rsid w:val="00801898"/>
    <w:rsid w:val="00803B61"/>
    <w:rsid w:val="00803C47"/>
    <w:rsid w:val="008177B2"/>
    <w:rsid w:val="00830B70"/>
    <w:rsid w:val="00857B99"/>
    <w:rsid w:val="0086215F"/>
    <w:rsid w:val="00881564"/>
    <w:rsid w:val="008A285D"/>
    <w:rsid w:val="008B4D11"/>
    <w:rsid w:val="008C4334"/>
    <w:rsid w:val="008E5750"/>
    <w:rsid w:val="008F1055"/>
    <w:rsid w:val="008F7DC9"/>
    <w:rsid w:val="00931D9E"/>
    <w:rsid w:val="00940506"/>
    <w:rsid w:val="00945ACF"/>
    <w:rsid w:val="00952041"/>
    <w:rsid w:val="009603AF"/>
    <w:rsid w:val="00971386"/>
    <w:rsid w:val="0098128F"/>
    <w:rsid w:val="009E1A6B"/>
    <w:rsid w:val="009E4F6A"/>
    <w:rsid w:val="009F1494"/>
    <w:rsid w:val="00A03C8B"/>
    <w:rsid w:val="00A336A6"/>
    <w:rsid w:val="00A34741"/>
    <w:rsid w:val="00A348E1"/>
    <w:rsid w:val="00A4552F"/>
    <w:rsid w:val="00A86020"/>
    <w:rsid w:val="00A97F45"/>
    <w:rsid w:val="00AB7389"/>
    <w:rsid w:val="00AC0149"/>
    <w:rsid w:val="00AE563F"/>
    <w:rsid w:val="00AE72A9"/>
    <w:rsid w:val="00AF6B2F"/>
    <w:rsid w:val="00B1114D"/>
    <w:rsid w:val="00B45B14"/>
    <w:rsid w:val="00B462DF"/>
    <w:rsid w:val="00B46CB0"/>
    <w:rsid w:val="00B4798F"/>
    <w:rsid w:val="00B61576"/>
    <w:rsid w:val="00BD0397"/>
    <w:rsid w:val="00BD1A08"/>
    <w:rsid w:val="00BF782C"/>
    <w:rsid w:val="00C230FE"/>
    <w:rsid w:val="00C266AA"/>
    <w:rsid w:val="00C377FB"/>
    <w:rsid w:val="00C45B1A"/>
    <w:rsid w:val="00C8175C"/>
    <w:rsid w:val="00C95781"/>
    <w:rsid w:val="00CB0048"/>
    <w:rsid w:val="00CB7E60"/>
    <w:rsid w:val="00CD40E3"/>
    <w:rsid w:val="00CD56DB"/>
    <w:rsid w:val="00CE7708"/>
    <w:rsid w:val="00CF012F"/>
    <w:rsid w:val="00CF5087"/>
    <w:rsid w:val="00D00EA8"/>
    <w:rsid w:val="00D500AA"/>
    <w:rsid w:val="00D55747"/>
    <w:rsid w:val="00D60123"/>
    <w:rsid w:val="00D62BCA"/>
    <w:rsid w:val="00D968FD"/>
    <w:rsid w:val="00DB3418"/>
    <w:rsid w:val="00DB5F82"/>
    <w:rsid w:val="00DF13E1"/>
    <w:rsid w:val="00DF4782"/>
    <w:rsid w:val="00E052EE"/>
    <w:rsid w:val="00E258D6"/>
    <w:rsid w:val="00E5407C"/>
    <w:rsid w:val="00E5447D"/>
    <w:rsid w:val="00E614D8"/>
    <w:rsid w:val="00E92328"/>
    <w:rsid w:val="00E95661"/>
    <w:rsid w:val="00EA2B4B"/>
    <w:rsid w:val="00EC2A5F"/>
    <w:rsid w:val="00EC399B"/>
    <w:rsid w:val="00EC5B48"/>
    <w:rsid w:val="00EC67C3"/>
    <w:rsid w:val="00ED0ADA"/>
    <w:rsid w:val="00ED3D6B"/>
    <w:rsid w:val="00F0024D"/>
    <w:rsid w:val="00F14F4F"/>
    <w:rsid w:val="00F247A2"/>
    <w:rsid w:val="00F25D3B"/>
    <w:rsid w:val="00F4528B"/>
    <w:rsid w:val="00F517F7"/>
    <w:rsid w:val="00F67F8B"/>
    <w:rsid w:val="00FA619B"/>
    <w:rsid w:val="00FA79CB"/>
    <w:rsid w:val="00FC368E"/>
    <w:rsid w:val="00FD0F69"/>
    <w:rsid w:val="00FE0178"/>
    <w:rsid w:val="00FE215B"/>
    <w:rsid w:val="00FE3479"/>
    <w:rsid w:val="00FE7FA6"/>
    <w:rsid w:val="00FF20A0"/>
    <w:rsid w:val="00FF3F33"/>
    <w:rsid w:val="0BBADA0C"/>
    <w:rsid w:val="774F97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2020D"/>
  <w15:chartTrackingRefBased/>
  <w15:docId w15:val="{0BCF58BA-2E31-4C27-9908-2FD71D8B0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A443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6F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62DC"/>
    <w:pPr>
      <w:ind w:left="720"/>
      <w:contextualSpacing/>
    </w:pPr>
  </w:style>
  <w:style w:type="paragraph" w:customStyle="1" w:styleId="Details">
    <w:name w:val="Details"/>
    <w:autoRedefine/>
    <w:qFormat/>
    <w:rsid w:val="00D55747"/>
    <w:pPr>
      <w:spacing w:after="0" w:line="240" w:lineRule="auto"/>
      <w:ind w:left="57"/>
    </w:pPr>
    <w:rPr>
      <w:rFonts w:ascii="Arial" w:hAnsi="Arial" w:cs="Arial"/>
    </w:rPr>
  </w:style>
  <w:style w:type="paragraph" w:styleId="NoSpacing">
    <w:name w:val="No Spacing"/>
    <w:uiPriority w:val="1"/>
    <w:qFormat/>
    <w:rsid w:val="00DF13E1"/>
    <w:pPr>
      <w:spacing w:after="0" w:line="240" w:lineRule="auto"/>
    </w:pPr>
  </w:style>
  <w:style w:type="paragraph" w:styleId="Footer">
    <w:name w:val="footer"/>
    <w:basedOn w:val="Normal"/>
    <w:link w:val="FooterChar"/>
    <w:uiPriority w:val="99"/>
    <w:semiHidden/>
    <w:unhideWhenUsed/>
    <w:rsid w:val="00BD1A0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D1A08"/>
  </w:style>
  <w:style w:type="paragraph" w:customStyle="1" w:styleId="RPFooter">
    <w:name w:val="RPFooter"/>
    <w:basedOn w:val="Normal"/>
    <w:autoRedefine/>
    <w:qFormat/>
    <w:rsid w:val="00BD1A08"/>
    <w:pPr>
      <w:tabs>
        <w:tab w:val="center" w:pos="4513"/>
        <w:tab w:val="right" w:pos="9026"/>
      </w:tabs>
      <w:spacing w:after="0" w:line="240" w:lineRule="auto"/>
    </w:pPr>
    <w:rPr>
      <w:rFonts w:ascii="Arial" w:hAnsi="Arial" w:cs="Arial"/>
      <w:color w:val="A6A6A6" w:themeColor="background1" w:themeShade="A6"/>
      <w:sz w:val="20"/>
      <w:szCs w:val="20"/>
    </w:rPr>
  </w:style>
  <w:style w:type="character" w:styleId="PlaceholderText">
    <w:name w:val="Placeholder Text"/>
    <w:basedOn w:val="DefaultParagraphFont"/>
    <w:uiPriority w:val="99"/>
    <w:semiHidden/>
    <w:rsid w:val="00772268"/>
    <w:rPr>
      <w:color w:val="666666"/>
    </w:rPr>
  </w:style>
  <w:style w:type="paragraph" w:styleId="Header">
    <w:name w:val="header"/>
    <w:basedOn w:val="Normal"/>
    <w:link w:val="HeaderChar"/>
    <w:uiPriority w:val="99"/>
    <w:semiHidden/>
    <w:unhideWhenUsed/>
    <w:rsid w:val="001D30A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D30AB"/>
  </w:style>
  <w:style w:type="character" w:customStyle="1" w:styleId="Heading2Char">
    <w:name w:val="Heading 2 Char"/>
    <w:basedOn w:val="DefaultParagraphFont"/>
    <w:link w:val="Heading2"/>
    <w:uiPriority w:val="9"/>
    <w:rsid w:val="005A4431"/>
    <w:rPr>
      <w:rFonts w:asciiTheme="majorHAnsi" w:eastAsiaTheme="majorEastAsia" w:hAnsiTheme="majorHAnsi" w:cstheme="majorBidi"/>
      <w:color w:val="2E74B5" w:themeColor="accent1" w:themeShade="BF"/>
      <w:sz w:val="26"/>
      <w:szCs w:val="26"/>
    </w:rPr>
  </w:style>
  <w:style w:type="paragraph" w:customStyle="1" w:styleId="BodyCopy">
    <w:name w:val="Body Copy"/>
    <w:autoRedefine/>
    <w:qFormat/>
    <w:rsid w:val="00E95661"/>
    <w:pPr>
      <w:spacing w:after="240" w:line="240" w:lineRule="auto"/>
    </w:pPr>
    <w:rPr>
      <w:rFonts w:ascii="Calibri" w:eastAsia="Calibri" w:hAnsi="Calibri" w:cs="Calibri"/>
      <w:noProof/>
      <w:color w:val="000000"/>
    </w:rPr>
  </w:style>
  <w:style w:type="character" w:customStyle="1" w:styleId="normaltextrun">
    <w:name w:val="normaltextrun"/>
    <w:basedOn w:val="DefaultParagraphFont"/>
    <w:rsid w:val="001905CB"/>
  </w:style>
  <w:style w:type="paragraph" w:customStyle="1" w:styleId="Default">
    <w:name w:val="Default"/>
    <w:rsid w:val="001905CB"/>
    <w:pPr>
      <w:autoSpaceDE w:val="0"/>
      <w:autoSpaceDN w:val="0"/>
      <w:adjustRightInd w:val="0"/>
      <w:spacing w:after="0" w:line="240" w:lineRule="auto"/>
    </w:pPr>
    <w:rPr>
      <w:rFonts w:ascii="Arial" w:hAnsi="Arial" w:cs="Arial"/>
      <w:color w:val="000000"/>
      <w:sz w:val="24"/>
      <w:szCs w:val="24"/>
    </w:rPr>
  </w:style>
  <w:style w:type="paragraph" w:styleId="ListBullet">
    <w:name w:val="List Bullet"/>
    <w:basedOn w:val="Normal"/>
    <w:uiPriority w:val="99"/>
    <w:unhideWhenUsed/>
    <w:rsid w:val="001905CB"/>
    <w:pPr>
      <w:numPr>
        <w:numId w:val="3"/>
      </w:numPr>
      <w:spacing w:after="200" w:line="276" w:lineRule="auto"/>
      <w:contextualSpacing/>
    </w:pPr>
    <w:rPr>
      <w:rFonts w:ascii="Calibri" w:eastAsiaTheme="minorEastAsia" w:hAnsi="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99040">
      <w:bodyDiv w:val="1"/>
      <w:marLeft w:val="0"/>
      <w:marRight w:val="0"/>
      <w:marTop w:val="0"/>
      <w:marBottom w:val="0"/>
      <w:divBdr>
        <w:top w:val="none" w:sz="0" w:space="0" w:color="auto"/>
        <w:left w:val="none" w:sz="0" w:space="0" w:color="auto"/>
        <w:bottom w:val="none" w:sz="0" w:space="0" w:color="auto"/>
        <w:right w:val="none" w:sz="0" w:space="0" w:color="auto"/>
      </w:divBdr>
    </w:div>
    <w:div w:id="544873795">
      <w:bodyDiv w:val="1"/>
      <w:marLeft w:val="0"/>
      <w:marRight w:val="0"/>
      <w:marTop w:val="0"/>
      <w:marBottom w:val="0"/>
      <w:divBdr>
        <w:top w:val="none" w:sz="0" w:space="0" w:color="auto"/>
        <w:left w:val="none" w:sz="0" w:space="0" w:color="auto"/>
        <w:bottom w:val="none" w:sz="0" w:space="0" w:color="auto"/>
        <w:right w:val="none" w:sz="0" w:space="0" w:color="auto"/>
      </w:divBdr>
    </w:div>
    <w:div w:id="1265773033">
      <w:bodyDiv w:val="1"/>
      <w:marLeft w:val="0"/>
      <w:marRight w:val="0"/>
      <w:marTop w:val="0"/>
      <w:marBottom w:val="0"/>
      <w:divBdr>
        <w:top w:val="none" w:sz="0" w:space="0" w:color="auto"/>
        <w:left w:val="none" w:sz="0" w:space="0" w:color="auto"/>
        <w:bottom w:val="none" w:sz="0" w:space="0" w:color="auto"/>
        <w:right w:val="none" w:sz="0" w:space="0" w:color="auto"/>
      </w:divBdr>
    </w:div>
    <w:div w:id="1291201675">
      <w:bodyDiv w:val="1"/>
      <w:marLeft w:val="0"/>
      <w:marRight w:val="0"/>
      <w:marTop w:val="0"/>
      <w:marBottom w:val="0"/>
      <w:divBdr>
        <w:top w:val="none" w:sz="0" w:space="0" w:color="auto"/>
        <w:left w:val="none" w:sz="0" w:space="0" w:color="auto"/>
        <w:bottom w:val="none" w:sz="0" w:space="0" w:color="auto"/>
        <w:right w:val="none" w:sz="0" w:space="0" w:color="auto"/>
      </w:divBdr>
    </w:div>
    <w:div w:id="1477646407">
      <w:bodyDiv w:val="1"/>
      <w:marLeft w:val="0"/>
      <w:marRight w:val="0"/>
      <w:marTop w:val="0"/>
      <w:marBottom w:val="0"/>
      <w:divBdr>
        <w:top w:val="none" w:sz="0" w:space="0" w:color="auto"/>
        <w:left w:val="none" w:sz="0" w:space="0" w:color="auto"/>
        <w:bottom w:val="none" w:sz="0" w:space="0" w:color="auto"/>
        <w:right w:val="none" w:sz="0" w:space="0" w:color="auto"/>
      </w:divBdr>
    </w:div>
    <w:div w:id="1810239994">
      <w:bodyDiv w:val="1"/>
      <w:marLeft w:val="0"/>
      <w:marRight w:val="0"/>
      <w:marTop w:val="0"/>
      <w:marBottom w:val="0"/>
      <w:divBdr>
        <w:top w:val="none" w:sz="0" w:space="0" w:color="auto"/>
        <w:left w:val="none" w:sz="0" w:space="0" w:color="auto"/>
        <w:bottom w:val="none" w:sz="0" w:space="0" w:color="auto"/>
        <w:right w:val="none" w:sz="0" w:space="0" w:color="auto"/>
      </w:divBdr>
    </w:div>
    <w:div w:id="192761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chool_x002f_Department xmlns="afc424c8-4390-4eb0-b164-4d37b8dd3862" xsi:nil="true"/>
    <PS_x002f_Academic xmlns="afc424c8-4390-4eb0-b164-4d37b8dd3862" xsi:nil="true"/>
    <DateAssessedatPanel xmlns="afc424c8-4390-4eb0-b164-4d37b8dd3862" xsi:nil="true"/>
    <Faculty_x002f_Department xmlns="afc424c8-4390-4eb0-b164-4d37b8dd3862" xsi:nil="true"/>
    <Status xmlns="afc424c8-4390-4eb0-b164-4d37b8dd3862" xsi:nil="true"/>
    <Team xmlns="afc424c8-4390-4eb0-b164-4d37b8dd3862" xsi:nil="true"/>
    <Grade xmlns="afc424c8-4390-4eb0-b164-4d37b8dd3862" xsi:nil="true"/>
    <ECCNumber xmlns="afc424c8-4390-4eb0-b164-4d37b8dd3862">000000</ECCNumber>
    <VersionNumber xmlns="afc424c8-4390-4eb0-b164-4d37b8dd386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DB10FDB0191144A93BD20719CC778F" ma:contentTypeVersion="17" ma:contentTypeDescription="Create a new document." ma:contentTypeScope="" ma:versionID="0d2bd26fac2952331363d14290488249">
  <xsd:schema xmlns:xsd="http://www.w3.org/2001/XMLSchema" xmlns:xs="http://www.w3.org/2001/XMLSchema" xmlns:p="http://schemas.microsoft.com/office/2006/metadata/properties" xmlns:ns2="afc424c8-4390-4eb0-b164-4d37b8dd3862" xmlns:ns3="4d538a64-dbcd-458c-8b17-139c21559161" targetNamespace="http://schemas.microsoft.com/office/2006/metadata/properties" ma:root="true" ma:fieldsID="d6cbf7ec709448cb96690130a3704fa5" ns2:_="" ns3:_="">
    <xsd:import namespace="afc424c8-4390-4eb0-b164-4d37b8dd3862"/>
    <xsd:import namespace="4d538a64-dbcd-458c-8b17-139c215591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DateAssessedatPanel" minOccurs="0"/>
                <xsd:element ref="ns2:Grade" minOccurs="0"/>
                <xsd:element ref="ns2:Faculty_x002f_Department" minOccurs="0"/>
                <xsd:element ref="ns3:SharedWithUsers" minOccurs="0"/>
                <xsd:element ref="ns3:SharedWithDetails" minOccurs="0"/>
                <xsd:element ref="ns2:MediaServiceSearchProperties" minOccurs="0"/>
                <xsd:element ref="ns2:ECCNumber"/>
                <xsd:element ref="ns2:VersionNumber" minOccurs="0"/>
                <xsd:element ref="ns2:School_x002f_Department" minOccurs="0"/>
                <xsd:element ref="ns2:Team" minOccurs="0"/>
                <xsd:element ref="ns2:Status" minOccurs="0"/>
                <xsd:element ref="ns2:PS_x002f_Academ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424c8-4390-4eb0-b164-4d37b8dd38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DateAssessedatPanel" ma:index="11" nillable="true" ma:displayName="Date Assessed at Panel " ma:format="DateOnly" ma:internalName="DateAssessedatPanel">
      <xsd:simpleType>
        <xsd:restriction base="dms:DateTime"/>
      </xsd:simpleType>
    </xsd:element>
    <xsd:element name="Grade" ma:index="12" nillable="true" ma:displayName="Grade" ma:format="Dropdown" ma:internalName="Grade">
      <xsd:simpleType>
        <xsd:restriction base="dms:Choice">
          <xsd:enumeration value="2"/>
          <xsd:enumeration value="3"/>
          <xsd:enumeration value="4"/>
          <xsd:enumeration value="5"/>
          <xsd:enumeration value="6"/>
          <xsd:enumeration value="7"/>
          <xsd:enumeration value="8"/>
          <xsd:enumeration value="9"/>
          <xsd:enumeration value="10"/>
          <xsd:enumeration value="11"/>
          <xsd:enumeration value="Senior"/>
          <xsd:enumeration value="Other"/>
        </xsd:restriction>
      </xsd:simpleType>
    </xsd:element>
    <xsd:element name="Faculty_x002f_Department" ma:index="13" nillable="true" ma:displayName="School/Department" ma:format="Dropdown" ma:internalName="Faculty_x002f_Department">
      <xsd:simpleType>
        <xsd:restriction base="dms:Text">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ECCNumber" ma:index="18" ma:displayName="ECC Number" ma:default="000000" ma:format="Dropdown" ma:internalName="ECCNumber">
      <xsd:simpleType>
        <xsd:restriction base="dms:Text">
          <xsd:maxLength value="6"/>
        </xsd:restriction>
      </xsd:simpleType>
    </xsd:element>
    <xsd:element name="VersionNumber" ma:index="19" nillable="true" ma:displayName="Version Number" ma:format="Dropdown" ma:internalName="VersionNumber" ma:percentage="FALSE">
      <xsd:simpleType>
        <xsd:restriction base="dms:Number"/>
      </xsd:simpleType>
    </xsd:element>
    <xsd:element name="School_x002f_Department" ma:index="20" nillable="true" ma:displayName="Faculty/Directorate" ma:format="Dropdown" ma:internalName="School_x002f_Department">
      <xsd:simpleType>
        <xsd:restriction base="dms:Choice">
          <xsd:enumeration value="Arts &amp; Humanities"/>
          <xsd:enumeration value="Business &amp; Law"/>
          <xsd:enumeration value="Carbon Literacy"/>
          <xsd:enumeration value="Health and Education"/>
          <xsd:enumeration value="Institute of Sport"/>
          <xsd:enumeration value="Science &amp; Engineering"/>
          <xsd:enumeration value="Academic Services"/>
          <xsd:enumeration value="Apprenticeships"/>
          <xsd:enumeration value="Business Engagement and Partnerships"/>
          <xsd:enumeration value="Estates, Facilities &amp; Campus Development"/>
          <xsd:enumeration value="External Relations"/>
          <xsd:enumeration value="IT &amp; Digital"/>
          <xsd:enumeration value="Legal and Governance Directorate"/>
          <xsd:enumeration value="People &amp; Organisational Development"/>
          <xsd:enumeration value="Research &amp; Innovation"/>
          <xsd:enumeration value="Strategic Planning Office"/>
          <xsd:enumeration value="Education (PVC)"/>
          <xsd:enumeration value="Executive Support Team"/>
          <xsd:enumeration value="Finance &amp; Procurement"/>
          <xsd:enumeration value="International (PVC)"/>
          <xsd:enumeration value="Research (PVC)"/>
          <xsd:enumeration value="Multi Department Template"/>
        </xsd:restriction>
      </xsd:simpleType>
    </xsd:element>
    <xsd:element name="Team" ma:index="21" nillable="true" ma:displayName="Team" ma:format="Dropdown" ma:internalName="Team">
      <xsd:simpleType>
        <xsd:restriction base="dms:Text">
          <xsd:maxLength value="255"/>
        </xsd:restriction>
      </xsd:simpleType>
    </xsd:element>
    <xsd:element name="Status" ma:index="22" nillable="true" ma:displayName="Status" ma:format="Dropdown" ma:internalName="Status">
      <xsd:complexType>
        <xsd:complexContent>
          <xsd:extension base="dms:MultiChoice">
            <xsd:sequence>
              <xsd:element name="Value" maxOccurs="unbounded" minOccurs="0" nillable="true">
                <xsd:simpleType>
                  <xsd:restriction base="dms:Choice">
                    <xsd:enumeration value="New"/>
                    <xsd:enumeration value="On the Intranet"/>
                    <xsd:enumeration value="Template"/>
                    <xsd:enumeration value="Archived (Don't Use)"/>
                    <xsd:enumeration value="Needs updating (Don't Use)"/>
                    <xsd:enumeration value="Old version (Don't Use)"/>
                    <xsd:enumeration value="Old Template (update before using)"/>
                    <xsd:enumeration value="ECC code/Grade error (don't use)"/>
                  </xsd:restriction>
                </xsd:simpleType>
              </xsd:element>
            </xsd:sequence>
          </xsd:extension>
        </xsd:complexContent>
      </xsd:complexType>
    </xsd:element>
    <xsd:element name="PS_x002f_Academic" ma:index="23" nillable="true" ma:displayName="PS/Academic" ma:format="Dropdown" ma:internalName="PS_x002f_Academic">
      <xsd:simpleType>
        <xsd:restriction base="dms:Choice">
          <xsd:enumeration value="Professional Services"/>
          <xsd:enumeration value="Academic"/>
        </xsd:restriction>
      </xsd:simpleType>
    </xsd:element>
  </xsd:schema>
  <xsd:schema xmlns:xsd="http://www.w3.org/2001/XMLSchema" xmlns:xs="http://www.w3.org/2001/XMLSchema" xmlns:dms="http://schemas.microsoft.com/office/2006/documentManagement/types" xmlns:pc="http://schemas.microsoft.com/office/infopath/2007/PartnerControls" targetNamespace="4d538a64-dbcd-458c-8b17-139c2155916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422718-759D-426E-9D78-8F56758B2BFC}">
  <ds:schemaRefs>
    <ds:schemaRef ds:uri="http://schemas.microsoft.com/office/2006/metadata/properties"/>
    <ds:schemaRef ds:uri="http://schemas.microsoft.com/office/infopath/2007/PartnerControls"/>
    <ds:schemaRef ds:uri="afc424c8-4390-4eb0-b164-4d37b8dd3862"/>
  </ds:schemaRefs>
</ds:datastoreItem>
</file>

<file path=customXml/itemProps2.xml><?xml version="1.0" encoding="utf-8"?>
<ds:datastoreItem xmlns:ds="http://schemas.openxmlformats.org/officeDocument/2006/customXml" ds:itemID="{F2A317C8-D6C2-4989-8B0A-76DF7D09FA07}">
  <ds:schemaRefs>
    <ds:schemaRef ds:uri="http://schemas.microsoft.com/sharepoint/v3/contenttype/forms"/>
  </ds:schemaRefs>
</ds:datastoreItem>
</file>

<file path=customXml/itemProps3.xml><?xml version="1.0" encoding="utf-8"?>
<ds:datastoreItem xmlns:ds="http://schemas.openxmlformats.org/officeDocument/2006/customXml" ds:itemID="{762AFA3E-98EC-44F2-8FAE-8A68ABB9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c424c8-4390-4eb0-b164-4d37b8dd3862"/>
    <ds:schemaRef ds:uri="4d538a64-dbcd-458c-8b17-139c21559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1308</Words>
  <Characters>7456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Walsh</dc:creator>
  <cp:keywords/>
  <dc:description/>
  <cp:lastModifiedBy>Rachel Beckett</cp:lastModifiedBy>
  <cp:revision>2</cp:revision>
  <dcterms:created xsi:type="dcterms:W3CDTF">2026-08-05T16:12:00Z</dcterms:created>
  <dcterms:modified xsi:type="dcterms:W3CDTF">2026-08-05T16:12:00Z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0x0101004CDB10FDB0191144A93BD20719CC778F</vt:lpwstr>
  </property>
</Properties>
</file>