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8A758" w14:textId="77777777" w:rsidR="009C3C5C" w:rsidRPr="00623CC5" w:rsidRDefault="009C3C5C" w:rsidP="00AA4852">
      <w:pPr>
        <w:jc w:val="center"/>
        <w:rPr>
          <w:rFonts w:ascii="Arial" w:hAnsi="Arial" w:cs="Arial"/>
          <w:b/>
          <w:sz w:val="36"/>
          <w:szCs w:val="36"/>
        </w:rPr>
      </w:pPr>
      <w:r w:rsidRPr="00623CC5">
        <w:rPr>
          <w:rFonts w:ascii="Arial" w:hAnsi="Arial" w:cs="Arial"/>
          <w:b/>
          <w:sz w:val="36"/>
          <w:szCs w:val="36"/>
        </w:rPr>
        <w:t xml:space="preserve">Job Description </w:t>
      </w:r>
    </w:p>
    <w:tbl>
      <w:tblPr>
        <w:tblStyle w:val="TableGrid"/>
        <w:tblW w:w="10490" w:type="dxa"/>
        <w:tblInd w:w="-601" w:type="dxa"/>
        <w:tblLook w:val="04A0" w:firstRow="1" w:lastRow="0" w:firstColumn="1" w:lastColumn="0" w:noHBand="0" w:noVBand="1"/>
      </w:tblPr>
      <w:tblGrid>
        <w:gridCol w:w="3001"/>
        <w:gridCol w:w="7489"/>
      </w:tblGrid>
      <w:tr w:rsidR="009C3C5C" w:rsidRPr="00623CC5" w14:paraId="16BE3E1C" w14:textId="77777777" w:rsidTr="3907CDA4">
        <w:tc>
          <w:tcPr>
            <w:tcW w:w="3001" w:type="dxa"/>
            <w:tcBorders>
              <w:top w:val="single" w:sz="12" w:space="0" w:color="auto"/>
              <w:left w:val="single" w:sz="12" w:space="0" w:color="auto"/>
              <w:bottom w:val="single" w:sz="6" w:space="0" w:color="auto"/>
              <w:right w:val="single" w:sz="6" w:space="0" w:color="auto"/>
            </w:tcBorders>
            <w:shd w:val="clear" w:color="auto" w:fill="DBE5F1" w:themeFill="accent1" w:themeFillTint="33"/>
          </w:tcPr>
          <w:p w14:paraId="7238A080" w14:textId="77777777" w:rsidR="009C3C5C" w:rsidRPr="00623CC5" w:rsidRDefault="009C3C5C">
            <w:pPr>
              <w:rPr>
                <w:rFonts w:ascii="Arial" w:hAnsi="Arial" w:cs="Arial"/>
                <w:b/>
                <w:sz w:val="24"/>
                <w:szCs w:val="24"/>
              </w:rPr>
            </w:pPr>
            <w:r w:rsidRPr="00623CC5">
              <w:rPr>
                <w:rFonts w:ascii="Arial" w:hAnsi="Arial" w:cs="Arial"/>
                <w:b/>
                <w:sz w:val="24"/>
                <w:szCs w:val="24"/>
              </w:rPr>
              <w:t xml:space="preserve">Job title  </w:t>
            </w:r>
          </w:p>
        </w:tc>
        <w:tc>
          <w:tcPr>
            <w:tcW w:w="7489" w:type="dxa"/>
            <w:tcBorders>
              <w:top w:val="single" w:sz="12" w:space="0" w:color="auto"/>
              <w:left w:val="single" w:sz="6" w:space="0" w:color="auto"/>
              <w:bottom w:val="single" w:sz="6" w:space="0" w:color="auto"/>
              <w:right w:val="single" w:sz="12" w:space="0" w:color="auto"/>
            </w:tcBorders>
          </w:tcPr>
          <w:p w14:paraId="01723DEC" w14:textId="3A5924B7" w:rsidR="009C3C5C" w:rsidRPr="00623CC5" w:rsidRDefault="008E1EAB" w:rsidP="009C3C5C">
            <w:pPr>
              <w:rPr>
                <w:rFonts w:ascii="Arial" w:hAnsi="Arial" w:cs="Arial"/>
                <w:sz w:val="24"/>
                <w:szCs w:val="24"/>
              </w:rPr>
            </w:pPr>
            <w:r>
              <w:rPr>
                <w:rFonts w:ascii="Arial" w:hAnsi="Arial" w:cs="Arial"/>
                <w:sz w:val="24"/>
                <w:szCs w:val="24"/>
              </w:rPr>
              <w:t>Assistant Librarian</w:t>
            </w:r>
          </w:p>
        </w:tc>
      </w:tr>
      <w:tr w:rsidR="009C3C5C" w:rsidRPr="00623CC5" w14:paraId="151A155A" w14:textId="77777777" w:rsidTr="3907CDA4">
        <w:tc>
          <w:tcPr>
            <w:tcW w:w="3001" w:type="dxa"/>
            <w:tcBorders>
              <w:top w:val="single" w:sz="6" w:space="0" w:color="auto"/>
              <w:left w:val="single" w:sz="12" w:space="0" w:color="auto"/>
              <w:bottom w:val="single" w:sz="6" w:space="0" w:color="auto"/>
              <w:right w:val="single" w:sz="6" w:space="0" w:color="auto"/>
            </w:tcBorders>
            <w:shd w:val="clear" w:color="auto" w:fill="DBE5F1" w:themeFill="accent1" w:themeFillTint="33"/>
          </w:tcPr>
          <w:p w14:paraId="1B617491" w14:textId="77777777" w:rsidR="009C3C5C" w:rsidRPr="00623CC5" w:rsidRDefault="009C3C5C">
            <w:pPr>
              <w:rPr>
                <w:rFonts w:ascii="Arial" w:hAnsi="Arial" w:cs="Arial"/>
                <w:b/>
                <w:sz w:val="24"/>
                <w:szCs w:val="24"/>
              </w:rPr>
            </w:pPr>
            <w:r w:rsidRPr="00623CC5">
              <w:rPr>
                <w:rFonts w:ascii="Arial" w:hAnsi="Arial" w:cs="Arial"/>
                <w:b/>
                <w:sz w:val="24"/>
                <w:szCs w:val="24"/>
              </w:rPr>
              <w:t>School</w:t>
            </w:r>
            <w:r w:rsidR="00645FF0" w:rsidRPr="00623CC5">
              <w:rPr>
                <w:rFonts w:ascii="Arial" w:hAnsi="Arial" w:cs="Arial"/>
                <w:b/>
                <w:sz w:val="24"/>
                <w:szCs w:val="24"/>
              </w:rPr>
              <w:t xml:space="preserve"> </w:t>
            </w:r>
            <w:r w:rsidRPr="00623CC5">
              <w:rPr>
                <w:rFonts w:ascii="Arial" w:hAnsi="Arial" w:cs="Arial"/>
                <w:b/>
                <w:sz w:val="24"/>
                <w:szCs w:val="24"/>
              </w:rPr>
              <w:t xml:space="preserve">/ department </w:t>
            </w:r>
          </w:p>
        </w:tc>
        <w:tc>
          <w:tcPr>
            <w:tcW w:w="7489" w:type="dxa"/>
            <w:tcBorders>
              <w:top w:val="single" w:sz="6" w:space="0" w:color="auto"/>
              <w:left w:val="single" w:sz="6" w:space="0" w:color="auto"/>
              <w:bottom w:val="single" w:sz="6" w:space="0" w:color="auto"/>
              <w:right w:val="single" w:sz="12" w:space="0" w:color="auto"/>
            </w:tcBorders>
          </w:tcPr>
          <w:p w14:paraId="04C1AD18" w14:textId="4082758A" w:rsidR="009C3C5C" w:rsidRPr="00623CC5" w:rsidRDefault="00A00523" w:rsidP="009C3C5C">
            <w:pPr>
              <w:rPr>
                <w:rFonts w:ascii="Arial" w:hAnsi="Arial" w:cs="Arial"/>
                <w:sz w:val="24"/>
                <w:szCs w:val="24"/>
              </w:rPr>
            </w:pPr>
            <w:r>
              <w:rPr>
                <w:rFonts w:ascii="Arial" w:hAnsi="Arial" w:cs="Arial"/>
                <w:sz w:val="24"/>
                <w:szCs w:val="24"/>
              </w:rPr>
              <w:t>Library Services</w:t>
            </w:r>
          </w:p>
        </w:tc>
      </w:tr>
      <w:tr w:rsidR="009C3C5C" w:rsidRPr="00623CC5" w14:paraId="3368C2B1" w14:textId="77777777" w:rsidTr="3907CDA4">
        <w:tc>
          <w:tcPr>
            <w:tcW w:w="3001" w:type="dxa"/>
            <w:tcBorders>
              <w:top w:val="single" w:sz="6" w:space="0" w:color="auto"/>
              <w:left w:val="single" w:sz="12" w:space="0" w:color="auto"/>
              <w:bottom w:val="single" w:sz="6" w:space="0" w:color="auto"/>
              <w:right w:val="single" w:sz="6" w:space="0" w:color="auto"/>
            </w:tcBorders>
            <w:shd w:val="clear" w:color="auto" w:fill="DBE5F1" w:themeFill="accent1" w:themeFillTint="33"/>
          </w:tcPr>
          <w:p w14:paraId="24B1CC31" w14:textId="77777777" w:rsidR="009C3C5C" w:rsidRPr="00623CC5" w:rsidRDefault="009C3C5C">
            <w:pPr>
              <w:rPr>
                <w:rFonts w:ascii="Arial" w:hAnsi="Arial" w:cs="Arial"/>
                <w:b/>
                <w:sz w:val="24"/>
                <w:szCs w:val="24"/>
              </w:rPr>
            </w:pPr>
            <w:r w:rsidRPr="00623CC5">
              <w:rPr>
                <w:rFonts w:ascii="Arial" w:hAnsi="Arial" w:cs="Arial"/>
                <w:b/>
                <w:sz w:val="24"/>
                <w:szCs w:val="24"/>
              </w:rPr>
              <w:t>Grade</w:t>
            </w:r>
          </w:p>
        </w:tc>
        <w:tc>
          <w:tcPr>
            <w:tcW w:w="7489" w:type="dxa"/>
            <w:tcBorders>
              <w:top w:val="single" w:sz="6" w:space="0" w:color="auto"/>
              <w:left w:val="single" w:sz="6" w:space="0" w:color="auto"/>
              <w:bottom w:val="single" w:sz="6" w:space="0" w:color="auto"/>
              <w:right w:val="single" w:sz="12" w:space="0" w:color="auto"/>
            </w:tcBorders>
          </w:tcPr>
          <w:p w14:paraId="53F32F41" w14:textId="256F0755" w:rsidR="009C3C5C" w:rsidRPr="00623CC5" w:rsidRDefault="00A00523" w:rsidP="009C3C5C">
            <w:pPr>
              <w:rPr>
                <w:rFonts w:ascii="Arial" w:hAnsi="Arial" w:cs="Arial"/>
                <w:sz w:val="24"/>
                <w:szCs w:val="24"/>
              </w:rPr>
            </w:pPr>
            <w:r>
              <w:rPr>
                <w:rFonts w:ascii="Arial" w:hAnsi="Arial" w:cs="Arial"/>
                <w:sz w:val="24"/>
                <w:szCs w:val="24"/>
              </w:rPr>
              <w:t>4</w:t>
            </w:r>
          </w:p>
        </w:tc>
      </w:tr>
      <w:tr w:rsidR="009C3C5C" w:rsidRPr="00623CC5" w14:paraId="2C11BE68" w14:textId="77777777" w:rsidTr="3907CDA4">
        <w:tc>
          <w:tcPr>
            <w:tcW w:w="3001" w:type="dxa"/>
            <w:tcBorders>
              <w:top w:val="single" w:sz="6" w:space="0" w:color="auto"/>
              <w:left w:val="single" w:sz="12" w:space="0" w:color="auto"/>
              <w:bottom w:val="single" w:sz="6" w:space="0" w:color="auto"/>
              <w:right w:val="single" w:sz="6" w:space="0" w:color="auto"/>
            </w:tcBorders>
            <w:shd w:val="clear" w:color="auto" w:fill="DBE5F1" w:themeFill="accent1" w:themeFillTint="33"/>
          </w:tcPr>
          <w:p w14:paraId="5501DC03" w14:textId="77777777" w:rsidR="009C3C5C" w:rsidRPr="00623CC5" w:rsidRDefault="009C3C5C">
            <w:pPr>
              <w:rPr>
                <w:rFonts w:ascii="Arial" w:hAnsi="Arial" w:cs="Arial"/>
                <w:b/>
                <w:sz w:val="24"/>
                <w:szCs w:val="24"/>
              </w:rPr>
            </w:pPr>
            <w:r w:rsidRPr="00623CC5">
              <w:rPr>
                <w:rFonts w:ascii="Arial" w:hAnsi="Arial" w:cs="Arial"/>
                <w:b/>
                <w:sz w:val="24"/>
                <w:szCs w:val="24"/>
              </w:rPr>
              <w:t xml:space="preserve">Line manager </w:t>
            </w:r>
          </w:p>
        </w:tc>
        <w:tc>
          <w:tcPr>
            <w:tcW w:w="7489" w:type="dxa"/>
            <w:tcBorders>
              <w:top w:val="single" w:sz="6" w:space="0" w:color="auto"/>
              <w:left w:val="single" w:sz="6" w:space="0" w:color="auto"/>
              <w:bottom w:val="single" w:sz="6" w:space="0" w:color="auto"/>
              <w:right w:val="single" w:sz="12" w:space="0" w:color="auto"/>
            </w:tcBorders>
          </w:tcPr>
          <w:p w14:paraId="43624584" w14:textId="3D2C8AF7" w:rsidR="009C3C5C" w:rsidRPr="00623CC5" w:rsidRDefault="00844CDD" w:rsidP="009C3C5C">
            <w:pPr>
              <w:rPr>
                <w:rFonts w:ascii="Arial" w:hAnsi="Arial" w:cs="Arial"/>
                <w:sz w:val="24"/>
                <w:szCs w:val="24"/>
              </w:rPr>
            </w:pPr>
            <w:r w:rsidRPr="00844CDD">
              <w:rPr>
                <w:rFonts w:ascii="Arial" w:hAnsi="Arial" w:cs="Arial"/>
                <w:sz w:val="24"/>
                <w:szCs w:val="24"/>
              </w:rPr>
              <w:t>Acquisitions and Subscriptions Manager </w:t>
            </w:r>
          </w:p>
        </w:tc>
      </w:tr>
      <w:tr w:rsidR="009C3C5C" w:rsidRPr="00623CC5" w14:paraId="66B9E0FE" w14:textId="77777777" w:rsidTr="3907CDA4">
        <w:tc>
          <w:tcPr>
            <w:tcW w:w="3001" w:type="dxa"/>
            <w:tcBorders>
              <w:top w:val="single" w:sz="6" w:space="0" w:color="auto"/>
              <w:left w:val="single" w:sz="12" w:space="0" w:color="auto"/>
              <w:bottom w:val="single" w:sz="4" w:space="0" w:color="auto"/>
              <w:right w:val="single" w:sz="6" w:space="0" w:color="auto"/>
            </w:tcBorders>
            <w:shd w:val="clear" w:color="auto" w:fill="DBE5F1" w:themeFill="accent1" w:themeFillTint="33"/>
          </w:tcPr>
          <w:p w14:paraId="3FC2735F" w14:textId="286D462A" w:rsidR="009C3C5C" w:rsidRPr="00623CC5" w:rsidRDefault="009C3C5C">
            <w:pPr>
              <w:rPr>
                <w:rFonts w:ascii="Arial" w:hAnsi="Arial" w:cs="Arial"/>
                <w:b/>
                <w:sz w:val="24"/>
                <w:szCs w:val="24"/>
              </w:rPr>
            </w:pPr>
            <w:r w:rsidRPr="00623CC5">
              <w:rPr>
                <w:rFonts w:ascii="Arial" w:hAnsi="Arial" w:cs="Arial"/>
                <w:b/>
                <w:sz w:val="24"/>
                <w:szCs w:val="24"/>
              </w:rPr>
              <w:t>Responsible for</w:t>
            </w:r>
            <w:r w:rsidR="00AA1E29" w:rsidRPr="00623CC5">
              <w:rPr>
                <w:rFonts w:ascii="Arial" w:hAnsi="Arial" w:cs="Arial"/>
                <w:b/>
                <w:sz w:val="24"/>
                <w:szCs w:val="24"/>
              </w:rPr>
              <w:t xml:space="preserve"> (direct reports)</w:t>
            </w:r>
          </w:p>
        </w:tc>
        <w:tc>
          <w:tcPr>
            <w:tcW w:w="7489" w:type="dxa"/>
            <w:tcBorders>
              <w:top w:val="single" w:sz="6" w:space="0" w:color="auto"/>
              <w:left w:val="single" w:sz="6" w:space="0" w:color="auto"/>
              <w:bottom w:val="single" w:sz="4" w:space="0" w:color="auto"/>
              <w:right w:val="single" w:sz="12" w:space="0" w:color="auto"/>
            </w:tcBorders>
          </w:tcPr>
          <w:p w14:paraId="21D0EA51" w14:textId="115858D3" w:rsidR="009C3C5C" w:rsidRPr="00623CC5" w:rsidRDefault="00AF2A9A" w:rsidP="009C3C5C">
            <w:pPr>
              <w:rPr>
                <w:rFonts w:ascii="Arial" w:hAnsi="Arial" w:cs="Arial"/>
                <w:sz w:val="24"/>
                <w:szCs w:val="24"/>
              </w:rPr>
            </w:pPr>
            <w:r>
              <w:rPr>
                <w:rFonts w:ascii="Arial" w:hAnsi="Arial" w:cs="Arial"/>
                <w:sz w:val="24"/>
                <w:szCs w:val="24"/>
              </w:rPr>
              <w:t>N/A</w:t>
            </w:r>
          </w:p>
        </w:tc>
      </w:tr>
      <w:tr w:rsidR="00AA1E29" w:rsidRPr="00623CC5" w14:paraId="07D9C604" w14:textId="77777777" w:rsidTr="3907CDA4">
        <w:tc>
          <w:tcPr>
            <w:tcW w:w="3001" w:type="dxa"/>
            <w:tcBorders>
              <w:top w:val="single" w:sz="4" w:space="0" w:color="auto"/>
              <w:left w:val="single" w:sz="12" w:space="0" w:color="auto"/>
              <w:bottom w:val="single" w:sz="12" w:space="0" w:color="auto"/>
              <w:right w:val="single" w:sz="6" w:space="0" w:color="auto"/>
            </w:tcBorders>
            <w:shd w:val="clear" w:color="auto" w:fill="DBE5F1" w:themeFill="accent1" w:themeFillTint="33"/>
          </w:tcPr>
          <w:p w14:paraId="03F959A0" w14:textId="5DB49779" w:rsidR="00AA1E29" w:rsidRPr="00623CC5" w:rsidRDefault="00AA1E29">
            <w:pPr>
              <w:rPr>
                <w:rFonts w:ascii="Arial" w:hAnsi="Arial" w:cs="Arial"/>
                <w:b/>
                <w:sz w:val="24"/>
                <w:szCs w:val="24"/>
              </w:rPr>
            </w:pPr>
            <w:r w:rsidRPr="00623CC5">
              <w:rPr>
                <w:rFonts w:ascii="Arial" w:hAnsi="Arial" w:cs="Arial"/>
                <w:b/>
                <w:sz w:val="24"/>
                <w:szCs w:val="24"/>
              </w:rPr>
              <w:t xml:space="preserve">Date of creation or review </w:t>
            </w:r>
          </w:p>
        </w:tc>
        <w:sdt>
          <w:sdtPr>
            <w:rPr>
              <w:rFonts w:ascii="Arial" w:hAnsi="Arial" w:cs="Arial"/>
              <w:sz w:val="24"/>
              <w:szCs w:val="24"/>
            </w:rPr>
            <w:id w:val="668219337"/>
            <w:placeholder>
              <w:docPart w:val="DefaultPlaceholder_-1854013437"/>
            </w:placeholder>
            <w:date w:fullDate="2025-06-02T00:00:00Z">
              <w:dateFormat w:val="dd/MM/yyyy"/>
              <w:lid w:val="en-GB"/>
              <w:storeMappedDataAs w:val="dateTime"/>
              <w:calendar w:val="gregorian"/>
            </w:date>
          </w:sdtPr>
          <w:sdtContent>
            <w:tc>
              <w:tcPr>
                <w:tcW w:w="7489" w:type="dxa"/>
                <w:tcBorders>
                  <w:top w:val="single" w:sz="4" w:space="0" w:color="auto"/>
                  <w:left w:val="single" w:sz="6" w:space="0" w:color="auto"/>
                  <w:bottom w:val="single" w:sz="12" w:space="0" w:color="auto"/>
                  <w:right w:val="single" w:sz="12" w:space="0" w:color="auto"/>
                </w:tcBorders>
              </w:tcPr>
              <w:p w14:paraId="0FF01171" w14:textId="71B0E9AF" w:rsidR="00AA1E29" w:rsidRPr="00623CC5" w:rsidRDefault="00FC7B9F" w:rsidP="009C3C5C">
                <w:pPr>
                  <w:rPr>
                    <w:rFonts w:ascii="Arial" w:hAnsi="Arial" w:cs="Arial"/>
                    <w:sz w:val="24"/>
                    <w:szCs w:val="24"/>
                  </w:rPr>
                </w:pPr>
                <w:r>
                  <w:rPr>
                    <w:rFonts w:ascii="Arial" w:hAnsi="Arial" w:cs="Arial"/>
                    <w:sz w:val="24"/>
                    <w:szCs w:val="24"/>
                  </w:rPr>
                  <w:t>02/06/2025</w:t>
                </w:r>
              </w:p>
            </w:tc>
          </w:sdtContent>
        </w:sdt>
      </w:tr>
      <w:tr w:rsidR="009C3C5C" w:rsidRPr="00623CC5" w14:paraId="11D9A0C2" w14:textId="77777777" w:rsidTr="3907CDA4">
        <w:tc>
          <w:tcPr>
            <w:tcW w:w="10490" w:type="dxa"/>
            <w:gridSpan w:val="2"/>
            <w:tcBorders>
              <w:top w:val="single" w:sz="12" w:space="0" w:color="auto"/>
              <w:left w:val="nil"/>
              <w:bottom w:val="single" w:sz="12" w:space="0" w:color="auto"/>
              <w:right w:val="nil"/>
            </w:tcBorders>
          </w:tcPr>
          <w:p w14:paraId="488E3024" w14:textId="77777777" w:rsidR="009C3C5C" w:rsidRPr="00623CC5" w:rsidRDefault="009C3C5C">
            <w:pPr>
              <w:rPr>
                <w:rFonts w:ascii="Arial" w:hAnsi="Arial" w:cs="Arial"/>
                <w:sz w:val="24"/>
                <w:szCs w:val="24"/>
              </w:rPr>
            </w:pPr>
          </w:p>
        </w:tc>
      </w:tr>
      <w:tr w:rsidR="009C3C5C" w:rsidRPr="00623CC5" w14:paraId="3E3B350D" w14:textId="77777777" w:rsidTr="3907CDA4">
        <w:trPr>
          <w:trHeight w:val="622"/>
        </w:trPr>
        <w:tc>
          <w:tcPr>
            <w:tcW w:w="10490" w:type="dxa"/>
            <w:gridSpan w:val="2"/>
            <w:tcBorders>
              <w:top w:val="single" w:sz="12" w:space="0" w:color="auto"/>
              <w:left w:val="single" w:sz="12" w:space="0" w:color="auto"/>
              <w:bottom w:val="single" w:sz="6" w:space="0" w:color="auto"/>
              <w:right w:val="single" w:sz="12" w:space="0" w:color="auto"/>
            </w:tcBorders>
            <w:shd w:val="clear" w:color="auto" w:fill="DBE5F1" w:themeFill="accent1" w:themeFillTint="33"/>
          </w:tcPr>
          <w:p w14:paraId="103CFDA9" w14:textId="77777777" w:rsidR="009C3C5C" w:rsidRPr="00623CC5" w:rsidRDefault="00BE30AA">
            <w:pPr>
              <w:rPr>
                <w:rFonts w:ascii="Arial" w:hAnsi="Arial" w:cs="Arial"/>
                <w:b/>
                <w:sz w:val="24"/>
                <w:szCs w:val="24"/>
              </w:rPr>
            </w:pPr>
            <w:r w:rsidRPr="00623CC5">
              <w:rPr>
                <w:rFonts w:ascii="Arial" w:hAnsi="Arial" w:cs="Arial"/>
                <w:b/>
                <w:sz w:val="24"/>
                <w:szCs w:val="24"/>
              </w:rPr>
              <w:t>Main p</w:t>
            </w:r>
            <w:r w:rsidR="009C3C5C" w:rsidRPr="00623CC5">
              <w:rPr>
                <w:rFonts w:ascii="Arial" w:hAnsi="Arial" w:cs="Arial"/>
                <w:b/>
                <w:sz w:val="24"/>
                <w:szCs w:val="24"/>
              </w:rPr>
              <w:t>urpose of the job</w:t>
            </w:r>
          </w:p>
          <w:p w14:paraId="64F8F77C" w14:textId="4C2DC5F3" w:rsidR="00623CC5" w:rsidRPr="00623CC5" w:rsidRDefault="00623CC5" w:rsidP="47F4168E">
            <w:pPr>
              <w:rPr>
                <w:rFonts w:ascii="Arial" w:hAnsi="Arial" w:cs="Arial"/>
                <w:i/>
                <w:iCs/>
                <w:color w:val="002060"/>
                <w:sz w:val="24"/>
                <w:szCs w:val="24"/>
              </w:rPr>
            </w:pPr>
            <w:r w:rsidRPr="47F4168E">
              <w:rPr>
                <w:rFonts w:ascii="Arial" w:hAnsi="Arial" w:cs="Arial"/>
                <w:color w:val="002060"/>
              </w:rPr>
              <w:t xml:space="preserve">A </w:t>
            </w:r>
            <w:r w:rsidR="31A48CE5" w:rsidRPr="47F4168E">
              <w:rPr>
                <w:rFonts w:ascii="Arial" w:hAnsi="Arial" w:cs="Arial"/>
                <w:color w:val="002060"/>
              </w:rPr>
              <w:t xml:space="preserve">short </w:t>
            </w:r>
            <w:r w:rsidRPr="47F4168E">
              <w:rPr>
                <w:rFonts w:ascii="Arial" w:hAnsi="Arial" w:cs="Arial"/>
                <w:color w:val="002060"/>
              </w:rPr>
              <w:t>summary of the role</w:t>
            </w:r>
          </w:p>
        </w:tc>
      </w:tr>
      <w:tr w:rsidR="009C3C5C" w:rsidRPr="00623CC5" w14:paraId="5B92133F" w14:textId="77777777" w:rsidTr="3907CDA4">
        <w:tc>
          <w:tcPr>
            <w:tcW w:w="10490" w:type="dxa"/>
            <w:gridSpan w:val="2"/>
            <w:tcBorders>
              <w:top w:val="single" w:sz="6" w:space="0" w:color="auto"/>
              <w:left w:val="single" w:sz="12" w:space="0" w:color="auto"/>
              <w:bottom w:val="single" w:sz="12" w:space="0" w:color="auto"/>
              <w:right w:val="single" w:sz="12" w:space="0" w:color="auto"/>
            </w:tcBorders>
          </w:tcPr>
          <w:p w14:paraId="295CEF4E" w14:textId="77777777" w:rsidR="00090B19" w:rsidRPr="00090B19" w:rsidRDefault="00090B19" w:rsidP="00090B19">
            <w:pPr>
              <w:rPr>
                <w:rFonts w:ascii="Arial" w:hAnsi="Arial" w:cs="Arial"/>
                <w:sz w:val="24"/>
                <w:szCs w:val="24"/>
              </w:rPr>
            </w:pPr>
            <w:r w:rsidRPr="00090B19">
              <w:rPr>
                <w:rFonts w:ascii="Arial" w:hAnsi="Arial" w:cs="Arial"/>
                <w:sz w:val="24"/>
                <w:szCs w:val="24"/>
              </w:rPr>
              <w:t>The post-holder is responsible for the provision of efficient and effective acquisitions and collection management processes for print and electronic resources. They deliver high standard cataloguing, classification and metadata services. The post holder contributes to the delivery of consistent, reliable and effective access to electronic resources.  </w:t>
            </w:r>
          </w:p>
          <w:p w14:paraId="6D55468B" w14:textId="77777777" w:rsidR="00090B19" w:rsidRPr="00090B19" w:rsidRDefault="00090B19" w:rsidP="00090B19">
            <w:pPr>
              <w:rPr>
                <w:rFonts w:ascii="Arial" w:hAnsi="Arial" w:cs="Arial"/>
                <w:sz w:val="24"/>
                <w:szCs w:val="24"/>
              </w:rPr>
            </w:pPr>
            <w:r w:rsidRPr="00090B19">
              <w:rPr>
                <w:rFonts w:ascii="Arial" w:hAnsi="Arial" w:cs="Arial"/>
                <w:sz w:val="24"/>
                <w:szCs w:val="24"/>
              </w:rPr>
              <w:t> </w:t>
            </w:r>
          </w:p>
          <w:p w14:paraId="7B804013" w14:textId="127FA647" w:rsidR="00090B19" w:rsidRPr="00090B19" w:rsidRDefault="00090B19" w:rsidP="00090B19">
            <w:pPr>
              <w:rPr>
                <w:rFonts w:ascii="Arial" w:hAnsi="Arial" w:cs="Arial"/>
                <w:sz w:val="24"/>
                <w:szCs w:val="24"/>
              </w:rPr>
            </w:pPr>
            <w:r w:rsidRPr="00090B19">
              <w:rPr>
                <w:rFonts w:ascii="Arial" w:hAnsi="Arial" w:cs="Arial"/>
                <w:sz w:val="24"/>
                <w:szCs w:val="24"/>
              </w:rPr>
              <w:t xml:space="preserve">The post-holder also administers the Library Services day-to-day budget and procurement activities on behalf of the Acquisitions and Subscriptions </w:t>
            </w:r>
            <w:proofErr w:type="gramStart"/>
            <w:r w:rsidR="002319BD">
              <w:rPr>
                <w:rFonts w:ascii="Arial" w:hAnsi="Arial" w:cs="Arial"/>
                <w:sz w:val="24"/>
                <w:szCs w:val="24"/>
              </w:rPr>
              <w:t xml:space="preserve">Manager </w:t>
            </w:r>
            <w:r w:rsidRPr="00090B19">
              <w:rPr>
                <w:rFonts w:ascii="Arial" w:hAnsi="Arial" w:cs="Arial"/>
                <w:sz w:val="24"/>
                <w:szCs w:val="24"/>
              </w:rPr>
              <w:t>;</w:t>
            </w:r>
            <w:proofErr w:type="gramEnd"/>
            <w:r w:rsidRPr="00090B19">
              <w:rPr>
                <w:rFonts w:ascii="Arial" w:hAnsi="Arial" w:cs="Arial"/>
                <w:sz w:val="24"/>
                <w:szCs w:val="24"/>
              </w:rPr>
              <w:t xml:space="preserve"> maintaining high quality and accurate records in the University procurement and ordering system, ensuring compliance with the financial regulations of the University. </w:t>
            </w:r>
          </w:p>
          <w:p w14:paraId="28C6FA50" w14:textId="77777777" w:rsidR="00C0671A" w:rsidRPr="00623CC5" w:rsidRDefault="00C0671A" w:rsidP="00623CC5">
            <w:pPr>
              <w:rPr>
                <w:rFonts w:ascii="Arial" w:hAnsi="Arial" w:cs="Arial"/>
                <w:sz w:val="24"/>
                <w:szCs w:val="24"/>
              </w:rPr>
            </w:pPr>
          </w:p>
          <w:p w14:paraId="3E8DA8D0" w14:textId="1C634E7E" w:rsidR="00623CC5" w:rsidRPr="00623CC5" w:rsidRDefault="00623CC5" w:rsidP="00623CC5">
            <w:pPr>
              <w:rPr>
                <w:rFonts w:ascii="Arial" w:hAnsi="Arial" w:cs="Arial"/>
                <w:sz w:val="24"/>
                <w:szCs w:val="24"/>
              </w:rPr>
            </w:pPr>
          </w:p>
        </w:tc>
      </w:tr>
      <w:tr w:rsidR="009C3C5C" w:rsidRPr="00623CC5" w14:paraId="2D6B2D6E" w14:textId="77777777" w:rsidTr="3907CDA4">
        <w:tc>
          <w:tcPr>
            <w:tcW w:w="10490" w:type="dxa"/>
            <w:gridSpan w:val="2"/>
            <w:tcBorders>
              <w:top w:val="single" w:sz="12" w:space="0" w:color="auto"/>
              <w:left w:val="nil"/>
              <w:bottom w:val="single" w:sz="12" w:space="0" w:color="auto"/>
              <w:right w:val="nil"/>
            </w:tcBorders>
          </w:tcPr>
          <w:p w14:paraId="0DF93B78" w14:textId="77777777" w:rsidR="009C3C5C" w:rsidRPr="00623CC5" w:rsidRDefault="009C3C5C">
            <w:pPr>
              <w:rPr>
                <w:rFonts w:ascii="Arial" w:hAnsi="Arial" w:cs="Arial"/>
                <w:sz w:val="24"/>
                <w:szCs w:val="24"/>
              </w:rPr>
            </w:pPr>
          </w:p>
        </w:tc>
      </w:tr>
      <w:tr w:rsidR="009C3C5C" w:rsidRPr="00623CC5" w14:paraId="2BF33E98" w14:textId="77777777" w:rsidTr="3907CDA4">
        <w:trPr>
          <w:trHeight w:val="658"/>
        </w:trPr>
        <w:tc>
          <w:tcPr>
            <w:tcW w:w="10490" w:type="dxa"/>
            <w:gridSpan w:val="2"/>
            <w:tcBorders>
              <w:top w:val="single" w:sz="12" w:space="0" w:color="auto"/>
              <w:left w:val="single" w:sz="12" w:space="0" w:color="auto"/>
              <w:bottom w:val="single" w:sz="6" w:space="0" w:color="auto"/>
              <w:right w:val="single" w:sz="12" w:space="0" w:color="auto"/>
            </w:tcBorders>
            <w:shd w:val="clear" w:color="auto" w:fill="DBE5F1" w:themeFill="accent1" w:themeFillTint="33"/>
          </w:tcPr>
          <w:p w14:paraId="04BF3ED2" w14:textId="77777777" w:rsidR="009C3C5C" w:rsidRPr="00623CC5" w:rsidRDefault="00645FF0">
            <w:pPr>
              <w:rPr>
                <w:rFonts w:ascii="Arial" w:hAnsi="Arial" w:cs="Arial"/>
                <w:b/>
                <w:sz w:val="24"/>
                <w:szCs w:val="24"/>
              </w:rPr>
            </w:pPr>
            <w:r w:rsidRPr="00623CC5">
              <w:rPr>
                <w:rFonts w:ascii="Arial" w:hAnsi="Arial" w:cs="Arial"/>
                <w:b/>
                <w:sz w:val="24"/>
                <w:szCs w:val="24"/>
              </w:rPr>
              <w:t>Key areas of responsibility</w:t>
            </w:r>
          </w:p>
          <w:p w14:paraId="03BAAFB4" w14:textId="36547490" w:rsidR="00623CC5" w:rsidRPr="00623CC5" w:rsidRDefault="00623CC5">
            <w:pPr>
              <w:rPr>
                <w:rFonts w:ascii="Arial" w:hAnsi="Arial" w:cs="Arial"/>
                <w:bCs/>
                <w:color w:val="002060"/>
                <w:sz w:val="24"/>
                <w:szCs w:val="24"/>
              </w:rPr>
            </w:pPr>
            <w:r w:rsidRPr="00623CC5">
              <w:rPr>
                <w:rFonts w:ascii="Arial" w:hAnsi="Arial" w:cs="Arial"/>
                <w:bCs/>
                <w:color w:val="002060"/>
              </w:rPr>
              <w:t xml:space="preserve">Description of the key duties and responsibilities associated with the role (bullet pointed or numbered).  </w:t>
            </w:r>
          </w:p>
        </w:tc>
      </w:tr>
      <w:tr w:rsidR="009C3C5C" w:rsidRPr="00623CC5" w14:paraId="046DE24E" w14:textId="77777777" w:rsidTr="3907CDA4">
        <w:tc>
          <w:tcPr>
            <w:tcW w:w="10490" w:type="dxa"/>
            <w:gridSpan w:val="2"/>
            <w:tcBorders>
              <w:top w:val="single" w:sz="6" w:space="0" w:color="auto"/>
              <w:left w:val="single" w:sz="12" w:space="0" w:color="auto"/>
              <w:bottom w:val="single" w:sz="12" w:space="0" w:color="auto"/>
              <w:right w:val="single" w:sz="12" w:space="0" w:color="auto"/>
            </w:tcBorders>
          </w:tcPr>
          <w:p w14:paraId="1E52F8E9" w14:textId="77777777" w:rsidR="00D73291" w:rsidRPr="00D73291" w:rsidRDefault="00D73291" w:rsidP="00D73291">
            <w:pPr>
              <w:numPr>
                <w:ilvl w:val="0"/>
                <w:numId w:val="17"/>
              </w:numPr>
              <w:rPr>
                <w:rFonts w:ascii="Arial" w:hAnsi="Arial" w:cs="Arial"/>
                <w:sz w:val="24"/>
                <w:szCs w:val="24"/>
              </w:rPr>
            </w:pPr>
            <w:r w:rsidRPr="00D73291">
              <w:rPr>
                <w:rFonts w:ascii="Arial" w:hAnsi="Arial" w:cs="Arial"/>
                <w:sz w:val="24"/>
                <w:szCs w:val="24"/>
              </w:rPr>
              <w:t>Deliver an effective and reliable acquisition service relating to all print and electronic resources, subscriptions, and document delivery items, liaising with external suppliers and subscription agents to ensure the integrity of the collection </w:t>
            </w:r>
          </w:p>
          <w:p w14:paraId="7023CDCC" w14:textId="77777777" w:rsidR="00D73291" w:rsidRPr="00D73291" w:rsidRDefault="00D73291" w:rsidP="00D73291">
            <w:pPr>
              <w:rPr>
                <w:rFonts w:ascii="Arial" w:hAnsi="Arial" w:cs="Arial"/>
                <w:sz w:val="24"/>
                <w:szCs w:val="24"/>
              </w:rPr>
            </w:pPr>
            <w:r w:rsidRPr="00D73291">
              <w:rPr>
                <w:rFonts w:ascii="Arial" w:hAnsi="Arial" w:cs="Arial"/>
                <w:sz w:val="24"/>
                <w:szCs w:val="24"/>
              </w:rPr>
              <w:t> </w:t>
            </w:r>
          </w:p>
          <w:p w14:paraId="289AEC11" w14:textId="77777777" w:rsidR="00D73291" w:rsidRPr="00D73291" w:rsidRDefault="00D73291" w:rsidP="00D73291">
            <w:pPr>
              <w:numPr>
                <w:ilvl w:val="0"/>
                <w:numId w:val="18"/>
              </w:numPr>
              <w:rPr>
                <w:rFonts w:ascii="Arial" w:hAnsi="Arial" w:cs="Arial"/>
                <w:sz w:val="24"/>
                <w:szCs w:val="24"/>
              </w:rPr>
            </w:pPr>
            <w:r w:rsidRPr="00D73291">
              <w:rPr>
                <w:rFonts w:ascii="Arial" w:hAnsi="Arial" w:cs="Arial"/>
                <w:sz w:val="24"/>
                <w:szCs w:val="24"/>
              </w:rPr>
              <w:t>Responsible for the administration of the purchase, renewal, and cancellation of print and electronic subscriptions  </w:t>
            </w:r>
          </w:p>
          <w:p w14:paraId="5A5F23D0" w14:textId="77777777" w:rsidR="00D73291" w:rsidRPr="00D73291" w:rsidRDefault="00D73291" w:rsidP="00D73291">
            <w:pPr>
              <w:rPr>
                <w:rFonts w:ascii="Arial" w:hAnsi="Arial" w:cs="Arial"/>
                <w:sz w:val="24"/>
                <w:szCs w:val="24"/>
              </w:rPr>
            </w:pPr>
            <w:r w:rsidRPr="00D73291">
              <w:rPr>
                <w:rFonts w:ascii="Arial" w:hAnsi="Arial" w:cs="Arial"/>
                <w:sz w:val="24"/>
                <w:szCs w:val="24"/>
              </w:rPr>
              <w:t> </w:t>
            </w:r>
          </w:p>
          <w:p w14:paraId="0EEDC206" w14:textId="77777777" w:rsidR="00D73291" w:rsidRPr="00D73291" w:rsidRDefault="00D73291" w:rsidP="00D73291">
            <w:pPr>
              <w:numPr>
                <w:ilvl w:val="0"/>
                <w:numId w:val="19"/>
              </w:numPr>
              <w:rPr>
                <w:rFonts w:ascii="Arial" w:hAnsi="Arial" w:cs="Arial"/>
                <w:sz w:val="24"/>
                <w:szCs w:val="24"/>
              </w:rPr>
            </w:pPr>
            <w:r w:rsidRPr="00D73291">
              <w:rPr>
                <w:rFonts w:ascii="Arial" w:hAnsi="Arial" w:cs="Arial"/>
                <w:sz w:val="24"/>
                <w:szCs w:val="24"/>
              </w:rPr>
              <w:t xml:space="preserve">Provide support during all stages of the electronic resources </w:t>
            </w:r>
            <w:proofErr w:type="gramStart"/>
            <w:r w:rsidRPr="00D73291">
              <w:rPr>
                <w:rFonts w:ascii="Arial" w:hAnsi="Arial" w:cs="Arial"/>
                <w:sz w:val="24"/>
                <w:szCs w:val="24"/>
              </w:rPr>
              <w:t>life-cycle</w:t>
            </w:r>
            <w:proofErr w:type="gramEnd"/>
            <w:r w:rsidRPr="00D73291">
              <w:rPr>
                <w:rFonts w:ascii="Arial" w:hAnsi="Arial" w:cs="Arial"/>
                <w:sz w:val="24"/>
                <w:szCs w:val="24"/>
              </w:rPr>
              <w:t> </w:t>
            </w:r>
          </w:p>
          <w:p w14:paraId="52392364" w14:textId="77777777" w:rsidR="00D73291" w:rsidRPr="00D73291" w:rsidRDefault="00D73291" w:rsidP="00D73291">
            <w:pPr>
              <w:rPr>
                <w:rFonts w:ascii="Arial" w:hAnsi="Arial" w:cs="Arial"/>
                <w:sz w:val="24"/>
                <w:szCs w:val="24"/>
              </w:rPr>
            </w:pPr>
            <w:r w:rsidRPr="00D73291">
              <w:rPr>
                <w:rFonts w:ascii="Arial" w:hAnsi="Arial" w:cs="Arial"/>
                <w:sz w:val="24"/>
                <w:szCs w:val="24"/>
              </w:rPr>
              <w:t> </w:t>
            </w:r>
          </w:p>
          <w:p w14:paraId="750F8A8B" w14:textId="77777777" w:rsidR="00D73291" w:rsidRPr="00D73291" w:rsidRDefault="00D73291" w:rsidP="00D73291">
            <w:pPr>
              <w:numPr>
                <w:ilvl w:val="0"/>
                <w:numId w:val="20"/>
              </w:numPr>
              <w:rPr>
                <w:rFonts w:ascii="Arial" w:hAnsi="Arial" w:cs="Arial"/>
                <w:sz w:val="24"/>
                <w:szCs w:val="24"/>
              </w:rPr>
            </w:pPr>
            <w:r w:rsidRPr="00D73291">
              <w:rPr>
                <w:rFonts w:ascii="Arial" w:hAnsi="Arial" w:cs="Arial"/>
                <w:sz w:val="24"/>
                <w:szCs w:val="24"/>
              </w:rPr>
              <w:t>Respond to and resolve electronic resources access enquiries </w:t>
            </w:r>
          </w:p>
          <w:p w14:paraId="7042E0D1" w14:textId="77777777" w:rsidR="00D73291" w:rsidRPr="00D73291" w:rsidRDefault="00D73291" w:rsidP="00D73291">
            <w:pPr>
              <w:rPr>
                <w:rFonts w:ascii="Arial" w:hAnsi="Arial" w:cs="Arial"/>
                <w:sz w:val="24"/>
                <w:szCs w:val="24"/>
              </w:rPr>
            </w:pPr>
            <w:r w:rsidRPr="00D73291">
              <w:rPr>
                <w:rFonts w:ascii="Arial" w:hAnsi="Arial" w:cs="Arial"/>
                <w:sz w:val="24"/>
                <w:szCs w:val="24"/>
              </w:rPr>
              <w:t> </w:t>
            </w:r>
          </w:p>
          <w:p w14:paraId="50B7A889" w14:textId="77777777" w:rsidR="00D73291" w:rsidRPr="00D73291" w:rsidRDefault="00D73291" w:rsidP="00D73291">
            <w:pPr>
              <w:numPr>
                <w:ilvl w:val="0"/>
                <w:numId w:val="21"/>
              </w:numPr>
              <w:rPr>
                <w:rFonts w:ascii="Arial" w:hAnsi="Arial" w:cs="Arial"/>
                <w:sz w:val="24"/>
                <w:szCs w:val="24"/>
              </w:rPr>
            </w:pPr>
            <w:r w:rsidRPr="00D73291">
              <w:rPr>
                <w:rFonts w:ascii="Arial" w:hAnsi="Arial" w:cs="Arial"/>
                <w:sz w:val="24"/>
                <w:szCs w:val="24"/>
              </w:rPr>
              <w:t>Manage inter-library loans </w:t>
            </w:r>
          </w:p>
          <w:p w14:paraId="30C97E4A" w14:textId="77777777" w:rsidR="00D73291" w:rsidRPr="00D73291" w:rsidRDefault="00D73291" w:rsidP="00D73291">
            <w:pPr>
              <w:rPr>
                <w:rFonts w:ascii="Arial" w:hAnsi="Arial" w:cs="Arial"/>
                <w:sz w:val="24"/>
                <w:szCs w:val="24"/>
              </w:rPr>
            </w:pPr>
            <w:r w:rsidRPr="00D73291">
              <w:rPr>
                <w:rFonts w:ascii="Arial" w:hAnsi="Arial" w:cs="Arial"/>
                <w:sz w:val="24"/>
                <w:szCs w:val="24"/>
              </w:rPr>
              <w:t> </w:t>
            </w:r>
          </w:p>
          <w:p w14:paraId="3CFEB3A6" w14:textId="77777777" w:rsidR="00D73291" w:rsidRPr="00D73291" w:rsidRDefault="00D73291" w:rsidP="00D73291">
            <w:pPr>
              <w:numPr>
                <w:ilvl w:val="0"/>
                <w:numId w:val="22"/>
              </w:numPr>
              <w:rPr>
                <w:rFonts w:ascii="Arial" w:hAnsi="Arial" w:cs="Arial"/>
                <w:sz w:val="24"/>
                <w:szCs w:val="24"/>
              </w:rPr>
            </w:pPr>
            <w:r w:rsidRPr="00D73291">
              <w:rPr>
                <w:rFonts w:ascii="Arial" w:hAnsi="Arial" w:cs="Arial"/>
                <w:sz w:val="24"/>
                <w:szCs w:val="24"/>
              </w:rPr>
              <w:t>Carry out data entry into various library systems, ensuring that quality control measures are followed in relation to accuracy of holdings information </w:t>
            </w:r>
          </w:p>
          <w:p w14:paraId="0E78A39D" w14:textId="65C03FEE" w:rsidR="00D73291" w:rsidRPr="00D73291" w:rsidRDefault="00D73291" w:rsidP="00D73291">
            <w:pPr>
              <w:rPr>
                <w:rFonts w:ascii="Arial" w:hAnsi="Arial" w:cs="Arial"/>
                <w:sz w:val="24"/>
                <w:szCs w:val="24"/>
              </w:rPr>
            </w:pPr>
            <w:r w:rsidRPr="00D73291">
              <w:rPr>
                <w:rFonts w:ascii="Arial" w:hAnsi="Arial" w:cs="Arial"/>
                <w:sz w:val="24"/>
                <w:szCs w:val="24"/>
              </w:rPr>
              <w:t>  </w:t>
            </w:r>
          </w:p>
          <w:p w14:paraId="45297CE6" w14:textId="77777777" w:rsidR="00D73291" w:rsidRPr="00D73291" w:rsidRDefault="00D73291" w:rsidP="00D73291">
            <w:pPr>
              <w:numPr>
                <w:ilvl w:val="0"/>
                <w:numId w:val="23"/>
              </w:numPr>
              <w:rPr>
                <w:rFonts w:ascii="Arial" w:hAnsi="Arial" w:cs="Arial"/>
                <w:sz w:val="24"/>
                <w:szCs w:val="24"/>
              </w:rPr>
            </w:pPr>
            <w:r w:rsidRPr="00D73291">
              <w:rPr>
                <w:rFonts w:ascii="Arial" w:hAnsi="Arial" w:cs="Arial"/>
                <w:sz w:val="24"/>
                <w:szCs w:val="24"/>
              </w:rPr>
              <w:t>Ensure all items are catalogued and classified to MARC21 standard  </w:t>
            </w:r>
          </w:p>
          <w:p w14:paraId="63A96C9A" w14:textId="77777777" w:rsidR="00D73291" w:rsidRPr="00D73291" w:rsidRDefault="00D73291" w:rsidP="00D73291">
            <w:pPr>
              <w:rPr>
                <w:rFonts w:ascii="Arial" w:hAnsi="Arial" w:cs="Arial"/>
                <w:sz w:val="24"/>
                <w:szCs w:val="24"/>
              </w:rPr>
            </w:pPr>
            <w:r w:rsidRPr="00D73291">
              <w:rPr>
                <w:rFonts w:ascii="Arial" w:hAnsi="Arial" w:cs="Arial"/>
                <w:sz w:val="24"/>
                <w:szCs w:val="24"/>
              </w:rPr>
              <w:t> </w:t>
            </w:r>
          </w:p>
          <w:p w14:paraId="75B8431B" w14:textId="77777777" w:rsidR="00D73291" w:rsidRPr="00D73291" w:rsidRDefault="00D73291" w:rsidP="00D73291">
            <w:pPr>
              <w:numPr>
                <w:ilvl w:val="0"/>
                <w:numId w:val="24"/>
              </w:numPr>
              <w:rPr>
                <w:rFonts w:ascii="Arial" w:hAnsi="Arial" w:cs="Arial"/>
                <w:sz w:val="24"/>
                <w:szCs w:val="24"/>
              </w:rPr>
            </w:pPr>
            <w:r w:rsidRPr="00D73291">
              <w:rPr>
                <w:rFonts w:ascii="Arial" w:hAnsi="Arial" w:cs="Arial"/>
                <w:sz w:val="24"/>
                <w:szCs w:val="24"/>
              </w:rPr>
              <w:t xml:space="preserve">Contribute to the training for library staff on library ordering processes and </w:t>
            </w:r>
            <w:proofErr w:type="gramStart"/>
            <w:r w:rsidRPr="00D73291">
              <w:rPr>
                <w:rFonts w:ascii="Arial" w:hAnsi="Arial" w:cs="Arial"/>
                <w:sz w:val="24"/>
                <w:szCs w:val="24"/>
              </w:rPr>
              <w:t>platforms;</w:t>
            </w:r>
            <w:proofErr w:type="gramEnd"/>
            <w:r w:rsidRPr="00D73291">
              <w:rPr>
                <w:rFonts w:ascii="Arial" w:hAnsi="Arial" w:cs="Arial"/>
                <w:sz w:val="24"/>
                <w:szCs w:val="24"/>
              </w:rPr>
              <w:t xml:space="preserve"> updating and maintaining training documentation as appropriate </w:t>
            </w:r>
          </w:p>
          <w:p w14:paraId="7C1C176C" w14:textId="77777777" w:rsidR="00342AD7" w:rsidRPr="00342AD7" w:rsidRDefault="00342AD7" w:rsidP="00342AD7">
            <w:pPr>
              <w:numPr>
                <w:ilvl w:val="0"/>
                <w:numId w:val="25"/>
              </w:numPr>
              <w:rPr>
                <w:rFonts w:ascii="Arial" w:hAnsi="Arial" w:cs="Arial"/>
                <w:sz w:val="24"/>
                <w:szCs w:val="24"/>
              </w:rPr>
            </w:pPr>
            <w:r w:rsidRPr="00342AD7">
              <w:rPr>
                <w:rFonts w:ascii="Arial" w:hAnsi="Arial" w:cs="Arial"/>
                <w:sz w:val="24"/>
                <w:szCs w:val="24"/>
              </w:rPr>
              <w:lastRenderedPageBreak/>
              <w:t>Create and manage purchase order requests within the University procure-to-pay system for Library Services, processing the resulting invoices and ensuring compliance with the financial regulations of the University </w:t>
            </w:r>
          </w:p>
          <w:p w14:paraId="5CBB71EF" w14:textId="77777777" w:rsidR="00342AD7" w:rsidRPr="00342AD7" w:rsidRDefault="00342AD7" w:rsidP="00342AD7">
            <w:pPr>
              <w:rPr>
                <w:rFonts w:ascii="Arial" w:hAnsi="Arial" w:cs="Arial"/>
                <w:sz w:val="24"/>
                <w:szCs w:val="24"/>
              </w:rPr>
            </w:pPr>
            <w:r w:rsidRPr="00342AD7">
              <w:rPr>
                <w:rFonts w:ascii="Arial" w:hAnsi="Arial" w:cs="Arial"/>
                <w:sz w:val="24"/>
                <w:szCs w:val="24"/>
              </w:rPr>
              <w:t> </w:t>
            </w:r>
          </w:p>
          <w:p w14:paraId="1E0EC6A7" w14:textId="77777777" w:rsidR="00342AD7" w:rsidRPr="00342AD7" w:rsidRDefault="00342AD7" w:rsidP="00342AD7">
            <w:pPr>
              <w:numPr>
                <w:ilvl w:val="0"/>
                <w:numId w:val="26"/>
              </w:numPr>
              <w:rPr>
                <w:rFonts w:ascii="Arial" w:hAnsi="Arial" w:cs="Arial"/>
                <w:sz w:val="24"/>
                <w:szCs w:val="24"/>
              </w:rPr>
            </w:pPr>
            <w:r w:rsidRPr="00342AD7">
              <w:rPr>
                <w:rFonts w:ascii="Arial" w:hAnsi="Arial" w:cs="Arial"/>
                <w:sz w:val="24"/>
                <w:szCs w:val="24"/>
              </w:rPr>
              <w:t>Using databases, supplier platforms and other sources to create and maintain management information for library resources and subscriptions  </w:t>
            </w:r>
          </w:p>
          <w:p w14:paraId="37E7AC91" w14:textId="77777777" w:rsidR="00342AD7" w:rsidRPr="00342AD7" w:rsidRDefault="00342AD7" w:rsidP="00342AD7">
            <w:pPr>
              <w:rPr>
                <w:rFonts w:ascii="Arial" w:hAnsi="Arial" w:cs="Arial"/>
                <w:sz w:val="24"/>
                <w:szCs w:val="24"/>
              </w:rPr>
            </w:pPr>
            <w:r w:rsidRPr="00342AD7">
              <w:rPr>
                <w:rFonts w:ascii="Arial" w:hAnsi="Arial" w:cs="Arial"/>
                <w:sz w:val="24"/>
                <w:szCs w:val="24"/>
              </w:rPr>
              <w:t> </w:t>
            </w:r>
          </w:p>
          <w:p w14:paraId="4DD3FD7C" w14:textId="77777777" w:rsidR="00342AD7" w:rsidRPr="00342AD7" w:rsidRDefault="00342AD7" w:rsidP="00342AD7">
            <w:pPr>
              <w:numPr>
                <w:ilvl w:val="0"/>
                <w:numId w:val="27"/>
              </w:numPr>
              <w:rPr>
                <w:rFonts w:ascii="Arial" w:hAnsi="Arial" w:cs="Arial"/>
                <w:sz w:val="24"/>
                <w:szCs w:val="24"/>
              </w:rPr>
            </w:pPr>
            <w:r w:rsidRPr="00342AD7">
              <w:rPr>
                <w:rFonts w:ascii="Arial" w:hAnsi="Arial" w:cs="Arial"/>
                <w:sz w:val="24"/>
                <w:szCs w:val="24"/>
              </w:rPr>
              <w:t>Assist with ordering and receipt of print and alternative format resources as required </w:t>
            </w:r>
          </w:p>
          <w:p w14:paraId="58B04A79" w14:textId="77777777" w:rsidR="00342AD7" w:rsidRPr="00342AD7" w:rsidRDefault="00342AD7" w:rsidP="00342AD7">
            <w:pPr>
              <w:rPr>
                <w:rFonts w:ascii="Arial" w:hAnsi="Arial" w:cs="Arial"/>
                <w:sz w:val="24"/>
                <w:szCs w:val="24"/>
              </w:rPr>
            </w:pPr>
            <w:r w:rsidRPr="00342AD7">
              <w:rPr>
                <w:rFonts w:ascii="Arial" w:hAnsi="Arial" w:cs="Arial"/>
                <w:sz w:val="24"/>
                <w:szCs w:val="24"/>
              </w:rPr>
              <w:t> </w:t>
            </w:r>
          </w:p>
          <w:p w14:paraId="7E25E848" w14:textId="77777777" w:rsidR="00342AD7" w:rsidRPr="00342AD7" w:rsidRDefault="00342AD7" w:rsidP="00342AD7">
            <w:pPr>
              <w:numPr>
                <w:ilvl w:val="0"/>
                <w:numId w:val="28"/>
              </w:numPr>
              <w:rPr>
                <w:rFonts w:ascii="Arial" w:hAnsi="Arial" w:cs="Arial"/>
                <w:sz w:val="24"/>
                <w:szCs w:val="24"/>
              </w:rPr>
            </w:pPr>
            <w:r w:rsidRPr="00342AD7">
              <w:rPr>
                <w:rFonts w:ascii="Arial" w:hAnsi="Arial" w:cs="Arial"/>
                <w:sz w:val="24"/>
                <w:szCs w:val="24"/>
              </w:rPr>
              <w:t>Manage travel, accommodation and catering arrangements on behalf of Library Services through the University’s specified platform and advise on the best value itineraries </w:t>
            </w:r>
          </w:p>
          <w:p w14:paraId="1C0536E4" w14:textId="4E9C398E" w:rsidR="00342AD7" w:rsidRPr="00342AD7" w:rsidRDefault="00342AD7" w:rsidP="00342AD7">
            <w:pPr>
              <w:rPr>
                <w:rFonts w:ascii="Arial" w:hAnsi="Arial" w:cs="Arial"/>
                <w:sz w:val="24"/>
                <w:szCs w:val="24"/>
              </w:rPr>
            </w:pPr>
            <w:r w:rsidRPr="00342AD7">
              <w:rPr>
                <w:rFonts w:ascii="Arial" w:hAnsi="Arial" w:cs="Arial"/>
                <w:sz w:val="24"/>
                <w:szCs w:val="24"/>
              </w:rPr>
              <w:t>  </w:t>
            </w:r>
          </w:p>
          <w:p w14:paraId="157E11B0" w14:textId="0E4E42F8" w:rsidR="00342AD7" w:rsidRPr="00342AD7" w:rsidRDefault="00342AD7" w:rsidP="00CF3164">
            <w:pPr>
              <w:numPr>
                <w:ilvl w:val="0"/>
                <w:numId w:val="29"/>
              </w:numPr>
              <w:rPr>
                <w:rFonts w:ascii="Arial" w:hAnsi="Arial" w:cs="Arial"/>
                <w:sz w:val="24"/>
                <w:szCs w:val="24"/>
              </w:rPr>
            </w:pPr>
            <w:r w:rsidRPr="00342AD7">
              <w:rPr>
                <w:rFonts w:ascii="Arial" w:hAnsi="Arial" w:cs="Arial"/>
                <w:sz w:val="24"/>
                <w:szCs w:val="24"/>
              </w:rPr>
              <w:t>Manage and monitor credit card orders for non-standard specialist information resources, as agreed with the Acquisitions &amp; Subscriptions Librarian, including preparation of monthly expenditure logs for approval by the Director of Library Services</w:t>
            </w:r>
            <w:r w:rsidR="0098087D" w:rsidRPr="0098087D">
              <w:rPr>
                <w:rFonts w:ascii="Arial" w:hAnsi="Arial" w:cs="Arial"/>
                <w:sz w:val="24"/>
                <w:szCs w:val="24"/>
              </w:rPr>
              <w:t>.</w:t>
            </w:r>
            <w:r w:rsidRPr="00342AD7">
              <w:rPr>
                <w:rFonts w:ascii="Arial" w:hAnsi="Arial" w:cs="Arial"/>
                <w:sz w:val="24"/>
                <w:szCs w:val="24"/>
              </w:rPr>
              <w:t> </w:t>
            </w:r>
          </w:p>
          <w:p w14:paraId="2079522C" w14:textId="77777777" w:rsidR="00342AD7" w:rsidRPr="00342AD7" w:rsidRDefault="00342AD7" w:rsidP="00342AD7">
            <w:pPr>
              <w:rPr>
                <w:rFonts w:ascii="Arial" w:hAnsi="Arial" w:cs="Arial"/>
                <w:sz w:val="24"/>
                <w:szCs w:val="24"/>
              </w:rPr>
            </w:pPr>
            <w:r w:rsidRPr="00342AD7">
              <w:rPr>
                <w:rFonts w:ascii="Arial" w:hAnsi="Arial" w:cs="Arial"/>
                <w:sz w:val="24"/>
                <w:szCs w:val="24"/>
              </w:rPr>
              <w:t> </w:t>
            </w:r>
          </w:p>
          <w:p w14:paraId="69523587" w14:textId="77777777" w:rsidR="00342AD7" w:rsidRPr="00342AD7" w:rsidRDefault="00342AD7" w:rsidP="00342AD7">
            <w:pPr>
              <w:numPr>
                <w:ilvl w:val="0"/>
                <w:numId w:val="30"/>
              </w:numPr>
              <w:rPr>
                <w:rFonts w:ascii="Arial" w:hAnsi="Arial" w:cs="Arial"/>
                <w:sz w:val="24"/>
                <w:szCs w:val="24"/>
              </w:rPr>
            </w:pPr>
            <w:r w:rsidRPr="00342AD7">
              <w:rPr>
                <w:rFonts w:ascii="Arial" w:hAnsi="Arial" w:cs="Arial"/>
                <w:sz w:val="24"/>
                <w:szCs w:val="24"/>
              </w:rPr>
              <w:t>Contribute to the running of the library virtual chat service, assisting customers with general, directional and procedural information regarding the library and its services </w:t>
            </w:r>
          </w:p>
          <w:p w14:paraId="11DC6A31" w14:textId="77777777" w:rsidR="00342AD7" w:rsidRPr="00342AD7" w:rsidRDefault="00342AD7" w:rsidP="00342AD7">
            <w:pPr>
              <w:rPr>
                <w:rFonts w:ascii="Arial" w:hAnsi="Arial" w:cs="Arial"/>
                <w:sz w:val="24"/>
                <w:szCs w:val="24"/>
              </w:rPr>
            </w:pPr>
            <w:r w:rsidRPr="00342AD7">
              <w:rPr>
                <w:rFonts w:ascii="Arial" w:hAnsi="Arial" w:cs="Arial"/>
                <w:sz w:val="24"/>
                <w:szCs w:val="24"/>
              </w:rPr>
              <w:t> </w:t>
            </w:r>
          </w:p>
          <w:p w14:paraId="4FE28DBA" w14:textId="77777777" w:rsidR="00342AD7" w:rsidRPr="00342AD7" w:rsidRDefault="00342AD7" w:rsidP="00342AD7">
            <w:pPr>
              <w:numPr>
                <w:ilvl w:val="0"/>
                <w:numId w:val="31"/>
              </w:numPr>
              <w:rPr>
                <w:rFonts w:ascii="Arial" w:hAnsi="Arial" w:cs="Arial"/>
                <w:sz w:val="24"/>
                <w:szCs w:val="24"/>
              </w:rPr>
            </w:pPr>
            <w:r w:rsidRPr="00342AD7">
              <w:rPr>
                <w:rFonts w:ascii="Arial" w:hAnsi="Arial" w:cs="Arial"/>
                <w:sz w:val="24"/>
                <w:szCs w:val="24"/>
              </w:rPr>
              <w:t xml:space="preserve">Undertake a programme of continuing personal development, including development of specialist skills and knowledge required for </w:t>
            </w:r>
            <w:proofErr w:type="gramStart"/>
            <w:r w:rsidRPr="00342AD7">
              <w:rPr>
                <w:rFonts w:ascii="Arial" w:hAnsi="Arial" w:cs="Arial"/>
                <w:sz w:val="24"/>
                <w:szCs w:val="24"/>
              </w:rPr>
              <w:t>particular service</w:t>
            </w:r>
            <w:proofErr w:type="gramEnd"/>
            <w:r w:rsidRPr="00342AD7">
              <w:rPr>
                <w:rFonts w:ascii="Arial" w:hAnsi="Arial" w:cs="Arial"/>
                <w:sz w:val="24"/>
                <w:szCs w:val="24"/>
              </w:rPr>
              <w:t xml:space="preserve"> areas </w:t>
            </w:r>
          </w:p>
          <w:p w14:paraId="4163EDB0" w14:textId="77777777" w:rsidR="00342AD7" w:rsidRPr="00342AD7" w:rsidRDefault="00342AD7" w:rsidP="00342AD7">
            <w:pPr>
              <w:rPr>
                <w:rFonts w:ascii="Arial" w:hAnsi="Arial" w:cs="Arial"/>
                <w:sz w:val="24"/>
                <w:szCs w:val="24"/>
              </w:rPr>
            </w:pPr>
            <w:r w:rsidRPr="00342AD7">
              <w:rPr>
                <w:rFonts w:ascii="Arial" w:hAnsi="Arial" w:cs="Arial"/>
                <w:sz w:val="24"/>
                <w:szCs w:val="24"/>
              </w:rPr>
              <w:t> </w:t>
            </w:r>
          </w:p>
          <w:p w14:paraId="31A25FF7" w14:textId="77777777" w:rsidR="00342AD7" w:rsidRPr="00342AD7" w:rsidRDefault="00342AD7" w:rsidP="00342AD7">
            <w:pPr>
              <w:numPr>
                <w:ilvl w:val="0"/>
                <w:numId w:val="32"/>
              </w:numPr>
              <w:rPr>
                <w:rFonts w:ascii="Arial" w:hAnsi="Arial" w:cs="Arial"/>
                <w:sz w:val="24"/>
                <w:szCs w:val="24"/>
              </w:rPr>
            </w:pPr>
            <w:r w:rsidRPr="00342AD7">
              <w:rPr>
                <w:rFonts w:ascii="Arial" w:hAnsi="Arial" w:cs="Arial"/>
                <w:sz w:val="24"/>
                <w:szCs w:val="24"/>
              </w:rPr>
              <w:t>Other additional duties may be required that are commensurate with the grade and hours of the post and may include general library duties on occasion </w:t>
            </w:r>
          </w:p>
          <w:p w14:paraId="1D4B6FE4" w14:textId="77777777" w:rsidR="009C3C5C" w:rsidRDefault="009C3C5C" w:rsidP="008A38BA">
            <w:pPr>
              <w:rPr>
                <w:rFonts w:ascii="Arial" w:hAnsi="Arial" w:cs="Arial"/>
                <w:sz w:val="24"/>
                <w:szCs w:val="24"/>
              </w:rPr>
            </w:pPr>
          </w:p>
          <w:p w14:paraId="74F7EFB5" w14:textId="77777777" w:rsidR="008A38BA" w:rsidRDefault="008A38BA" w:rsidP="008A38BA">
            <w:pPr>
              <w:rPr>
                <w:rFonts w:ascii="Arial" w:hAnsi="Arial" w:cs="Arial"/>
                <w:sz w:val="24"/>
                <w:szCs w:val="24"/>
              </w:rPr>
            </w:pPr>
          </w:p>
          <w:p w14:paraId="288EAC1F" w14:textId="77777777" w:rsidR="008A38BA" w:rsidRPr="00623CC5" w:rsidRDefault="008A38BA" w:rsidP="008A38BA">
            <w:pPr>
              <w:rPr>
                <w:rFonts w:ascii="Arial" w:hAnsi="Arial" w:cs="Arial"/>
                <w:sz w:val="24"/>
                <w:szCs w:val="24"/>
              </w:rPr>
            </w:pPr>
          </w:p>
        </w:tc>
      </w:tr>
    </w:tbl>
    <w:p w14:paraId="162870C7" w14:textId="77777777" w:rsidR="008A38BA" w:rsidRDefault="008A38BA"/>
    <w:tbl>
      <w:tblPr>
        <w:tblStyle w:val="TableGrid"/>
        <w:tblW w:w="10490" w:type="dxa"/>
        <w:tblInd w:w="-601" w:type="dxa"/>
        <w:tblLook w:val="04A0" w:firstRow="1" w:lastRow="0" w:firstColumn="1" w:lastColumn="0" w:noHBand="0" w:noVBand="1"/>
      </w:tblPr>
      <w:tblGrid>
        <w:gridCol w:w="10490"/>
      </w:tblGrid>
      <w:tr w:rsidR="009C3C5C" w:rsidRPr="00623CC5" w14:paraId="4C6F4DC9" w14:textId="77777777" w:rsidTr="3907CDA4">
        <w:trPr>
          <w:trHeight w:val="730"/>
        </w:trPr>
        <w:tc>
          <w:tcPr>
            <w:tcW w:w="10490" w:type="dxa"/>
            <w:tcBorders>
              <w:top w:val="single" w:sz="12" w:space="0" w:color="auto"/>
              <w:left w:val="single" w:sz="12" w:space="0" w:color="auto"/>
              <w:bottom w:val="single" w:sz="6" w:space="0" w:color="auto"/>
              <w:right w:val="single" w:sz="12" w:space="0" w:color="auto"/>
            </w:tcBorders>
            <w:shd w:val="clear" w:color="auto" w:fill="DBE5F1" w:themeFill="accent1" w:themeFillTint="33"/>
          </w:tcPr>
          <w:p w14:paraId="70EEA03F" w14:textId="084ED639" w:rsidR="009C3C5C" w:rsidRPr="00623CC5" w:rsidRDefault="00266DE7" w:rsidP="43F4B8F5">
            <w:pPr>
              <w:rPr>
                <w:rFonts w:ascii="Arial" w:hAnsi="Arial" w:cs="Arial"/>
                <w:b/>
                <w:bCs/>
                <w:sz w:val="24"/>
                <w:szCs w:val="24"/>
              </w:rPr>
            </w:pPr>
            <w:r w:rsidRPr="43F4B8F5">
              <w:rPr>
                <w:rFonts w:ascii="Arial" w:hAnsi="Arial" w:cs="Arial"/>
                <w:b/>
                <w:bCs/>
                <w:sz w:val="24"/>
                <w:szCs w:val="24"/>
              </w:rPr>
              <w:t xml:space="preserve">Dimensions / </w:t>
            </w:r>
            <w:r w:rsidR="55F2410F" w:rsidRPr="43F4B8F5">
              <w:rPr>
                <w:rFonts w:ascii="Arial" w:hAnsi="Arial" w:cs="Arial"/>
                <w:b/>
                <w:bCs/>
                <w:sz w:val="24"/>
                <w:szCs w:val="24"/>
              </w:rPr>
              <w:t>background</w:t>
            </w:r>
            <w:r w:rsidRPr="43F4B8F5">
              <w:rPr>
                <w:rFonts w:ascii="Arial" w:hAnsi="Arial" w:cs="Arial"/>
                <w:b/>
                <w:bCs/>
                <w:sz w:val="24"/>
                <w:szCs w:val="24"/>
              </w:rPr>
              <w:t xml:space="preserve"> information </w:t>
            </w:r>
          </w:p>
          <w:p w14:paraId="4341BFFE" w14:textId="0D868B8C" w:rsidR="00623CC5" w:rsidRPr="00623CC5" w:rsidRDefault="00623CC5">
            <w:pPr>
              <w:rPr>
                <w:rFonts w:ascii="Arial" w:hAnsi="Arial" w:cs="Arial"/>
                <w:b/>
                <w:sz w:val="24"/>
                <w:szCs w:val="24"/>
              </w:rPr>
            </w:pPr>
            <w:r w:rsidRPr="00623CC5">
              <w:rPr>
                <w:rFonts w:ascii="Arial" w:hAnsi="Arial" w:cs="Arial"/>
                <w:color w:val="002060"/>
              </w:rPr>
              <w:t>Organisational chart or some further information about the School/College/department.</w:t>
            </w:r>
          </w:p>
        </w:tc>
      </w:tr>
      <w:tr w:rsidR="009C3C5C" w:rsidRPr="00623CC5" w14:paraId="5236D84B" w14:textId="77777777" w:rsidTr="3907CDA4">
        <w:tc>
          <w:tcPr>
            <w:tcW w:w="10490" w:type="dxa"/>
            <w:tcBorders>
              <w:top w:val="single" w:sz="6" w:space="0" w:color="auto"/>
              <w:left w:val="single" w:sz="12" w:space="0" w:color="auto"/>
              <w:bottom w:val="single" w:sz="12" w:space="0" w:color="auto"/>
              <w:right w:val="single" w:sz="12" w:space="0" w:color="auto"/>
            </w:tcBorders>
          </w:tcPr>
          <w:p w14:paraId="7F433AA8" w14:textId="77777777" w:rsidR="00BE34FF" w:rsidRPr="00623CC5" w:rsidRDefault="00BE34FF" w:rsidP="00C0671A">
            <w:pPr>
              <w:rPr>
                <w:rFonts w:ascii="Arial" w:hAnsi="Arial" w:cs="Arial"/>
                <w:iCs/>
                <w:sz w:val="24"/>
                <w:szCs w:val="24"/>
              </w:rPr>
            </w:pPr>
          </w:p>
          <w:p w14:paraId="027C951F" w14:textId="77777777" w:rsidR="001B225B" w:rsidRPr="001B225B" w:rsidRDefault="001B225B" w:rsidP="001B225B">
            <w:pPr>
              <w:rPr>
                <w:rFonts w:ascii="Arial" w:hAnsi="Arial" w:cs="Arial"/>
                <w:iCs/>
                <w:sz w:val="24"/>
                <w:szCs w:val="24"/>
              </w:rPr>
            </w:pPr>
            <w:r w:rsidRPr="001B225B">
              <w:rPr>
                <w:rFonts w:ascii="Arial" w:hAnsi="Arial" w:cs="Arial"/>
                <w:iCs/>
                <w:sz w:val="24"/>
                <w:szCs w:val="24"/>
              </w:rPr>
              <w:t>Although based at a particular campus, the post holder is required to work at any of the University sites as necessary. </w:t>
            </w:r>
          </w:p>
          <w:p w14:paraId="0071680F" w14:textId="77777777" w:rsidR="001B225B" w:rsidRPr="001B225B" w:rsidRDefault="001B225B" w:rsidP="001B225B">
            <w:pPr>
              <w:rPr>
                <w:rFonts w:ascii="Arial" w:hAnsi="Arial" w:cs="Arial"/>
                <w:iCs/>
                <w:sz w:val="24"/>
                <w:szCs w:val="24"/>
              </w:rPr>
            </w:pPr>
            <w:r w:rsidRPr="001B225B">
              <w:rPr>
                <w:rFonts w:ascii="Arial" w:hAnsi="Arial" w:cs="Arial"/>
                <w:iCs/>
                <w:sz w:val="24"/>
                <w:szCs w:val="24"/>
              </w:rPr>
              <w:t> </w:t>
            </w:r>
          </w:p>
          <w:p w14:paraId="19B1B7DC" w14:textId="39165D43" w:rsidR="001B225B" w:rsidRPr="001B225B" w:rsidRDefault="001B225B" w:rsidP="001B225B">
            <w:pPr>
              <w:rPr>
                <w:rFonts w:ascii="Arial" w:hAnsi="Arial" w:cs="Arial"/>
                <w:iCs/>
                <w:sz w:val="24"/>
                <w:szCs w:val="24"/>
              </w:rPr>
            </w:pPr>
            <w:r w:rsidRPr="001B225B">
              <w:rPr>
                <w:rFonts w:ascii="Arial" w:hAnsi="Arial" w:cs="Arial"/>
                <w:iCs/>
                <w:sz w:val="24"/>
                <w:szCs w:val="24"/>
              </w:rPr>
              <w:t>Annualised hours will apply to this pos</w:t>
            </w:r>
            <w:r w:rsidR="00F509A6">
              <w:rPr>
                <w:rFonts w:ascii="Arial" w:hAnsi="Arial" w:cs="Arial"/>
                <w:iCs/>
                <w:sz w:val="24"/>
                <w:szCs w:val="24"/>
              </w:rPr>
              <w:t>ition.</w:t>
            </w:r>
          </w:p>
          <w:p w14:paraId="7F6B4B5B" w14:textId="77777777" w:rsidR="00BE34FF" w:rsidRPr="00623CC5" w:rsidRDefault="00BE34FF" w:rsidP="00C0671A">
            <w:pPr>
              <w:rPr>
                <w:rFonts w:ascii="Arial" w:hAnsi="Arial" w:cs="Arial"/>
                <w:iCs/>
                <w:sz w:val="24"/>
                <w:szCs w:val="24"/>
              </w:rPr>
            </w:pPr>
          </w:p>
        </w:tc>
      </w:tr>
    </w:tbl>
    <w:p w14:paraId="1D14A75D" w14:textId="77777777" w:rsidR="0025470F" w:rsidRPr="00623CC5" w:rsidRDefault="0025470F" w:rsidP="0025470F">
      <w:pPr>
        <w:jc w:val="center"/>
        <w:rPr>
          <w:rFonts w:ascii="Arial" w:hAnsi="Arial" w:cs="Arial"/>
          <w:b/>
          <w:sz w:val="36"/>
          <w:szCs w:val="36"/>
        </w:rPr>
      </w:pPr>
    </w:p>
    <w:p w14:paraId="192427BA" w14:textId="2D758D21" w:rsidR="00846D20" w:rsidRPr="00623CC5" w:rsidRDefault="0025470F" w:rsidP="00CE2F07">
      <w:pPr>
        <w:rPr>
          <w:rFonts w:ascii="Arial" w:hAnsi="Arial" w:cs="Arial"/>
          <w:b/>
          <w:sz w:val="36"/>
          <w:szCs w:val="36"/>
        </w:rPr>
      </w:pPr>
      <w:r w:rsidRPr="00623CC5">
        <w:rPr>
          <w:rFonts w:ascii="Arial" w:hAnsi="Arial" w:cs="Arial"/>
          <w:b/>
          <w:sz w:val="36"/>
          <w:szCs w:val="36"/>
        </w:rPr>
        <w:br w:type="page"/>
      </w:r>
    </w:p>
    <w:p w14:paraId="1B14B8BB" w14:textId="77777777" w:rsidR="0025470F" w:rsidRPr="00623CC5" w:rsidRDefault="0025470F" w:rsidP="0025470F">
      <w:pPr>
        <w:jc w:val="center"/>
        <w:rPr>
          <w:rFonts w:ascii="Arial" w:hAnsi="Arial" w:cs="Arial"/>
          <w:b/>
          <w:sz w:val="36"/>
          <w:szCs w:val="36"/>
        </w:rPr>
      </w:pPr>
      <w:r w:rsidRPr="00623CC5">
        <w:rPr>
          <w:rFonts w:ascii="Arial" w:hAnsi="Arial" w:cs="Arial"/>
          <w:b/>
          <w:sz w:val="36"/>
          <w:szCs w:val="36"/>
        </w:rPr>
        <w:lastRenderedPageBreak/>
        <w:t xml:space="preserve">Person </w:t>
      </w:r>
      <w:r w:rsidR="00AF6200" w:rsidRPr="00623CC5">
        <w:rPr>
          <w:rFonts w:ascii="Arial" w:hAnsi="Arial" w:cs="Arial"/>
          <w:b/>
          <w:sz w:val="36"/>
          <w:szCs w:val="36"/>
        </w:rPr>
        <w:t>S</w:t>
      </w:r>
      <w:r w:rsidRPr="00623CC5">
        <w:rPr>
          <w:rFonts w:ascii="Arial" w:hAnsi="Arial" w:cs="Arial"/>
          <w:b/>
          <w:sz w:val="36"/>
          <w:szCs w:val="36"/>
        </w:rPr>
        <w:t>pecification</w:t>
      </w:r>
    </w:p>
    <w:tbl>
      <w:tblPr>
        <w:tblStyle w:val="TableGrid"/>
        <w:tblW w:w="10206" w:type="dxa"/>
        <w:tblInd w:w="-601" w:type="dxa"/>
        <w:tblLayout w:type="fixed"/>
        <w:tblLook w:val="04A0" w:firstRow="1" w:lastRow="0" w:firstColumn="1" w:lastColumn="0" w:noHBand="0" w:noVBand="1"/>
      </w:tblPr>
      <w:tblGrid>
        <w:gridCol w:w="2287"/>
        <w:gridCol w:w="3544"/>
        <w:gridCol w:w="1701"/>
        <w:gridCol w:w="866"/>
        <w:gridCol w:w="850"/>
        <w:gridCol w:w="958"/>
      </w:tblGrid>
      <w:tr w:rsidR="008A3BCD" w:rsidRPr="00623CC5" w14:paraId="259E8F4C" w14:textId="7236EBC9" w:rsidTr="000D23E8">
        <w:trPr>
          <w:trHeight w:val="349"/>
        </w:trPr>
        <w:tc>
          <w:tcPr>
            <w:tcW w:w="2287" w:type="dxa"/>
            <w:vMerge w:val="restart"/>
            <w:tcBorders>
              <w:top w:val="nil"/>
              <w:left w:val="nil"/>
              <w:bottom w:val="single" w:sz="12" w:space="0" w:color="auto"/>
              <w:right w:val="single" w:sz="12" w:space="0" w:color="auto"/>
            </w:tcBorders>
            <w:shd w:val="clear" w:color="auto" w:fill="FFFFFF" w:themeFill="background1"/>
          </w:tcPr>
          <w:p w14:paraId="04FF8D38" w14:textId="1251CB55" w:rsidR="008A3BCD" w:rsidRPr="00623CC5" w:rsidRDefault="008A3BCD" w:rsidP="00BF3479">
            <w:pPr>
              <w:rPr>
                <w:rFonts w:ascii="Arial" w:hAnsi="Arial" w:cs="Arial"/>
                <w:b/>
                <w:sz w:val="24"/>
                <w:szCs w:val="24"/>
              </w:rPr>
            </w:pPr>
          </w:p>
        </w:tc>
        <w:tc>
          <w:tcPr>
            <w:tcW w:w="3544" w:type="dxa"/>
            <w:vMerge w:val="restart"/>
            <w:tcBorders>
              <w:top w:val="single" w:sz="12" w:space="0" w:color="auto"/>
              <w:left w:val="single" w:sz="12" w:space="0" w:color="auto"/>
              <w:right w:val="single" w:sz="6" w:space="0" w:color="auto"/>
            </w:tcBorders>
            <w:shd w:val="clear" w:color="auto" w:fill="DBE5F1" w:themeFill="accent1" w:themeFillTint="33"/>
          </w:tcPr>
          <w:p w14:paraId="5AD9420F" w14:textId="61951A58" w:rsidR="008A3BCD" w:rsidRPr="00623CC5" w:rsidRDefault="008A3BCD" w:rsidP="0025470F">
            <w:pPr>
              <w:jc w:val="center"/>
              <w:rPr>
                <w:rFonts w:ascii="Arial" w:hAnsi="Arial" w:cs="Arial"/>
                <w:b/>
                <w:sz w:val="24"/>
                <w:szCs w:val="24"/>
              </w:rPr>
            </w:pPr>
            <w:r>
              <w:rPr>
                <w:rFonts w:ascii="Arial" w:hAnsi="Arial" w:cs="Arial"/>
                <w:b/>
                <w:sz w:val="24"/>
                <w:szCs w:val="24"/>
              </w:rPr>
              <w:t>Criteria</w:t>
            </w:r>
          </w:p>
        </w:tc>
        <w:tc>
          <w:tcPr>
            <w:tcW w:w="1701" w:type="dxa"/>
            <w:vMerge w:val="restart"/>
            <w:tcBorders>
              <w:top w:val="single" w:sz="12" w:space="0" w:color="auto"/>
              <w:left w:val="single" w:sz="6" w:space="0" w:color="auto"/>
              <w:right w:val="single" w:sz="12" w:space="0" w:color="auto"/>
            </w:tcBorders>
            <w:shd w:val="clear" w:color="auto" w:fill="DBE5F1" w:themeFill="accent1" w:themeFillTint="33"/>
          </w:tcPr>
          <w:p w14:paraId="5BC81370" w14:textId="42A032A1" w:rsidR="008A3BCD" w:rsidRPr="00623CC5" w:rsidRDefault="008A3BCD" w:rsidP="0025470F">
            <w:pPr>
              <w:jc w:val="center"/>
              <w:rPr>
                <w:rFonts w:ascii="Arial" w:hAnsi="Arial" w:cs="Arial"/>
                <w:b/>
                <w:sz w:val="24"/>
                <w:szCs w:val="24"/>
              </w:rPr>
            </w:pPr>
            <w:r>
              <w:rPr>
                <w:rFonts w:ascii="Arial" w:hAnsi="Arial" w:cs="Arial"/>
                <w:b/>
                <w:sz w:val="24"/>
                <w:szCs w:val="24"/>
              </w:rPr>
              <w:t>Essential or Desirable</w:t>
            </w:r>
            <w:r w:rsidR="000D23E8" w:rsidRPr="000D23E8">
              <w:rPr>
                <w:rFonts w:ascii="Arial" w:hAnsi="Arial" w:cs="Arial"/>
                <w:b/>
                <w:sz w:val="24"/>
                <w:szCs w:val="24"/>
                <w:vertAlign w:val="superscript"/>
              </w:rPr>
              <w:t>1</w:t>
            </w:r>
          </w:p>
        </w:tc>
        <w:tc>
          <w:tcPr>
            <w:tcW w:w="2674" w:type="dxa"/>
            <w:gridSpan w:val="3"/>
            <w:tcBorders>
              <w:top w:val="single" w:sz="12" w:space="0" w:color="auto"/>
              <w:left w:val="single" w:sz="6" w:space="0" w:color="auto"/>
              <w:bottom w:val="single" w:sz="12" w:space="0" w:color="auto"/>
              <w:right w:val="single" w:sz="12" w:space="0" w:color="auto"/>
            </w:tcBorders>
            <w:shd w:val="clear" w:color="auto" w:fill="DBE5F1" w:themeFill="accent1" w:themeFillTint="33"/>
          </w:tcPr>
          <w:p w14:paraId="40007BA3" w14:textId="1F370C94" w:rsidR="008A3BCD" w:rsidRPr="00623CC5" w:rsidRDefault="008A3BCD" w:rsidP="008A3BCD">
            <w:pPr>
              <w:jc w:val="center"/>
              <w:rPr>
                <w:rFonts w:ascii="Arial" w:hAnsi="Arial" w:cs="Arial"/>
                <w:b/>
                <w:sz w:val="24"/>
                <w:szCs w:val="24"/>
              </w:rPr>
            </w:pPr>
            <w:r>
              <w:rPr>
                <w:rFonts w:ascii="Arial" w:hAnsi="Arial" w:cs="Arial"/>
                <w:b/>
                <w:sz w:val="24"/>
                <w:szCs w:val="24"/>
              </w:rPr>
              <w:t>Demonstrated</w:t>
            </w:r>
            <w:r w:rsidR="000D23E8" w:rsidRPr="000D23E8">
              <w:rPr>
                <w:rFonts w:ascii="Arial" w:hAnsi="Arial" w:cs="Arial"/>
                <w:b/>
                <w:sz w:val="24"/>
                <w:szCs w:val="24"/>
                <w:vertAlign w:val="superscript"/>
              </w:rPr>
              <w:t>2</w:t>
            </w:r>
          </w:p>
        </w:tc>
      </w:tr>
      <w:tr w:rsidR="008A3BCD" w:rsidRPr="00623CC5" w14:paraId="781C767D" w14:textId="77777777" w:rsidTr="000D23E8">
        <w:trPr>
          <w:trHeight w:val="277"/>
        </w:trPr>
        <w:tc>
          <w:tcPr>
            <w:tcW w:w="2287" w:type="dxa"/>
            <w:vMerge/>
            <w:tcBorders>
              <w:left w:val="nil"/>
              <w:bottom w:val="single" w:sz="12" w:space="0" w:color="000000"/>
              <w:right w:val="single" w:sz="12" w:space="0" w:color="auto"/>
            </w:tcBorders>
            <w:shd w:val="clear" w:color="auto" w:fill="FFFFFF" w:themeFill="background1"/>
          </w:tcPr>
          <w:p w14:paraId="5BCB6477" w14:textId="77777777" w:rsidR="008A3BCD" w:rsidRPr="00623CC5" w:rsidRDefault="008A3BCD" w:rsidP="0025470F">
            <w:pPr>
              <w:jc w:val="center"/>
              <w:rPr>
                <w:rFonts w:ascii="Arial" w:hAnsi="Arial" w:cs="Arial"/>
                <w:b/>
                <w:sz w:val="24"/>
                <w:szCs w:val="24"/>
              </w:rPr>
            </w:pPr>
          </w:p>
        </w:tc>
        <w:tc>
          <w:tcPr>
            <w:tcW w:w="3544" w:type="dxa"/>
            <w:vMerge/>
            <w:tcBorders>
              <w:left w:val="single" w:sz="12" w:space="0" w:color="auto"/>
              <w:bottom w:val="single" w:sz="6" w:space="0" w:color="auto"/>
              <w:right w:val="single" w:sz="6" w:space="0" w:color="auto"/>
            </w:tcBorders>
            <w:shd w:val="clear" w:color="auto" w:fill="DBE5F1" w:themeFill="accent1" w:themeFillTint="33"/>
          </w:tcPr>
          <w:p w14:paraId="24DA016C" w14:textId="77777777" w:rsidR="008A3BCD" w:rsidRPr="00623CC5" w:rsidRDefault="008A3BCD" w:rsidP="0025470F">
            <w:pPr>
              <w:jc w:val="center"/>
              <w:rPr>
                <w:rFonts w:ascii="Arial" w:hAnsi="Arial" w:cs="Arial"/>
                <w:b/>
                <w:sz w:val="24"/>
                <w:szCs w:val="24"/>
              </w:rPr>
            </w:pPr>
          </w:p>
        </w:tc>
        <w:tc>
          <w:tcPr>
            <w:tcW w:w="1701" w:type="dxa"/>
            <w:vMerge/>
            <w:tcBorders>
              <w:left w:val="single" w:sz="6" w:space="0" w:color="auto"/>
              <w:bottom w:val="single" w:sz="6" w:space="0" w:color="auto"/>
              <w:right w:val="single" w:sz="12" w:space="0" w:color="auto"/>
            </w:tcBorders>
            <w:shd w:val="clear" w:color="auto" w:fill="DBE5F1" w:themeFill="accent1" w:themeFillTint="33"/>
          </w:tcPr>
          <w:p w14:paraId="5A755E0E" w14:textId="77777777" w:rsidR="008A3BCD" w:rsidRPr="00623CC5" w:rsidRDefault="008A3BCD" w:rsidP="0025470F">
            <w:pPr>
              <w:jc w:val="center"/>
              <w:rPr>
                <w:rFonts w:ascii="Arial" w:hAnsi="Arial" w:cs="Arial"/>
                <w:b/>
                <w:sz w:val="24"/>
                <w:szCs w:val="24"/>
              </w:rPr>
            </w:pPr>
          </w:p>
        </w:tc>
        <w:tc>
          <w:tcPr>
            <w:tcW w:w="866" w:type="dxa"/>
            <w:tcBorders>
              <w:top w:val="single" w:sz="12" w:space="0" w:color="auto"/>
              <w:left w:val="single" w:sz="6" w:space="0" w:color="auto"/>
              <w:bottom w:val="single" w:sz="6" w:space="0" w:color="auto"/>
              <w:right w:val="single" w:sz="8" w:space="0" w:color="auto"/>
            </w:tcBorders>
            <w:shd w:val="clear" w:color="auto" w:fill="DBE5F1" w:themeFill="accent1" w:themeFillTint="33"/>
          </w:tcPr>
          <w:p w14:paraId="022B8E2A" w14:textId="76C14D57" w:rsidR="008A3BCD" w:rsidRPr="008A3BCD" w:rsidRDefault="008A3BCD" w:rsidP="0025470F">
            <w:pPr>
              <w:jc w:val="center"/>
              <w:rPr>
                <w:rFonts w:ascii="Arial" w:hAnsi="Arial" w:cs="Arial"/>
                <w:bCs/>
                <w:sz w:val="14"/>
                <w:szCs w:val="14"/>
              </w:rPr>
            </w:pPr>
            <w:r w:rsidRPr="008A3BCD">
              <w:rPr>
                <w:rFonts w:ascii="Arial" w:hAnsi="Arial" w:cs="Arial"/>
                <w:bCs/>
                <w:sz w:val="14"/>
                <w:szCs w:val="14"/>
              </w:rPr>
              <w:t>Application</w:t>
            </w:r>
          </w:p>
        </w:tc>
        <w:tc>
          <w:tcPr>
            <w:tcW w:w="850" w:type="dxa"/>
            <w:tcBorders>
              <w:top w:val="single" w:sz="12" w:space="0" w:color="auto"/>
              <w:left w:val="single" w:sz="8" w:space="0" w:color="auto"/>
              <w:bottom w:val="single" w:sz="6" w:space="0" w:color="auto"/>
              <w:right w:val="single" w:sz="8" w:space="0" w:color="auto"/>
            </w:tcBorders>
            <w:shd w:val="clear" w:color="auto" w:fill="DBE5F1" w:themeFill="accent1" w:themeFillTint="33"/>
          </w:tcPr>
          <w:p w14:paraId="5BF99628" w14:textId="261337F7" w:rsidR="008A3BCD" w:rsidRPr="008A3BCD" w:rsidRDefault="008A3BCD" w:rsidP="0025470F">
            <w:pPr>
              <w:jc w:val="center"/>
              <w:rPr>
                <w:rFonts w:ascii="Arial" w:hAnsi="Arial" w:cs="Arial"/>
                <w:bCs/>
                <w:sz w:val="14"/>
                <w:szCs w:val="14"/>
              </w:rPr>
            </w:pPr>
            <w:r w:rsidRPr="008A3BCD">
              <w:rPr>
                <w:rFonts w:ascii="Arial" w:hAnsi="Arial" w:cs="Arial"/>
                <w:bCs/>
                <w:sz w:val="14"/>
                <w:szCs w:val="14"/>
              </w:rPr>
              <w:t>Interview</w:t>
            </w:r>
          </w:p>
        </w:tc>
        <w:tc>
          <w:tcPr>
            <w:tcW w:w="958" w:type="dxa"/>
            <w:tcBorders>
              <w:top w:val="single" w:sz="12" w:space="0" w:color="auto"/>
              <w:left w:val="single" w:sz="8" w:space="0" w:color="auto"/>
              <w:bottom w:val="single" w:sz="6" w:space="0" w:color="auto"/>
              <w:right w:val="single" w:sz="12" w:space="0" w:color="auto"/>
            </w:tcBorders>
            <w:shd w:val="clear" w:color="auto" w:fill="DBE5F1" w:themeFill="accent1" w:themeFillTint="33"/>
          </w:tcPr>
          <w:p w14:paraId="63A62669" w14:textId="464639B9" w:rsidR="008A3BCD" w:rsidRPr="008A3BCD" w:rsidRDefault="008A3BCD" w:rsidP="0025470F">
            <w:pPr>
              <w:jc w:val="center"/>
              <w:rPr>
                <w:rFonts w:ascii="Arial" w:hAnsi="Arial" w:cs="Arial"/>
                <w:bCs/>
                <w:sz w:val="14"/>
                <w:szCs w:val="14"/>
              </w:rPr>
            </w:pPr>
            <w:r w:rsidRPr="008A3BCD">
              <w:rPr>
                <w:rFonts w:ascii="Arial" w:hAnsi="Arial" w:cs="Arial"/>
                <w:bCs/>
                <w:sz w:val="14"/>
                <w:szCs w:val="14"/>
              </w:rPr>
              <w:t xml:space="preserve">Test / Exercise </w:t>
            </w:r>
          </w:p>
        </w:tc>
      </w:tr>
      <w:tr w:rsidR="008A3BCD" w:rsidRPr="00623CC5" w14:paraId="25A48AC8" w14:textId="6D93F6F3" w:rsidTr="000D23E8">
        <w:trPr>
          <w:trHeight w:val="543"/>
        </w:trPr>
        <w:tc>
          <w:tcPr>
            <w:tcW w:w="2287" w:type="dxa"/>
            <w:vMerge w:val="restart"/>
            <w:tcBorders>
              <w:top w:val="single" w:sz="12" w:space="0" w:color="000000"/>
              <w:left w:val="single" w:sz="12" w:space="0" w:color="auto"/>
              <w:right w:val="single" w:sz="12" w:space="0" w:color="000000"/>
            </w:tcBorders>
            <w:shd w:val="clear" w:color="auto" w:fill="DBE5F1" w:themeFill="accent1" w:themeFillTint="33"/>
          </w:tcPr>
          <w:p w14:paraId="4EEC27C2" w14:textId="77777777" w:rsidR="008A3BCD" w:rsidRPr="00623CC5" w:rsidRDefault="008A3BCD" w:rsidP="0025470F">
            <w:pPr>
              <w:jc w:val="center"/>
              <w:rPr>
                <w:rFonts w:ascii="Arial" w:hAnsi="Arial" w:cs="Arial"/>
                <w:b/>
                <w:sz w:val="24"/>
                <w:szCs w:val="24"/>
              </w:rPr>
            </w:pPr>
          </w:p>
          <w:p w14:paraId="33E169F4" w14:textId="6FBB8A56" w:rsidR="008A3BCD" w:rsidRPr="000D23E8" w:rsidRDefault="008A3BCD" w:rsidP="0025470F">
            <w:pPr>
              <w:jc w:val="center"/>
              <w:rPr>
                <w:rFonts w:ascii="Arial" w:hAnsi="Arial" w:cs="Arial"/>
                <w:b/>
              </w:rPr>
            </w:pPr>
            <w:r w:rsidRPr="000D23E8">
              <w:rPr>
                <w:rFonts w:ascii="Arial" w:hAnsi="Arial" w:cs="Arial"/>
                <w:b/>
              </w:rPr>
              <w:t>Qualifications and/or membership of prof</w:t>
            </w:r>
            <w:r w:rsidR="000D23E8" w:rsidRPr="000D23E8">
              <w:rPr>
                <w:rFonts w:ascii="Arial" w:hAnsi="Arial" w:cs="Arial"/>
                <w:b/>
              </w:rPr>
              <w:t xml:space="preserve">. </w:t>
            </w:r>
            <w:r w:rsidRPr="000D23E8">
              <w:rPr>
                <w:rFonts w:ascii="Arial" w:hAnsi="Arial" w:cs="Arial"/>
                <w:b/>
              </w:rPr>
              <w:t>bodies</w:t>
            </w:r>
          </w:p>
          <w:p w14:paraId="69AA77F3" w14:textId="77777777" w:rsidR="008A3BCD" w:rsidRPr="008A3BCD" w:rsidRDefault="008A3BCD" w:rsidP="00CE2F07">
            <w:pPr>
              <w:rPr>
                <w:rFonts w:ascii="Arial" w:hAnsi="Arial" w:cs="Arial"/>
                <w:b/>
                <w:sz w:val="8"/>
                <w:szCs w:val="8"/>
              </w:rPr>
            </w:pPr>
          </w:p>
          <w:p w14:paraId="2F06DD45" w14:textId="00901E65" w:rsidR="008A3BCD" w:rsidRPr="00623CC5" w:rsidRDefault="008A3BCD" w:rsidP="00CE2F07">
            <w:pPr>
              <w:rPr>
                <w:rFonts w:ascii="Arial" w:hAnsi="Arial" w:cs="Arial"/>
                <w:b/>
                <w:iCs/>
                <w:color w:val="002060"/>
                <w:sz w:val="16"/>
                <w:szCs w:val="16"/>
              </w:rPr>
            </w:pPr>
            <w:r w:rsidRPr="00623CC5">
              <w:rPr>
                <w:rFonts w:ascii="Arial" w:hAnsi="Arial" w:cs="Arial"/>
                <w:iCs/>
                <w:color w:val="002060"/>
                <w:sz w:val="16"/>
                <w:szCs w:val="16"/>
              </w:rPr>
              <w:t xml:space="preserve">This section </w:t>
            </w:r>
            <w:r>
              <w:rPr>
                <w:rFonts w:ascii="Arial" w:hAnsi="Arial" w:cs="Arial"/>
                <w:iCs/>
                <w:color w:val="002060"/>
                <w:sz w:val="16"/>
                <w:szCs w:val="16"/>
              </w:rPr>
              <w:t>reflects</w:t>
            </w:r>
            <w:r w:rsidRPr="00623CC5">
              <w:rPr>
                <w:rFonts w:ascii="Arial" w:hAnsi="Arial" w:cs="Arial"/>
                <w:iCs/>
                <w:color w:val="002060"/>
                <w:sz w:val="16"/>
                <w:szCs w:val="16"/>
              </w:rPr>
              <w:t xml:space="preserve"> the appropriate level of expertise required by the role</w:t>
            </w:r>
            <w:r w:rsidRPr="00623CC5">
              <w:rPr>
                <w:rFonts w:ascii="Arial" w:hAnsi="Arial" w:cs="Arial"/>
                <w:b/>
                <w:iCs/>
                <w:color w:val="002060"/>
                <w:sz w:val="16"/>
                <w:szCs w:val="16"/>
              </w:rPr>
              <w:t>.</w:t>
            </w:r>
          </w:p>
          <w:p w14:paraId="54BE0C73" w14:textId="07C89A3E" w:rsidR="008A3BCD" w:rsidRPr="00623CC5" w:rsidRDefault="008A3BCD" w:rsidP="00CE2F07">
            <w:pPr>
              <w:rPr>
                <w:rFonts w:ascii="Arial" w:hAnsi="Arial" w:cs="Arial"/>
                <w:b/>
                <w:sz w:val="16"/>
                <w:szCs w:val="16"/>
              </w:rPr>
            </w:pPr>
          </w:p>
        </w:tc>
        <w:tc>
          <w:tcPr>
            <w:tcW w:w="3544" w:type="dxa"/>
            <w:tcBorders>
              <w:top w:val="single" w:sz="6" w:space="0" w:color="auto"/>
              <w:left w:val="single" w:sz="12" w:space="0" w:color="000000"/>
              <w:bottom w:val="single" w:sz="6" w:space="0" w:color="auto"/>
              <w:right w:val="single" w:sz="6" w:space="0" w:color="auto"/>
            </w:tcBorders>
          </w:tcPr>
          <w:p w14:paraId="19F082DA" w14:textId="55C74E68" w:rsidR="008A3BCD" w:rsidRPr="00623CC5" w:rsidRDefault="006B5D8D" w:rsidP="00BC7136">
            <w:pPr>
              <w:rPr>
                <w:rFonts w:ascii="Arial" w:hAnsi="Arial" w:cs="Arial"/>
                <w:sz w:val="24"/>
                <w:szCs w:val="24"/>
              </w:rPr>
            </w:pPr>
            <w:r w:rsidRPr="006B5D8D">
              <w:rPr>
                <w:rFonts w:ascii="Arial" w:hAnsi="Arial" w:cs="Arial"/>
                <w:sz w:val="24"/>
                <w:szCs w:val="24"/>
              </w:rPr>
              <w:t>A degree or equivalent experience</w:t>
            </w:r>
          </w:p>
        </w:tc>
        <w:tc>
          <w:tcPr>
            <w:tcW w:w="1701" w:type="dxa"/>
            <w:tcBorders>
              <w:top w:val="single" w:sz="6" w:space="0" w:color="auto"/>
              <w:left w:val="single" w:sz="6" w:space="0" w:color="auto"/>
              <w:right w:val="single" w:sz="12" w:space="0" w:color="auto"/>
            </w:tcBorders>
          </w:tcPr>
          <w:p w14:paraId="3AD8AE53" w14:textId="6A620CC6" w:rsidR="008A3BCD" w:rsidRPr="00623CC5" w:rsidRDefault="008A3BCD" w:rsidP="00BC7136">
            <w:pPr>
              <w:rPr>
                <w:rFonts w:ascii="Arial" w:hAnsi="Arial" w:cs="Arial"/>
                <w:sz w:val="24"/>
                <w:szCs w:val="24"/>
              </w:rPr>
            </w:pPr>
            <w:r>
              <w:rPr>
                <w:rFonts w:ascii="Arial" w:hAnsi="Arial" w:cs="Arial"/>
                <w:sz w:val="24"/>
                <w:szCs w:val="24"/>
              </w:rPr>
              <w:t xml:space="preserve">Essential </w:t>
            </w:r>
          </w:p>
        </w:tc>
        <w:tc>
          <w:tcPr>
            <w:tcW w:w="866" w:type="dxa"/>
            <w:tcBorders>
              <w:top w:val="single" w:sz="6" w:space="0" w:color="auto"/>
              <w:left w:val="single" w:sz="6" w:space="0" w:color="auto"/>
              <w:right w:val="single" w:sz="8" w:space="0" w:color="auto"/>
            </w:tcBorders>
          </w:tcPr>
          <w:p w14:paraId="32C40F6F" w14:textId="69EF9521" w:rsidR="008A3BCD" w:rsidRPr="00623CC5" w:rsidRDefault="00153099" w:rsidP="00153099">
            <w:pPr>
              <w:jc w:val="center"/>
              <w:rPr>
                <w:rFonts w:ascii="Arial" w:hAnsi="Arial" w:cs="Arial"/>
                <w:sz w:val="24"/>
                <w:szCs w:val="24"/>
              </w:rPr>
            </w:pPr>
            <w:r>
              <w:rPr>
                <w:rFonts w:ascii="Arial" w:hAnsi="Arial" w:cs="Arial"/>
                <w:sz w:val="24"/>
                <w:szCs w:val="24"/>
              </w:rPr>
              <w:t>x</w:t>
            </w:r>
          </w:p>
        </w:tc>
        <w:tc>
          <w:tcPr>
            <w:tcW w:w="850" w:type="dxa"/>
            <w:tcBorders>
              <w:top w:val="single" w:sz="6" w:space="0" w:color="auto"/>
              <w:left w:val="single" w:sz="8" w:space="0" w:color="auto"/>
              <w:right w:val="single" w:sz="8" w:space="0" w:color="auto"/>
            </w:tcBorders>
          </w:tcPr>
          <w:p w14:paraId="2690DD42" w14:textId="2738F273" w:rsidR="008A3BCD" w:rsidRPr="00623CC5" w:rsidRDefault="00153099" w:rsidP="00153099">
            <w:pPr>
              <w:jc w:val="center"/>
              <w:rPr>
                <w:rFonts w:ascii="Arial" w:hAnsi="Arial" w:cs="Arial"/>
                <w:sz w:val="24"/>
                <w:szCs w:val="24"/>
              </w:rPr>
            </w:pPr>
            <w:r>
              <w:rPr>
                <w:rFonts w:ascii="Arial" w:hAnsi="Arial" w:cs="Arial"/>
                <w:sz w:val="24"/>
                <w:szCs w:val="24"/>
              </w:rPr>
              <w:t>x</w:t>
            </w:r>
          </w:p>
        </w:tc>
        <w:tc>
          <w:tcPr>
            <w:tcW w:w="958" w:type="dxa"/>
            <w:tcBorders>
              <w:top w:val="single" w:sz="6" w:space="0" w:color="auto"/>
              <w:left w:val="single" w:sz="8" w:space="0" w:color="auto"/>
              <w:right w:val="single" w:sz="12" w:space="0" w:color="auto"/>
            </w:tcBorders>
          </w:tcPr>
          <w:p w14:paraId="6075C734" w14:textId="62E6291C" w:rsidR="008A3BCD" w:rsidRPr="00623CC5" w:rsidRDefault="008A3BCD" w:rsidP="00153099">
            <w:pPr>
              <w:jc w:val="center"/>
              <w:rPr>
                <w:rFonts w:ascii="Arial" w:hAnsi="Arial" w:cs="Arial"/>
                <w:sz w:val="24"/>
                <w:szCs w:val="24"/>
              </w:rPr>
            </w:pPr>
          </w:p>
        </w:tc>
      </w:tr>
      <w:tr w:rsidR="008A3BCD" w:rsidRPr="00623CC5" w14:paraId="7FAC1227" w14:textId="77777777" w:rsidTr="000D23E8">
        <w:trPr>
          <w:trHeight w:val="554"/>
        </w:trPr>
        <w:tc>
          <w:tcPr>
            <w:tcW w:w="2287" w:type="dxa"/>
            <w:vMerge/>
            <w:tcBorders>
              <w:left w:val="single" w:sz="12" w:space="0" w:color="auto"/>
              <w:right w:val="single" w:sz="12" w:space="0" w:color="000000"/>
            </w:tcBorders>
            <w:shd w:val="clear" w:color="auto" w:fill="DBE5F1" w:themeFill="accent1" w:themeFillTint="33"/>
          </w:tcPr>
          <w:p w14:paraId="320B91B8" w14:textId="77777777" w:rsidR="008A3BCD" w:rsidRPr="00623CC5" w:rsidRDefault="008A3BCD" w:rsidP="0025470F">
            <w:pPr>
              <w:jc w:val="center"/>
              <w:rPr>
                <w:rFonts w:ascii="Arial" w:hAnsi="Arial" w:cs="Arial"/>
                <w:b/>
                <w:sz w:val="24"/>
                <w:szCs w:val="24"/>
              </w:rPr>
            </w:pPr>
          </w:p>
        </w:tc>
        <w:tc>
          <w:tcPr>
            <w:tcW w:w="3544" w:type="dxa"/>
            <w:tcBorders>
              <w:top w:val="single" w:sz="6" w:space="0" w:color="auto"/>
              <w:left w:val="single" w:sz="12" w:space="0" w:color="000000"/>
              <w:bottom w:val="single" w:sz="6" w:space="0" w:color="auto"/>
              <w:right w:val="single" w:sz="6" w:space="0" w:color="auto"/>
            </w:tcBorders>
          </w:tcPr>
          <w:p w14:paraId="00E20ED3" w14:textId="3DCD0F04" w:rsidR="008A3BCD" w:rsidRPr="00623CC5" w:rsidRDefault="007458D1" w:rsidP="00BC7136">
            <w:pPr>
              <w:rPr>
                <w:rFonts w:ascii="Arial" w:hAnsi="Arial" w:cs="Arial"/>
                <w:sz w:val="24"/>
                <w:szCs w:val="24"/>
              </w:rPr>
            </w:pPr>
            <w:r w:rsidRPr="007458D1">
              <w:rPr>
                <w:rFonts w:ascii="Arial" w:hAnsi="Arial" w:cs="Arial"/>
                <w:sz w:val="24"/>
                <w:szCs w:val="24"/>
              </w:rPr>
              <w:t>Commitment to study towards a professional qualification in information / library studies, or equivalent </w:t>
            </w:r>
          </w:p>
        </w:tc>
        <w:tc>
          <w:tcPr>
            <w:tcW w:w="1701" w:type="dxa"/>
            <w:tcBorders>
              <w:left w:val="single" w:sz="6" w:space="0" w:color="auto"/>
              <w:right w:val="single" w:sz="12" w:space="0" w:color="auto"/>
            </w:tcBorders>
          </w:tcPr>
          <w:p w14:paraId="7B5F52FF" w14:textId="425E84E3" w:rsidR="008A3BCD" w:rsidRPr="00623CC5" w:rsidRDefault="00E83127" w:rsidP="00BC7136">
            <w:pPr>
              <w:rPr>
                <w:rFonts w:ascii="Arial" w:hAnsi="Arial" w:cs="Arial"/>
                <w:sz w:val="24"/>
                <w:szCs w:val="24"/>
              </w:rPr>
            </w:pPr>
            <w:r>
              <w:rPr>
                <w:rFonts w:ascii="Arial" w:hAnsi="Arial" w:cs="Arial"/>
                <w:sz w:val="24"/>
                <w:szCs w:val="24"/>
              </w:rPr>
              <w:t>Essential</w:t>
            </w:r>
          </w:p>
        </w:tc>
        <w:tc>
          <w:tcPr>
            <w:tcW w:w="866" w:type="dxa"/>
            <w:tcBorders>
              <w:left w:val="single" w:sz="6" w:space="0" w:color="auto"/>
              <w:right w:val="single" w:sz="8" w:space="0" w:color="auto"/>
            </w:tcBorders>
          </w:tcPr>
          <w:p w14:paraId="781D0FD7" w14:textId="4FB9EC23" w:rsidR="008A3BCD" w:rsidRPr="00623CC5" w:rsidRDefault="00E83127" w:rsidP="00153099">
            <w:pPr>
              <w:jc w:val="center"/>
              <w:rPr>
                <w:rFonts w:ascii="Arial" w:hAnsi="Arial" w:cs="Arial"/>
                <w:sz w:val="24"/>
                <w:szCs w:val="24"/>
              </w:rPr>
            </w:pPr>
            <w:r>
              <w:rPr>
                <w:rFonts w:ascii="Arial" w:hAnsi="Arial" w:cs="Arial"/>
                <w:sz w:val="24"/>
                <w:szCs w:val="24"/>
              </w:rPr>
              <w:t>x</w:t>
            </w:r>
          </w:p>
        </w:tc>
        <w:tc>
          <w:tcPr>
            <w:tcW w:w="850" w:type="dxa"/>
            <w:tcBorders>
              <w:left w:val="single" w:sz="8" w:space="0" w:color="auto"/>
              <w:right w:val="single" w:sz="8" w:space="0" w:color="auto"/>
            </w:tcBorders>
          </w:tcPr>
          <w:p w14:paraId="0DF597FB" w14:textId="3F1CD23B" w:rsidR="008A3BCD" w:rsidRPr="00623CC5" w:rsidRDefault="00E83127" w:rsidP="00153099">
            <w:pPr>
              <w:jc w:val="center"/>
              <w:rPr>
                <w:rFonts w:ascii="Arial" w:hAnsi="Arial" w:cs="Arial"/>
                <w:sz w:val="24"/>
                <w:szCs w:val="24"/>
              </w:rPr>
            </w:pPr>
            <w:r>
              <w:rPr>
                <w:rFonts w:ascii="Arial" w:hAnsi="Arial" w:cs="Arial"/>
                <w:sz w:val="24"/>
                <w:szCs w:val="24"/>
              </w:rPr>
              <w:t>x</w:t>
            </w:r>
          </w:p>
        </w:tc>
        <w:tc>
          <w:tcPr>
            <w:tcW w:w="958" w:type="dxa"/>
            <w:tcBorders>
              <w:left w:val="single" w:sz="8" w:space="0" w:color="auto"/>
              <w:right w:val="single" w:sz="12" w:space="0" w:color="auto"/>
            </w:tcBorders>
          </w:tcPr>
          <w:p w14:paraId="12FFF022" w14:textId="619A50DD" w:rsidR="008A3BCD" w:rsidRPr="00623CC5" w:rsidRDefault="008A3BCD" w:rsidP="00153099">
            <w:pPr>
              <w:jc w:val="center"/>
              <w:rPr>
                <w:rFonts w:ascii="Arial" w:hAnsi="Arial" w:cs="Arial"/>
                <w:sz w:val="24"/>
                <w:szCs w:val="24"/>
              </w:rPr>
            </w:pPr>
          </w:p>
        </w:tc>
      </w:tr>
      <w:tr w:rsidR="008A3BCD" w:rsidRPr="00623CC5" w14:paraId="21AB6A22" w14:textId="77777777" w:rsidTr="000D23E8">
        <w:trPr>
          <w:trHeight w:val="462"/>
        </w:trPr>
        <w:tc>
          <w:tcPr>
            <w:tcW w:w="2287" w:type="dxa"/>
            <w:vMerge/>
            <w:tcBorders>
              <w:left w:val="single" w:sz="12" w:space="0" w:color="auto"/>
              <w:right w:val="single" w:sz="12" w:space="0" w:color="000000"/>
            </w:tcBorders>
            <w:shd w:val="clear" w:color="auto" w:fill="DBE5F1" w:themeFill="accent1" w:themeFillTint="33"/>
          </w:tcPr>
          <w:p w14:paraId="07415F27" w14:textId="77777777" w:rsidR="008A3BCD" w:rsidRPr="00623CC5" w:rsidRDefault="008A3BCD" w:rsidP="0025470F">
            <w:pPr>
              <w:jc w:val="center"/>
              <w:rPr>
                <w:rFonts w:ascii="Arial" w:hAnsi="Arial" w:cs="Arial"/>
                <w:b/>
                <w:sz w:val="24"/>
                <w:szCs w:val="24"/>
              </w:rPr>
            </w:pPr>
          </w:p>
        </w:tc>
        <w:tc>
          <w:tcPr>
            <w:tcW w:w="3544" w:type="dxa"/>
            <w:tcBorders>
              <w:top w:val="single" w:sz="6" w:space="0" w:color="auto"/>
              <w:left w:val="single" w:sz="12" w:space="0" w:color="000000"/>
              <w:bottom w:val="single" w:sz="6" w:space="0" w:color="auto"/>
              <w:right w:val="single" w:sz="6" w:space="0" w:color="auto"/>
            </w:tcBorders>
          </w:tcPr>
          <w:p w14:paraId="71EC0DBE" w14:textId="6A36CCF2" w:rsidR="008A3BCD" w:rsidRPr="00623CC5" w:rsidRDefault="009F04AE" w:rsidP="00BC7136">
            <w:pPr>
              <w:rPr>
                <w:rFonts w:ascii="Arial" w:hAnsi="Arial" w:cs="Arial"/>
                <w:sz w:val="24"/>
                <w:szCs w:val="24"/>
              </w:rPr>
            </w:pPr>
            <w:r w:rsidRPr="009F04AE">
              <w:rPr>
                <w:rFonts w:ascii="Arial" w:hAnsi="Arial" w:cs="Arial"/>
                <w:sz w:val="24"/>
                <w:szCs w:val="24"/>
              </w:rPr>
              <w:t>Professional qualification in information / library studies, or equivalent experience </w:t>
            </w:r>
          </w:p>
        </w:tc>
        <w:tc>
          <w:tcPr>
            <w:tcW w:w="1701" w:type="dxa"/>
            <w:tcBorders>
              <w:left w:val="single" w:sz="6" w:space="0" w:color="auto"/>
              <w:right w:val="single" w:sz="12" w:space="0" w:color="auto"/>
            </w:tcBorders>
          </w:tcPr>
          <w:p w14:paraId="07D8232B" w14:textId="0CA262D6" w:rsidR="008A3BCD" w:rsidRPr="00623CC5" w:rsidRDefault="00F941A1" w:rsidP="00BC7136">
            <w:pPr>
              <w:rPr>
                <w:rFonts w:ascii="Arial" w:hAnsi="Arial" w:cs="Arial"/>
                <w:sz w:val="24"/>
                <w:szCs w:val="24"/>
              </w:rPr>
            </w:pPr>
            <w:r>
              <w:rPr>
                <w:rFonts w:ascii="Arial" w:hAnsi="Arial" w:cs="Arial"/>
                <w:sz w:val="24"/>
                <w:szCs w:val="24"/>
              </w:rPr>
              <w:t>Desirable</w:t>
            </w:r>
          </w:p>
        </w:tc>
        <w:tc>
          <w:tcPr>
            <w:tcW w:w="866" w:type="dxa"/>
            <w:tcBorders>
              <w:left w:val="single" w:sz="6" w:space="0" w:color="auto"/>
              <w:right w:val="single" w:sz="8" w:space="0" w:color="auto"/>
            </w:tcBorders>
          </w:tcPr>
          <w:p w14:paraId="00CB652D" w14:textId="47A296DF" w:rsidR="008A3BCD" w:rsidRPr="00623CC5" w:rsidRDefault="00F941A1" w:rsidP="00153099">
            <w:pPr>
              <w:jc w:val="center"/>
              <w:rPr>
                <w:rFonts w:ascii="Arial" w:hAnsi="Arial" w:cs="Arial"/>
                <w:sz w:val="24"/>
                <w:szCs w:val="24"/>
              </w:rPr>
            </w:pPr>
            <w:r>
              <w:rPr>
                <w:rFonts w:ascii="Arial" w:hAnsi="Arial" w:cs="Arial"/>
                <w:sz w:val="24"/>
                <w:szCs w:val="24"/>
              </w:rPr>
              <w:t>x</w:t>
            </w:r>
          </w:p>
        </w:tc>
        <w:tc>
          <w:tcPr>
            <w:tcW w:w="850" w:type="dxa"/>
            <w:tcBorders>
              <w:left w:val="single" w:sz="8" w:space="0" w:color="auto"/>
              <w:right w:val="single" w:sz="8" w:space="0" w:color="auto"/>
            </w:tcBorders>
          </w:tcPr>
          <w:p w14:paraId="15F5133E" w14:textId="20A29ECF" w:rsidR="008A3BCD" w:rsidRPr="00623CC5" w:rsidRDefault="00510D51" w:rsidP="00153099">
            <w:pPr>
              <w:jc w:val="center"/>
              <w:rPr>
                <w:rFonts w:ascii="Arial" w:hAnsi="Arial" w:cs="Arial"/>
                <w:sz w:val="24"/>
                <w:szCs w:val="24"/>
              </w:rPr>
            </w:pPr>
            <w:r>
              <w:rPr>
                <w:rFonts w:ascii="Arial" w:hAnsi="Arial" w:cs="Arial"/>
                <w:sz w:val="24"/>
                <w:szCs w:val="24"/>
              </w:rPr>
              <w:t>x</w:t>
            </w:r>
          </w:p>
        </w:tc>
        <w:tc>
          <w:tcPr>
            <w:tcW w:w="958" w:type="dxa"/>
            <w:tcBorders>
              <w:left w:val="single" w:sz="8" w:space="0" w:color="auto"/>
              <w:right w:val="single" w:sz="12" w:space="0" w:color="auto"/>
            </w:tcBorders>
          </w:tcPr>
          <w:p w14:paraId="09C9E6E4" w14:textId="49208CEE" w:rsidR="008A3BCD" w:rsidRPr="00623CC5" w:rsidRDefault="008A3BCD" w:rsidP="00153099">
            <w:pPr>
              <w:jc w:val="center"/>
              <w:rPr>
                <w:rFonts w:ascii="Arial" w:hAnsi="Arial" w:cs="Arial"/>
                <w:sz w:val="24"/>
                <w:szCs w:val="24"/>
              </w:rPr>
            </w:pPr>
          </w:p>
        </w:tc>
      </w:tr>
      <w:tr w:rsidR="008A3BCD" w:rsidRPr="00623CC5" w14:paraId="2406ED15" w14:textId="77777777" w:rsidTr="000D23E8">
        <w:trPr>
          <w:trHeight w:val="550"/>
        </w:trPr>
        <w:tc>
          <w:tcPr>
            <w:tcW w:w="2287" w:type="dxa"/>
            <w:vMerge/>
            <w:tcBorders>
              <w:left w:val="single" w:sz="12" w:space="0" w:color="auto"/>
              <w:bottom w:val="single" w:sz="12" w:space="0" w:color="auto"/>
              <w:right w:val="single" w:sz="12" w:space="0" w:color="000000"/>
            </w:tcBorders>
            <w:shd w:val="clear" w:color="auto" w:fill="DBE5F1" w:themeFill="accent1" w:themeFillTint="33"/>
          </w:tcPr>
          <w:p w14:paraId="481361C2" w14:textId="77777777" w:rsidR="008A3BCD" w:rsidRPr="00623CC5" w:rsidRDefault="008A3BCD" w:rsidP="0025470F">
            <w:pPr>
              <w:jc w:val="center"/>
              <w:rPr>
                <w:rFonts w:ascii="Arial" w:hAnsi="Arial" w:cs="Arial"/>
                <w:b/>
                <w:sz w:val="24"/>
                <w:szCs w:val="24"/>
              </w:rPr>
            </w:pPr>
          </w:p>
        </w:tc>
        <w:tc>
          <w:tcPr>
            <w:tcW w:w="3544" w:type="dxa"/>
            <w:tcBorders>
              <w:top w:val="single" w:sz="6" w:space="0" w:color="auto"/>
              <w:left w:val="single" w:sz="12" w:space="0" w:color="000000"/>
              <w:bottom w:val="single" w:sz="12" w:space="0" w:color="auto"/>
              <w:right w:val="single" w:sz="6" w:space="0" w:color="auto"/>
            </w:tcBorders>
          </w:tcPr>
          <w:p w14:paraId="2A9A2D4A" w14:textId="05719AF5" w:rsidR="008A3BCD" w:rsidRPr="00623CC5" w:rsidRDefault="00F941A1" w:rsidP="00BC7136">
            <w:pPr>
              <w:rPr>
                <w:rFonts w:ascii="Arial" w:hAnsi="Arial" w:cs="Arial"/>
                <w:sz w:val="24"/>
                <w:szCs w:val="24"/>
              </w:rPr>
            </w:pPr>
            <w:r w:rsidRPr="00F941A1">
              <w:rPr>
                <w:rFonts w:ascii="Arial" w:hAnsi="Arial" w:cs="Arial"/>
                <w:sz w:val="24"/>
                <w:szCs w:val="24"/>
              </w:rPr>
              <w:t>Membership of an appropriate professional body</w:t>
            </w:r>
          </w:p>
        </w:tc>
        <w:tc>
          <w:tcPr>
            <w:tcW w:w="1701" w:type="dxa"/>
            <w:tcBorders>
              <w:left w:val="single" w:sz="6" w:space="0" w:color="auto"/>
              <w:bottom w:val="single" w:sz="12" w:space="0" w:color="auto"/>
              <w:right w:val="single" w:sz="12" w:space="0" w:color="auto"/>
            </w:tcBorders>
          </w:tcPr>
          <w:p w14:paraId="77C8333E" w14:textId="4FDC0B19" w:rsidR="008A3BCD" w:rsidRPr="00623CC5" w:rsidRDefault="00F941A1" w:rsidP="00BC7136">
            <w:pPr>
              <w:rPr>
                <w:rFonts w:ascii="Arial" w:hAnsi="Arial" w:cs="Arial"/>
                <w:sz w:val="24"/>
                <w:szCs w:val="24"/>
              </w:rPr>
            </w:pPr>
            <w:r>
              <w:rPr>
                <w:rFonts w:ascii="Arial" w:hAnsi="Arial" w:cs="Arial"/>
                <w:sz w:val="24"/>
                <w:szCs w:val="24"/>
              </w:rPr>
              <w:t>Desirable</w:t>
            </w:r>
          </w:p>
        </w:tc>
        <w:tc>
          <w:tcPr>
            <w:tcW w:w="866" w:type="dxa"/>
            <w:tcBorders>
              <w:left w:val="single" w:sz="6" w:space="0" w:color="auto"/>
              <w:bottom w:val="single" w:sz="12" w:space="0" w:color="auto"/>
              <w:right w:val="single" w:sz="8" w:space="0" w:color="auto"/>
            </w:tcBorders>
          </w:tcPr>
          <w:p w14:paraId="76355A3E" w14:textId="4F4441CC" w:rsidR="008A3BCD" w:rsidRPr="00623CC5" w:rsidRDefault="00F941A1" w:rsidP="00153099">
            <w:pPr>
              <w:jc w:val="center"/>
              <w:rPr>
                <w:rFonts w:ascii="Arial" w:hAnsi="Arial" w:cs="Arial"/>
                <w:sz w:val="24"/>
                <w:szCs w:val="24"/>
              </w:rPr>
            </w:pPr>
            <w:r>
              <w:rPr>
                <w:rFonts w:ascii="Arial" w:hAnsi="Arial" w:cs="Arial"/>
                <w:sz w:val="24"/>
                <w:szCs w:val="24"/>
              </w:rPr>
              <w:t>x</w:t>
            </w:r>
          </w:p>
        </w:tc>
        <w:tc>
          <w:tcPr>
            <w:tcW w:w="850" w:type="dxa"/>
            <w:tcBorders>
              <w:left w:val="single" w:sz="8" w:space="0" w:color="auto"/>
              <w:bottom w:val="single" w:sz="12" w:space="0" w:color="auto"/>
              <w:right w:val="single" w:sz="8" w:space="0" w:color="auto"/>
            </w:tcBorders>
          </w:tcPr>
          <w:p w14:paraId="77D3E6C5" w14:textId="3DE68334" w:rsidR="008A3BCD" w:rsidRPr="00623CC5" w:rsidRDefault="00F941A1" w:rsidP="00153099">
            <w:pPr>
              <w:jc w:val="center"/>
              <w:rPr>
                <w:rFonts w:ascii="Arial" w:hAnsi="Arial" w:cs="Arial"/>
                <w:sz w:val="24"/>
                <w:szCs w:val="24"/>
              </w:rPr>
            </w:pPr>
            <w:r>
              <w:rPr>
                <w:rFonts w:ascii="Arial" w:hAnsi="Arial" w:cs="Arial"/>
                <w:sz w:val="24"/>
                <w:szCs w:val="24"/>
              </w:rPr>
              <w:t>x</w:t>
            </w:r>
          </w:p>
        </w:tc>
        <w:tc>
          <w:tcPr>
            <w:tcW w:w="958" w:type="dxa"/>
            <w:tcBorders>
              <w:left w:val="single" w:sz="8" w:space="0" w:color="auto"/>
              <w:bottom w:val="single" w:sz="12" w:space="0" w:color="auto"/>
              <w:right w:val="single" w:sz="12" w:space="0" w:color="auto"/>
            </w:tcBorders>
          </w:tcPr>
          <w:p w14:paraId="5662B6AD" w14:textId="01DF7FC5" w:rsidR="008A3BCD" w:rsidRPr="00623CC5" w:rsidRDefault="008A3BCD" w:rsidP="00153099">
            <w:pPr>
              <w:jc w:val="center"/>
              <w:rPr>
                <w:rFonts w:ascii="Arial" w:hAnsi="Arial" w:cs="Arial"/>
                <w:sz w:val="24"/>
                <w:szCs w:val="24"/>
              </w:rPr>
            </w:pPr>
          </w:p>
        </w:tc>
      </w:tr>
      <w:tr w:rsidR="00160B7B" w:rsidRPr="00623CC5" w14:paraId="3ACE9DAE" w14:textId="21680AB5" w:rsidTr="000D23E8">
        <w:trPr>
          <w:trHeight w:val="597"/>
        </w:trPr>
        <w:tc>
          <w:tcPr>
            <w:tcW w:w="2287" w:type="dxa"/>
            <w:vMerge w:val="restart"/>
            <w:tcBorders>
              <w:top w:val="single" w:sz="12" w:space="0" w:color="auto"/>
              <w:left w:val="single" w:sz="12" w:space="0" w:color="auto"/>
              <w:right w:val="single" w:sz="12" w:space="0" w:color="auto"/>
            </w:tcBorders>
            <w:shd w:val="clear" w:color="auto" w:fill="DBE5F1" w:themeFill="accent1" w:themeFillTint="33"/>
          </w:tcPr>
          <w:p w14:paraId="346CF253" w14:textId="77777777" w:rsidR="00160B7B" w:rsidRPr="00623CC5" w:rsidRDefault="00160B7B" w:rsidP="0025470F">
            <w:pPr>
              <w:jc w:val="center"/>
              <w:rPr>
                <w:rFonts w:ascii="Arial" w:hAnsi="Arial" w:cs="Arial"/>
                <w:b/>
                <w:sz w:val="24"/>
                <w:szCs w:val="24"/>
              </w:rPr>
            </w:pPr>
          </w:p>
          <w:p w14:paraId="17E5C541" w14:textId="77777777" w:rsidR="00160B7B" w:rsidRPr="000D23E8" w:rsidRDefault="00160B7B" w:rsidP="0025470F">
            <w:pPr>
              <w:jc w:val="center"/>
              <w:rPr>
                <w:rFonts w:ascii="Arial" w:hAnsi="Arial" w:cs="Arial"/>
                <w:b/>
              </w:rPr>
            </w:pPr>
            <w:r w:rsidRPr="000D23E8">
              <w:rPr>
                <w:rFonts w:ascii="Arial" w:hAnsi="Arial" w:cs="Arial"/>
                <w:b/>
              </w:rPr>
              <w:t>Knowledge and experience</w:t>
            </w:r>
          </w:p>
          <w:p w14:paraId="64CD0D40" w14:textId="77777777" w:rsidR="00160B7B" w:rsidRPr="000D23E8" w:rsidRDefault="00160B7B" w:rsidP="00CE2F07">
            <w:pPr>
              <w:rPr>
                <w:rFonts w:ascii="Arial" w:hAnsi="Arial" w:cs="Arial"/>
                <w:b/>
                <w:sz w:val="12"/>
                <w:szCs w:val="12"/>
              </w:rPr>
            </w:pPr>
          </w:p>
          <w:p w14:paraId="314903BE" w14:textId="196FED1C" w:rsidR="00160B7B" w:rsidRPr="00623CC5" w:rsidRDefault="00160B7B" w:rsidP="00CE2F07">
            <w:pPr>
              <w:rPr>
                <w:rFonts w:ascii="Arial" w:hAnsi="Arial" w:cs="Arial"/>
                <w:b/>
                <w:iCs/>
                <w:color w:val="002060"/>
                <w:sz w:val="16"/>
                <w:szCs w:val="16"/>
              </w:rPr>
            </w:pPr>
            <w:r w:rsidRPr="00623CC5">
              <w:rPr>
                <w:rFonts w:ascii="Arial" w:hAnsi="Arial" w:cs="Arial"/>
                <w:iCs/>
                <w:color w:val="002060"/>
                <w:sz w:val="16"/>
                <w:szCs w:val="16"/>
              </w:rPr>
              <w:t>This section reflects the level of knowledge and experience of the key aspects of the role, as described in the job description</w:t>
            </w:r>
            <w:r w:rsidRPr="00623CC5">
              <w:rPr>
                <w:rFonts w:ascii="Arial" w:hAnsi="Arial" w:cs="Arial"/>
                <w:b/>
                <w:iCs/>
                <w:color w:val="002060"/>
                <w:sz w:val="16"/>
                <w:szCs w:val="16"/>
              </w:rPr>
              <w:t>.</w:t>
            </w:r>
          </w:p>
          <w:p w14:paraId="5299218F" w14:textId="2300B898" w:rsidR="00160B7B" w:rsidRPr="00623CC5" w:rsidRDefault="00160B7B" w:rsidP="00CE2F07">
            <w:pPr>
              <w:rPr>
                <w:rFonts w:ascii="Arial" w:hAnsi="Arial" w:cs="Arial"/>
                <w:b/>
                <w:sz w:val="16"/>
                <w:szCs w:val="16"/>
              </w:rPr>
            </w:pPr>
          </w:p>
        </w:tc>
        <w:tc>
          <w:tcPr>
            <w:tcW w:w="3544" w:type="dxa"/>
            <w:tcBorders>
              <w:top w:val="single" w:sz="12" w:space="0" w:color="auto"/>
              <w:left w:val="single" w:sz="12" w:space="0" w:color="auto"/>
              <w:bottom w:val="single" w:sz="6" w:space="0" w:color="auto"/>
              <w:right w:val="single" w:sz="6" w:space="0" w:color="auto"/>
            </w:tcBorders>
          </w:tcPr>
          <w:p w14:paraId="57A948C2" w14:textId="701E2D8B" w:rsidR="00160B7B" w:rsidRPr="00623CC5" w:rsidRDefault="00ED5EB2" w:rsidP="00A67AEF">
            <w:pPr>
              <w:rPr>
                <w:rFonts w:ascii="Arial" w:hAnsi="Arial" w:cs="Arial"/>
                <w:sz w:val="24"/>
                <w:szCs w:val="24"/>
              </w:rPr>
            </w:pPr>
            <w:r w:rsidRPr="00ED5EB2">
              <w:rPr>
                <w:rFonts w:ascii="Arial" w:hAnsi="Arial" w:cs="Arial"/>
                <w:sz w:val="24"/>
                <w:szCs w:val="24"/>
              </w:rPr>
              <w:t>Experience gained in a library environment</w:t>
            </w:r>
            <w:r>
              <w:rPr>
                <w:rFonts w:ascii="Arial" w:hAnsi="Arial" w:cs="Arial"/>
                <w:sz w:val="24"/>
                <w:szCs w:val="24"/>
              </w:rPr>
              <w:t>.</w:t>
            </w:r>
            <w:r w:rsidRPr="00ED5EB2">
              <w:rPr>
                <w:rFonts w:ascii="Arial" w:hAnsi="Arial" w:cs="Arial"/>
                <w:sz w:val="24"/>
                <w:szCs w:val="24"/>
              </w:rPr>
              <w:t> </w:t>
            </w:r>
          </w:p>
        </w:tc>
        <w:tc>
          <w:tcPr>
            <w:tcW w:w="1701" w:type="dxa"/>
            <w:tcBorders>
              <w:top w:val="single" w:sz="12" w:space="0" w:color="auto"/>
              <w:left w:val="single" w:sz="6" w:space="0" w:color="auto"/>
              <w:right w:val="single" w:sz="12" w:space="0" w:color="auto"/>
            </w:tcBorders>
          </w:tcPr>
          <w:p w14:paraId="14592434" w14:textId="2F02F956" w:rsidR="00160B7B" w:rsidRPr="00623CC5" w:rsidRDefault="00085FA8" w:rsidP="00BC7136">
            <w:pPr>
              <w:rPr>
                <w:rFonts w:ascii="Arial" w:hAnsi="Arial" w:cs="Arial"/>
                <w:sz w:val="24"/>
                <w:szCs w:val="24"/>
              </w:rPr>
            </w:pPr>
            <w:r>
              <w:rPr>
                <w:rFonts w:ascii="Arial" w:hAnsi="Arial" w:cs="Arial"/>
                <w:sz w:val="24"/>
                <w:szCs w:val="24"/>
              </w:rPr>
              <w:t>Essential</w:t>
            </w:r>
          </w:p>
        </w:tc>
        <w:tc>
          <w:tcPr>
            <w:tcW w:w="866" w:type="dxa"/>
            <w:tcBorders>
              <w:top w:val="single" w:sz="12" w:space="0" w:color="auto"/>
              <w:left w:val="single" w:sz="6" w:space="0" w:color="auto"/>
              <w:right w:val="single" w:sz="8" w:space="0" w:color="auto"/>
            </w:tcBorders>
          </w:tcPr>
          <w:p w14:paraId="7ECE39B5" w14:textId="57CFD58B" w:rsidR="00160B7B" w:rsidRPr="00623CC5" w:rsidRDefault="00085FA8" w:rsidP="00BC7136">
            <w:pPr>
              <w:rPr>
                <w:rFonts w:ascii="Arial" w:hAnsi="Arial" w:cs="Arial"/>
                <w:sz w:val="24"/>
                <w:szCs w:val="24"/>
              </w:rPr>
            </w:pPr>
            <w:r>
              <w:rPr>
                <w:rFonts w:ascii="Arial" w:hAnsi="Arial" w:cs="Arial"/>
                <w:sz w:val="24"/>
                <w:szCs w:val="24"/>
              </w:rPr>
              <w:t xml:space="preserve">    </w:t>
            </w:r>
            <w:r w:rsidR="00A67AEF">
              <w:rPr>
                <w:rFonts w:ascii="Arial" w:hAnsi="Arial" w:cs="Arial"/>
                <w:sz w:val="24"/>
                <w:szCs w:val="24"/>
              </w:rPr>
              <w:t>x</w:t>
            </w:r>
          </w:p>
        </w:tc>
        <w:tc>
          <w:tcPr>
            <w:tcW w:w="850" w:type="dxa"/>
            <w:tcBorders>
              <w:top w:val="single" w:sz="12" w:space="0" w:color="auto"/>
              <w:left w:val="single" w:sz="8" w:space="0" w:color="auto"/>
              <w:right w:val="single" w:sz="8" w:space="0" w:color="auto"/>
            </w:tcBorders>
          </w:tcPr>
          <w:p w14:paraId="4888BE67" w14:textId="19B335FB" w:rsidR="00160B7B" w:rsidRPr="00623CC5" w:rsidRDefault="00510D51" w:rsidP="00510D51">
            <w:pPr>
              <w:jc w:val="center"/>
              <w:rPr>
                <w:rFonts w:ascii="Arial" w:hAnsi="Arial" w:cs="Arial"/>
                <w:sz w:val="24"/>
                <w:szCs w:val="24"/>
              </w:rPr>
            </w:pPr>
            <w:r>
              <w:rPr>
                <w:rFonts w:ascii="Arial" w:hAnsi="Arial" w:cs="Arial"/>
                <w:sz w:val="24"/>
                <w:szCs w:val="24"/>
              </w:rPr>
              <w:t>x</w:t>
            </w:r>
          </w:p>
        </w:tc>
        <w:tc>
          <w:tcPr>
            <w:tcW w:w="958" w:type="dxa"/>
            <w:tcBorders>
              <w:top w:val="single" w:sz="12" w:space="0" w:color="auto"/>
              <w:left w:val="single" w:sz="8" w:space="0" w:color="auto"/>
              <w:right w:val="single" w:sz="12" w:space="0" w:color="auto"/>
            </w:tcBorders>
          </w:tcPr>
          <w:p w14:paraId="2F6F7C0D" w14:textId="185E9030" w:rsidR="00160B7B" w:rsidRPr="00623CC5" w:rsidRDefault="00160B7B" w:rsidP="00BC7136">
            <w:pPr>
              <w:rPr>
                <w:rFonts w:ascii="Arial" w:hAnsi="Arial" w:cs="Arial"/>
                <w:sz w:val="24"/>
                <w:szCs w:val="24"/>
              </w:rPr>
            </w:pPr>
          </w:p>
        </w:tc>
      </w:tr>
      <w:tr w:rsidR="00160B7B" w:rsidRPr="00623CC5" w14:paraId="058D2AD8" w14:textId="77777777" w:rsidTr="000D23E8">
        <w:trPr>
          <w:trHeight w:val="441"/>
        </w:trPr>
        <w:tc>
          <w:tcPr>
            <w:tcW w:w="2287" w:type="dxa"/>
            <w:vMerge/>
            <w:tcBorders>
              <w:left w:val="single" w:sz="12" w:space="0" w:color="auto"/>
              <w:right w:val="single" w:sz="12" w:space="0" w:color="auto"/>
            </w:tcBorders>
            <w:shd w:val="clear" w:color="auto" w:fill="DBE5F1" w:themeFill="accent1" w:themeFillTint="33"/>
          </w:tcPr>
          <w:p w14:paraId="50C224F4"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bottom w:val="single" w:sz="6" w:space="0" w:color="auto"/>
              <w:right w:val="single" w:sz="6" w:space="0" w:color="auto"/>
            </w:tcBorders>
          </w:tcPr>
          <w:p w14:paraId="43108FCA" w14:textId="72E50A7A" w:rsidR="00160B7B" w:rsidRPr="00623CC5" w:rsidRDefault="00ED5EB2" w:rsidP="00A67AEF">
            <w:pPr>
              <w:rPr>
                <w:rFonts w:ascii="Arial" w:hAnsi="Arial" w:cs="Arial"/>
                <w:sz w:val="24"/>
                <w:szCs w:val="24"/>
              </w:rPr>
            </w:pPr>
            <w:r w:rsidRPr="00ED5EB2">
              <w:rPr>
                <w:rFonts w:ascii="Arial" w:hAnsi="Arial" w:cs="Arial"/>
                <w:sz w:val="24"/>
                <w:szCs w:val="24"/>
              </w:rPr>
              <w:t>Experience working with print or electronic resources and library systems</w:t>
            </w:r>
            <w:r w:rsidR="00A67AEF">
              <w:rPr>
                <w:rFonts w:ascii="Arial" w:hAnsi="Arial" w:cs="Arial"/>
                <w:sz w:val="24"/>
                <w:szCs w:val="24"/>
              </w:rPr>
              <w:t>.</w:t>
            </w:r>
          </w:p>
        </w:tc>
        <w:tc>
          <w:tcPr>
            <w:tcW w:w="1701" w:type="dxa"/>
            <w:tcBorders>
              <w:left w:val="single" w:sz="6" w:space="0" w:color="auto"/>
              <w:right w:val="single" w:sz="12" w:space="0" w:color="auto"/>
            </w:tcBorders>
          </w:tcPr>
          <w:p w14:paraId="6D69087B" w14:textId="23B9CE4F" w:rsidR="00160B7B" w:rsidRPr="00623CC5" w:rsidRDefault="00085FA8" w:rsidP="00BC7136">
            <w:pPr>
              <w:rPr>
                <w:rFonts w:ascii="Arial" w:hAnsi="Arial" w:cs="Arial"/>
                <w:sz w:val="24"/>
                <w:szCs w:val="24"/>
              </w:rPr>
            </w:pPr>
            <w:r>
              <w:rPr>
                <w:rFonts w:ascii="Arial" w:hAnsi="Arial" w:cs="Arial"/>
                <w:sz w:val="24"/>
                <w:szCs w:val="24"/>
              </w:rPr>
              <w:t>Essential</w:t>
            </w:r>
          </w:p>
        </w:tc>
        <w:tc>
          <w:tcPr>
            <w:tcW w:w="866" w:type="dxa"/>
            <w:tcBorders>
              <w:left w:val="single" w:sz="6" w:space="0" w:color="auto"/>
              <w:right w:val="single" w:sz="8" w:space="0" w:color="auto"/>
            </w:tcBorders>
          </w:tcPr>
          <w:p w14:paraId="3D4B6187" w14:textId="0B2A9C4D" w:rsidR="00160B7B" w:rsidRPr="00623CC5" w:rsidRDefault="00510D51" w:rsidP="00510D51">
            <w:pPr>
              <w:jc w:val="center"/>
              <w:rPr>
                <w:rFonts w:ascii="Arial" w:hAnsi="Arial" w:cs="Arial"/>
                <w:sz w:val="24"/>
                <w:szCs w:val="24"/>
              </w:rPr>
            </w:pPr>
            <w:r>
              <w:rPr>
                <w:rFonts w:ascii="Arial" w:hAnsi="Arial" w:cs="Arial"/>
                <w:sz w:val="24"/>
                <w:szCs w:val="24"/>
              </w:rPr>
              <w:t>x</w:t>
            </w:r>
          </w:p>
        </w:tc>
        <w:tc>
          <w:tcPr>
            <w:tcW w:w="850" w:type="dxa"/>
            <w:tcBorders>
              <w:left w:val="single" w:sz="8" w:space="0" w:color="auto"/>
              <w:right w:val="single" w:sz="8" w:space="0" w:color="auto"/>
            </w:tcBorders>
          </w:tcPr>
          <w:p w14:paraId="0FE95A5A" w14:textId="7CBAFFB3" w:rsidR="00160B7B" w:rsidRPr="00623CC5" w:rsidRDefault="00510D51" w:rsidP="00510D51">
            <w:pPr>
              <w:jc w:val="center"/>
              <w:rPr>
                <w:rFonts w:ascii="Arial" w:hAnsi="Arial" w:cs="Arial"/>
                <w:sz w:val="24"/>
                <w:szCs w:val="24"/>
              </w:rPr>
            </w:pPr>
            <w:r>
              <w:rPr>
                <w:rFonts w:ascii="Arial" w:hAnsi="Arial" w:cs="Arial"/>
                <w:sz w:val="24"/>
                <w:szCs w:val="24"/>
              </w:rPr>
              <w:t>x</w:t>
            </w:r>
          </w:p>
        </w:tc>
        <w:tc>
          <w:tcPr>
            <w:tcW w:w="958" w:type="dxa"/>
            <w:tcBorders>
              <w:left w:val="single" w:sz="8" w:space="0" w:color="auto"/>
              <w:right w:val="single" w:sz="12" w:space="0" w:color="auto"/>
            </w:tcBorders>
          </w:tcPr>
          <w:p w14:paraId="71773730" w14:textId="1109BAAE" w:rsidR="00160B7B" w:rsidRPr="00623CC5" w:rsidRDefault="00160B7B" w:rsidP="00BC7136">
            <w:pPr>
              <w:rPr>
                <w:rFonts w:ascii="Arial" w:hAnsi="Arial" w:cs="Arial"/>
                <w:sz w:val="24"/>
                <w:szCs w:val="24"/>
              </w:rPr>
            </w:pPr>
          </w:p>
        </w:tc>
      </w:tr>
      <w:tr w:rsidR="00160B7B" w:rsidRPr="00623CC5" w14:paraId="66594A72" w14:textId="77777777" w:rsidTr="000D23E8">
        <w:trPr>
          <w:trHeight w:val="547"/>
        </w:trPr>
        <w:tc>
          <w:tcPr>
            <w:tcW w:w="2287" w:type="dxa"/>
            <w:vMerge/>
            <w:tcBorders>
              <w:left w:val="single" w:sz="12" w:space="0" w:color="auto"/>
              <w:right w:val="single" w:sz="12" w:space="0" w:color="auto"/>
            </w:tcBorders>
            <w:shd w:val="clear" w:color="auto" w:fill="DBE5F1" w:themeFill="accent1" w:themeFillTint="33"/>
          </w:tcPr>
          <w:p w14:paraId="13B1646F"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bottom w:val="single" w:sz="6" w:space="0" w:color="auto"/>
              <w:right w:val="single" w:sz="6" w:space="0" w:color="auto"/>
            </w:tcBorders>
          </w:tcPr>
          <w:p w14:paraId="7F2F58E7" w14:textId="77777777" w:rsidR="00ED5EB2" w:rsidRPr="00ED5EB2" w:rsidRDefault="00ED5EB2" w:rsidP="00ED5EB2">
            <w:pPr>
              <w:rPr>
                <w:rFonts w:ascii="Arial" w:hAnsi="Arial" w:cs="Arial"/>
                <w:sz w:val="24"/>
                <w:szCs w:val="24"/>
              </w:rPr>
            </w:pPr>
            <w:r w:rsidRPr="00ED5EB2">
              <w:rPr>
                <w:rFonts w:ascii="Arial" w:hAnsi="Arial" w:cs="Arial"/>
                <w:sz w:val="24"/>
                <w:szCs w:val="24"/>
              </w:rPr>
              <w:t>Understanding of library resources used in a higher education environment </w:t>
            </w:r>
          </w:p>
          <w:p w14:paraId="1766A023" w14:textId="77777777" w:rsidR="00160B7B" w:rsidRPr="00623CC5" w:rsidRDefault="00160B7B" w:rsidP="00912452">
            <w:pPr>
              <w:rPr>
                <w:rFonts w:ascii="Arial" w:hAnsi="Arial" w:cs="Arial"/>
                <w:sz w:val="24"/>
                <w:szCs w:val="24"/>
              </w:rPr>
            </w:pPr>
          </w:p>
        </w:tc>
        <w:tc>
          <w:tcPr>
            <w:tcW w:w="1701" w:type="dxa"/>
            <w:tcBorders>
              <w:left w:val="single" w:sz="6" w:space="0" w:color="auto"/>
              <w:right w:val="single" w:sz="12" w:space="0" w:color="auto"/>
            </w:tcBorders>
          </w:tcPr>
          <w:p w14:paraId="571A1FD4" w14:textId="2A2C6E6A" w:rsidR="00160B7B" w:rsidRPr="00623CC5" w:rsidRDefault="00085FA8" w:rsidP="00BC7136">
            <w:pPr>
              <w:rPr>
                <w:rFonts w:ascii="Arial" w:hAnsi="Arial" w:cs="Arial"/>
                <w:sz w:val="24"/>
                <w:szCs w:val="24"/>
              </w:rPr>
            </w:pPr>
            <w:r>
              <w:rPr>
                <w:rFonts w:ascii="Arial" w:hAnsi="Arial" w:cs="Arial"/>
                <w:sz w:val="24"/>
                <w:szCs w:val="24"/>
              </w:rPr>
              <w:t>Essential</w:t>
            </w:r>
          </w:p>
        </w:tc>
        <w:tc>
          <w:tcPr>
            <w:tcW w:w="866" w:type="dxa"/>
            <w:tcBorders>
              <w:left w:val="single" w:sz="6" w:space="0" w:color="auto"/>
              <w:right w:val="single" w:sz="8" w:space="0" w:color="auto"/>
            </w:tcBorders>
          </w:tcPr>
          <w:p w14:paraId="42B678C5" w14:textId="2CF06C0A" w:rsidR="00160B7B" w:rsidRPr="00623CC5" w:rsidRDefault="00510D51" w:rsidP="00510D51">
            <w:pPr>
              <w:jc w:val="center"/>
              <w:rPr>
                <w:rFonts w:ascii="Arial" w:hAnsi="Arial" w:cs="Arial"/>
                <w:sz w:val="24"/>
                <w:szCs w:val="24"/>
              </w:rPr>
            </w:pPr>
            <w:r>
              <w:rPr>
                <w:rFonts w:ascii="Arial" w:hAnsi="Arial" w:cs="Arial"/>
                <w:sz w:val="24"/>
                <w:szCs w:val="24"/>
              </w:rPr>
              <w:t>x</w:t>
            </w:r>
          </w:p>
        </w:tc>
        <w:tc>
          <w:tcPr>
            <w:tcW w:w="850" w:type="dxa"/>
            <w:tcBorders>
              <w:left w:val="single" w:sz="8" w:space="0" w:color="auto"/>
              <w:right w:val="single" w:sz="8" w:space="0" w:color="auto"/>
            </w:tcBorders>
          </w:tcPr>
          <w:p w14:paraId="6D43F767" w14:textId="1E6D98C5" w:rsidR="00160B7B" w:rsidRPr="00623CC5" w:rsidRDefault="00510D51" w:rsidP="00510D51">
            <w:pPr>
              <w:jc w:val="center"/>
              <w:rPr>
                <w:rFonts w:ascii="Arial" w:hAnsi="Arial" w:cs="Arial"/>
                <w:sz w:val="24"/>
                <w:szCs w:val="24"/>
              </w:rPr>
            </w:pPr>
            <w:r>
              <w:rPr>
                <w:rFonts w:ascii="Arial" w:hAnsi="Arial" w:cs="Arial"/>
                <w:sz w:val="24"/>
                <w:szCs w:val="24"/>
              </w:rPr>
              <w:t>x</w:t>
            </w:r>
          </w:p>
        </w:tc>
        <w:tc>
          <w:tcPr>
            <w:tcW w:w="958" w:type="dxa"/>
            <w:tcBorders>
              <w:left w:val="single" w:sz="8" w:space="0" w:color="auto"/>
              <w:right w:val="single" w:sz="12" w:space="0" w:color="auto"/>
            </w:tcBorders>
          </w:tcPr>
          <w:p w14:paraId="2043DBF0" w14:textId="6F3E43A8" w:rsidR="00160B7B" w:rsidRPr="00623CC5" w:rsidRDefault="00160B7B" w:rsidP="00BC7136">
            <w:pPr>
              <w:rPr>
                <w:rFonts w:ascii="Arial" w:hAnsi="Arial" w:cs="Arial"/>
                <w:sz w:val="24"/>
                <w:szCs w:val="24"/>
              </w:rPr>
            </w:pPr>
          </w:p>
        </w:tc>
      </w:tr>
      <w:tr w:rsidR="00160B7B" w:rsidRPr="00623CC5" w14:paraId="5955BA81" w14:textId="77777777" w:rsidTr="000D23E8">
        <w:trPr>
          <w:trHeight w:val="413"/>
        </w:trPr>
        <w:tc>
          <w:tcPr>
            <w:tcW w:w="2287" w:type="dxa"/>
            <w:vMerge/>
            <w:tcBorders>
              <w:left w:val="single" w:sz="12" w:space="0" w:color="auto"/>
              <w:bottom w:val="single" w:sz="12" w:space="0" w:color="auto"/>
              <w:right w:val="single" w:sz="12" w:space="0" w:color="auto"/>
            </w:tcBorders>
            <w:shd w:val="clear" w:color="auto" w:fill="DBE5F1" w:themeFill="accent1" w:themeFillTint="33"/>
          </w:tcPr>
          <w:p w14:paraId="0A89E377"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bottom w:val="single" w:sz="12" w:space="0" w:color="auto"/>
              <w:right w:val="single" w:sz="6" w:space="0" w:color="auto"/>
            </w:tcBorders>
          </w:tcPr>
          <w:p w14:paraId="7AF53772" w14:textId="77777777" w:rsidR="00ED5EB2" w:rsidRPr="00ED5EB2" w:rsidRDefault="00ED5EB2" w:rsidP="00ED5EB2">
            <w:pPr>
              <w:rPr>
                <w:rFonts w:ascii="Arial" w:hAnsi="Arial" w:cs="Arial"/>
                <w:sz w:val="24"/>
                <w:szCs w:val="24"/>
              </w:rPr>
            </w:pPr>
            <w:r w:rsidRPr="00ED5EB2">
              <w:rPr>
                <w:rFonts w:ascii="Arial" w:hAnsi="Arial" w:cs="Arial"/>
                <w:sz w:val="24"/>
                <w:szCs w:val="24"/>
              </w:rPr>
              <w:t>Experience of metadata / cataloguing and classification workflows and processes </w:t>
            </w:r>
          </w:p>
          <w:p w14:paraId="66E7FCDB" w14:textId="77777777" w:rsidR="00160B7B" w:rsidRPr="00623CC5" w:rsidRDefault="00160B7B" w:rsidP="00912452">
            <w:pPr>
              <w:rPr>
                <w:rFonts w:ascii="Arial" w:hAnsi="Arial" w:cs="Arial"/>
                <w:sz w:val="24"/>
                <w:szCs w:val="24"/>
              </w:rPr>
            </w:pPr>
          </w:p>
        </w:tc>
        <w:tc>
          <w:tcPr>
            <w:tcW w:w="1701" w:type="dxa"/>
            <w:tcBorders>
              <w:left w:val="single" w:sz="6" w:space="0" w:color="auto"/>
              <w:bottom w:val="single" w:sz="12" w:space="0" w:color="auto"/>
              <w:right w:val="single" w:sz="12" w:space="0" w:color="auto"/>
            </w:tcBorders>
          </w:tcPr>
          <w:p w14:paraId="6CDC5956" w14:textId="05949774" w:rsidR="00160B7B" w:rsidRPr="00623CC5" w:rsidRDefault="00085FA8" w:rsidP="00BC7136">
            <w:pPr>
              <w:rPr>
                <w:rFonts w:ascii="Arial" w:hAnsi="Arial" w:cs="Arial"/>
                <w:sz w:val="24"/>
                <w:szCs w:val="24"/>
              </w:rPr>
            </w:pPr>
            <w:r>
              <w:rPr>
                <w:rFonts w:ascii="Arial" w:hAnsi="Arial" w:cs="Arial"/>
                <w:sz w:val="24"/>
                <w:szCs w:val="24"/>
              </w:rPr>
              <w:t>Essential</w:t>
            </w:r>
          </w:p>
        </w:tc>
        <w:tc>
          <w:tcPr>
            <w:tcW w:w="866" w:type="dxa"/>
            <w:tcBorders>
              <w:left w:val="single" w:sz="6" w:space="0" w:color="auto"/>
              <w:bottom w:val="single" w:sz="12" w:space="0" w:color="auto"/>
              <w:right w:val="single" w:sz="8" w:space="0" w:color="auto"/>
            </w:tcBorders>
          </w:tcPr>
          <w:p w14:paraId="63513412" w14:textId="6D8A8EF0" w:rsidR="00160B7B" w:rsidRPr="00623CC5" w:rsidRDefault="00510D51" w:rsidP="00510D51">
            <w:pPr>
              <w:jc w:val="center"/>
              <w:rPr>
                <w:rFonts w:ascii="Arial" w:hAnsi="Arial" w:cs="Arial"/>
                <w:sz w:val="24"/>
                <w:szCs w:val="24"/>
              </w:rPr>
            </w:pPr>
            <w:r>
              <w:rPr>
                <w:rFonts w:ascii="Arial" w:hAnsi="Arial" w:cs="Arial"/>
                <w:sz w:val="24"/>
                <w:szCs w:val="24"/>
              </w:rPr>
              <w:t>x</w:t>
            </w:r>
          </w:p>
        </w:tc>
        <w:tc>
          <w:tcPr>
            <w:tcW w:w="850" w:type="dxa"/>
            <w:tcBorders>
              <w:left w:val="single" w:sz="8" w:space="0" w:color="auto"/>
              <w:bottom w:val="single" w:sz="12" w:space="0" w:color="auto"/>
              <w:right w:val="single" w:sz="8" w:space="0" w:color="auto"/>
            </w:tcBorders>
          </w:tcPr>
          <w:p w14:paraId="3D4776E6" w14:textId="779A7110" w:rsidR="00160B7B" w:rsidRPr="00623CC5" w:rsidRDefault="00510D51" w:rsidP="00510D51">
            <w:pPr>
              <w:jc w:val="center"/>
              <w:rPr>
                <w:rFonts w:ascii="Arial" w:hAnsi="Arial" w:cs="Arial"/>
                <w:sz w:val="24"/>
                <w:szCs w:val="24"/>
              </w:rPr>
            </w:pPr>
            <w:r>
              <w:rPr>
                <w:rFonts w:ascii="Arial" w:hAnsi="Arial" w:cs="Arial"/>
                <w:sz w:val="24"/>
                <w:szCs w:val="24"/>
              </w:rPr>
              <w:t>x</w:t>
            </w:r>
          </w:p>
        </w:tc>
        <w:tc>
          <w:tcPr>
            <w:tcW w:w="958" w:type="dxa"/>
            <w:tcBorders>
              <w:left w:val="single" w:sz="8" w:space="0" w:color="auto"/>
              <w:bottom w:val="single" w:sz="12" w:space="0" w:color="auto"/>
              <w:right w:val="single" w:sz="12" w:space="0" w:color="auto"/>
            </w:tcBorders>
          </w:tcPr>
          <w:p w14:paraId="5C5C3B24" w14:textId="0646C070" w:rsidR="00160B7B" w:rsidRPr="00623CC5" w:rsidRDefault="00160B7B" w:rsidP="00BC7136">
            <w:pPr>
              <w:rPr>
                <w:rFonts w:ascii="Arial" w:hAnsi="Arial" w:cs="Arial"/>
                <w:sz w:val="24"/>
                <w:szCs w:val="24"/>
              </w:rPr>
            </w:pPr>
          </w:p>
        </w:tc>
      </w:tr>
      <w:tr w:rsidR="00160B7B" w:rsidRPr="00623CC5" w14:paraId="104BF4E7" w14:textId="62F6BE56" w:rsidTr="000D23E8">
        <w:trPr>
          <w:trHeight w:val="520"/>
        </w:trPr>
        <w:tc>
          <w:tcPr>
            <w:tcW w:w="2287" w:type="dxa"/>
            <w:vMerge w:val="restart"/>
            <w:tcBorders>
              <w:top w:val="single" w:sz="12" w:space="0" w:color="auto"/>
              <w:left w:val="single" w:sz="12" w:space="0" w:color="auto"/>
              <w:right w:val="single" w:sz="12" w:space="0" w:color="auto"/>
            </w:tcBorders>
            <w:shd w:val="clear" w:color="auto" w:fill="DBE5F1" w:themeFill="accent1" w:themeFillTint="33"/>
          </w:tcPr>
          <w:p w14:paraId="2383FE4B" w14:textId="77777777" w:rsidR="00160B7B" w:rsidRPr="00623CC5" w:rsidRDefault="00160B7B" w:rsidP="0025470F">
            <w:pPr>
              <w:jc w:val="center"/>
              <w:rPr>
                <w:rFonts w:ascii="Arial" w:hAnsi="Arial" w:cs="Arial"/>
                <w:b/>
                <w:sz w:val="24"/>
                <w:szCs w:val="24"/>
              </w:rPr>
            </w:pPr>
          </w:p>
          <w:p w14:paraId="302FEC43" w14:textId="77777777" w:rsidR="00160B7B" w:rsidRPr="000D23E8" w:rsidRDefault="00160B7B" w:rsidP="0025470F">
            <w:pPr>
              <w:jc w:val="center"/>
              <w:rPr>
                <w:rFonts w:ascii="Arial" w:hAnsi="Arial" w:cs="Arial"/>
                <w:b/>
              </w:rPr>
            </w:pPr>
            <w:r w:rsidRPr="000D23E8">
              <w:rPr>
                <w:rFonts w:ascii="Arial" w:hAnsi="Arial" w:cs="Arial"/>
                <w:b/>
              </w:rPr>
              <w:t>Specific skills to the job</w:t>
            </w:r>
          </w:p>
          <w:p w14:paraId="4051EDC4" w14:textId="77777777" w:rsidR="00160B7B" w:rsidRPr="000D23E8" w:rsidRDefault="00160B7B" w:rsidP="00CE2F07">
            <w:pPr>
              <w:rPr>
                <w:rFonts w:ascii="Arial" w:hAnsi="Arial" w:cs="Arial"/>
                <w:i/>
                <w:color w:val="002060"/>
                <w:sz w:val="10"/>
                <w:szCs w:val="10"/>
              </w:rPr>
            </w:pPr>
          </w:p>
          <w:p w14:paraId="512DCA39" w14:textId="77777777" w:rsidR="00160B7B" w:rsidRPr="00623CC5" w:rsidRDefault="00160B7B" w:rsidP="00CE2F07">
            <w:pPr>
              <w:rPr>
                <w:rFonts w:ascii="Arial" w:hAnsi="Arial" w:cs="Arial"/>
                <w:iCs/>
                <w:color w:val="002060"/>
                <w:sz w:val="16"/>
                <w:szCs w:val="16"/>
              </w:rPr>
            </w:pPr>
            <w:r w:rsidRPr="00623CC5">
              <w:rPr>
                <w:rFonts w:ascii="Arial" w:hAnsi="Arial" w:cs="Arial"/>
                <w:iCs/>
                <w:color w:val="002060"/>
                <w:sz w:val="16"/>
                <w:szCs w:val="16"/>
              </w:rPr>
              <w:t xml:space="preserve">This section identifies job-specific skills required which might be completely unnecessary for other jobs but are critical to this </w:t>
            </w:r>
            <w:proofErr w:type="gramStart"/>
            <w:r w:rsidRPr="00623CC5">
              <w:rPr>
                <w:rFonts w:ascii="Arial" w:hAnsi="Arial" w:cs="Arial"/>
                <w:iCs/>
                <w:color w:val="002060"/>
                <w:sz w:val="16"/>
                <w:szCs w:val="16"/>
              </w:rPr>
              <w:t>particular job</w:t>
            </w:r>
            <w:proofErr w:type="gramEnd"/>
            <w:r w:rsidRPr="00623CC5">
              <w:rPr>
                <w:rFonts w:ascii="Arial" w:hAnsi="Arial" w:cs="Arial"/>
                <w:iCs/>
                <w:color w:val="002060"/>
                <w:sz w:val="16"/>
                <w:szCs w:val="16"/>
              </w:rPr>
              <w:t>.</w:t>
            </w:r>
          </w:p>
          <w:p w14:paraId="19BF542C" w14:textId="328DF142" w:rsidR="00160B7B" w:rsidRPr="00623CC5" w:rsidRDefault="00160B7B" w:rsidP="00CE2F07">
            <w:pPr>
              <w:rPr>
                <w:rFonts w:ascii="Arial" w:hAnsi="Arial" w:cs="Arial"/>
                <w:b/>
                <w:sz w:val="16"/>
                <w:szCs w:val="16"/>
              </w:rPr>
            </w:pPr>
          </w:p>
        </w:tc>
        <w:tc>
          <w:tcPr>
            <w:tcW w:w="3544" w:type="dxa"/>
            <w:tcBorders>
              <w:top w:val="single" w:sz="12" w:space="0" w:color="auto"/>
              <w:left w:val="single" w:sz="12" w:space="0" w:color="auto"/>
              <w:bottom w:val="single" w:sz="6" w:space="0" w:color="auto"/>
              <w:right w:val="single" w:sz="6" w:space="0" w:color="auto"/>
            </w:tcBorders>
          </w:tcPr>
          <w:p w14:paraId="5C0CD60D" w14:textId="77777777" w:rsidR="00160B7B" w:rsidRPr="00623CC5" w:rsidRDefault="00160B7B" w:rsidP="00F53BE6">
            <w:pPr>
              <w:rPr>
                <w:rFonts w:ascii="Arial" w:hAnsi="Arial" w:cs="Arial"/>
                <w:sz w:val="24"/>
                <w:szCs w:val="24"/>
              </w:rPr>
            </w:pPr>
          </w:p>
        </w:tc>
        <w:tc>
          <w:tcPr>
            <w:tcW w:w="1701" w:type="dxa"/>
            <w:tcBorders>
              <w:top w:val="single" w:sz="12" w:space="0" w:color="auto"/>
              <w:left w:val="single" w:sz="6" w:space="0" w:color="auto"/>
              <w:right w:val="single" w:sz="12" w:space="0" w:color="auto"/>
            </w:tcBorders>
          </w:tcPr>
          <w:p w14:paraId="0E1C87A6" w14:textId="77777777" w:rsidR="00160B7B" w:rsidRDefault="00160B7B" w:rsidP="00BC7136">
            <w:pPr>
              <w:rPr>
                <w:rFonts w:ascii="Arial" w:hAnsi="Arial" w:cs="Arial"/>
                <w:sz w:val="24"/>
                <w:szCs w:val="24"/>
              </w:rPr>
            </w:pPr>
          </w:p>
          <w:p w14:paraId="737CA828" w14:textId="24E8B2B5" w:rsidR="00160B7B" w:rsidRPr="00623CC5" w:rsidRDefault="00160B7B" w:rsidP="00BC7136">
            <w:pPr>
              <w:rPr>
                <w:rFonts w:ascii="Arial" w:hAnsi="Arial" w:cs="Arial"/>
                <w:sz w:val="24"/>
                <w:szCs w:val="24"/>
              </w:rPr>
            </w:pPr>
          </w:p>
        </w:tc>
        <w:tc>
          <w:tcPr>
            <w:tcW w:w="866" w:type="dxa"/>
            <w:tcBorders>
              <w:top w:val="single" w:sz="12" w:space="0" w:color="auto"/>
              <w:left w:val="single" w:sz="6" w:space="0" w:color="auto"/>
              <w:right w:val="single" w:sz="8" w:space="0" w:color="auto"/>
            </w:tcBorders>
          </w:tcPr>
          <w:p w14:paraId="358E1F3B" w14:textId="77777777" w:rsidR="00160B7B" w:rsidRPr="00623CC5" w:rsidRDefault="00160B7B" w:rsidP="00BC7136">
            <w:pPr>
              <w:rPr>
                <w:rFonts w:ascii="Arial" w:hAnsi="Arial" w:cs="Arial"/>
                <w:sz w:val="24"/>
                <w:szCs w:val="24"/>
              </w:rPr>
            </w:pPr>
          </w:p>
        </w:tc>
        <w:tc>
          <w:tcPr>
            <w:tcW w:w="850" w:type="dxa"/>
            <w:tcBorders>
              <w:top w:val="single" w:sz="12" w:space="0" w:color="auto"/>
              <w:left w:val="single" w:sz="8" w:space="0" w:color="auto"/>
              <w:right w:val="single" w:sz="8" w:space="0" w:color="auto"/>
            </w:tcBorders>
          </w:tcPr>
          <w:p w14:paraId="2850F88C" w14:textId="77777777" w:rsidR="00160B7B" w:rsidRPr="00623CC5" w:rsidRDefault="00160B7B" w:rsidP="00BC7136">
            <w:pPr>
              <w:rPr>
                <w:rFonts w:ascii="Arial" w:hAnsi="Arial" w:cs="Arial"/>
                <w:sz w:val="24"/>
                <w:szCs w:val="24"/>
              </w:rPr>
            </w:pPr>
          </w:p>
        </w:tc>
        <w:tc>
          <w:tcPr>
            <w:tcW w:w="958" w:type="dxa"/>
            <w:tcBorders>
              <w:top w:val="single" w:sz="12" w:space="0" w:color="auto"/>
              <w:left w:val="single" w:sz="8" w:space="0" w:color="auto"/>
              <w:right w:val="single" w:sz="12" w:space="0" w:color="auto"/>
            </w:tcBorders>
          </w:tcPr>
          <w:p w14:paraId="2EF0CB40" w14:textId="2CB4F7AB" w:rsidR="00160B7B" w:rsidRPr="00623CC5" w:rsidRDefault="00160B7B" w:rsidP="00BC7136">
            <w:pPr>
              <w:rPr>
                <w:rFonts w:ascii="Arial" w:hAnsi="Arial" w:cs="Arial"/>
                <w:sz w:val="24"/>
                <w:szCs w:val="24"/>
              </w:rPr>
            </w:pPr>
          </w:p>
        </w:tc>
      </w:tr>
      <w:tr w:rsidR="00160B7B" w:rsidRPr="00623CC5" w14:paraId="4DADA03C" w14:textId="77777777" w:rsidTr="000D23E8">
        <w:trPr>
          <w:trHeight w:val="529"/>
        </w:trPr>
        <w:tc>
          <w:tcPr>
            <w:tcW w:w="2287" w:type="dxa"/>
            <w:vMerge/>
            <w:tcBorders>
              <w:left w:val="single" w:sz="12" w:space="0" w:color="auto"/>
              <w:right w:val="single" w:sz="12" w:space="0" w:color="auto"/>
            </w:tcBorders>
            <w:shd w:val="clear" w:color="auto" w:fill="DBE5F1" w:themeFill="accent1" w:themeFillTint="33"/>
          </w:tcPr>
          <w:p w14:paraId="69F471B1"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bottom w:val="single" w:sz="6" w:space="0" w:color="auto"/>
              <w:right w:val="single" w:sz="6" w:space="0" w:color="auto"/>
            </w:tcBorders>
          </w:tcPr>
          <w:p w14:paraId="61BA8BC9" w14:textId="77777777" w:rsidR="00160B7B" w:rsidRPr="00623CC5" w:rsidRDefault="00160B7B" w:rsidP="00F53BE6">
            <w:pPr>
              <w:rPr>
                <w:rFonts w:ascii="Arial" w:hAnsi="Arial" w:cs="Arial"/>
                <w:sz w:val="24"/>
                <w:szCs w:val="24"/>
              </w:rPr>
            </w:pPr>
          </w:p>
        </w:tc>
        <w:tc>
          <w:tcPr>
            <w:tcW w:w="1701" w:type="dxa"/>
            <w:tcBorders>
              <w:left w:val="single" w:sz="6" w:space="0" w:color="auto"/>
              <w:right w:val="single" w:sz="12" w:space="0" w:color="auto"/>
            </w:tcBorders>
          </w:tcPr>
          <w:p w14:paraId="4C917ADB" w14:textId="77777777" w:rsidR="00160B7B" w:rsidRPr="00623CC5" w:rsidRDefault="00160B7B" w:rsidP="00BC7136">
            <w:pPr>
              <w:rPr>
                <w:rFonts w:ascii="Arial" w:hAnsi="Arial" w:cs="Arial"/>
                <w:sz w:val="24"/>
                <w:szCs w:val="24"/>
              </w:rPr>
            </w:pPr>
          </w:p>
        </w:tc>
        <w:tc>
          <w:tcPr>
            <w:tcW w:w="866" w:type="dxa"/>
            <w:tcBorders>
              <w:left w:val="single" w:sz="6" w:space="0" w:color="auto"/>
              <w:right w:val="single" w:sz="8" w:space="0" w:color="auto"/>
            </w:tcBorders>
          </w:tcPr>
          <w:p w14:paraId="6876F5C6" w14:textId="77777777" w:rsidR="00160B7B" w:rsidRPr="00623CC5" w:rsidRDefault="00160B7B" w:rsidP="00BC7136">
            <w:pPr>
              <w:rPr>
                <w:rFonts w:ascii="Arial" w:hAnsi="Arial" w:cs="Arial"/>
                <w:sz w:val="24"/>
                <w:szCs w:val="24"/>
              </w:rPr>
            </w:pPr>
          </w:p>
        </w:tc>
        <w:tc>
          <w:tcPr>
            <w:tcW w:w="850" w:type="dxa"/>
            <w:tcBorders>
              <w:left w:val="single" w:sz="8" w:space="0" w:color="auto"/>
              <w:right w:val="single" w:sz="8" w:space="0" w:color="auto"/>
            </w:tcBorders>
          </w:tcPr>
          <w:p w14:paraId="36BFA1F8" w14:textId="77777777" w:rsidR="00160B7B" w:rsidRPr="00623CC5" w:rsidRDefault="00160B7B" w:rsidP="00BC7136">
            <w:pPr>
              <w:rPr>
                <w:rFonts w:ascii="Arial" w:hAnsi="Arial" w:cs="Arial"/>
                <w:sz w:val="24"/>
                <w:szCs w:val="24"/>
              </w:rPr>
            </w:pPr>
          </w:p>
        </w:tc>
        <w:tc>
          <w:tcPr>
            <w:tcW w:w="958" w:type="dxa"/>
            <w:tcBorders>
              <w:left w:val="single" w:sz="8" w:space="0" w:color="auto"/>
              <w:right w:val="single" w:sz="12" w:space="0" w:color="auto"/>
            </w:tcBorders>
          </w:tcPr>
          <w:p w14:paraId="0422FF6D" w14:textId="100D475A" w:rsidR="00160B7B" w:rsidRPr="00623CC5" w:rsidRDefault="00160B7B" w:rsidP="00BC7136">
            <w:pPr>
              <w:rPr>
                <w:rFonts w:ascii="Arial" w:hAnsi="Arial" w:cs="Arial"/>
                <w:sz w:val="24"/>
                <w:szCs w:val="24"/>
              </w:rPr>
            </w:pPr>
          </w:p>
        </w:tc>
      </w:tr>
      <w:tr w:rsidR="00160B7B" w:rsidRPr="00623CC5" w14:paraId="6A4EEB60" w14:textId="77777777" w:rsidTr="000D23E8">
        <w:trPr>
          <w:trHeight w:val="537"/>
        </w:trPr>
        <w:tc>
          <w:tcPr>
            <w:tcW w:w="2287" w:type="dxa"/>
            <w:vMerge/>
            <w:tcBorders>
              <w:left w:val="single" w:sz="12" w:space="0" w:color="auto"/>
              <w:right w:val="single" w:sz="12" w:space="0" w:color="auto"/>
            </w:tcBorders>
            <w:shd w:val="clear" w:color="auto" w:fill="DBE5F1" w:themeFill="accent1" w:themeFillTint="33"/>
          </w:tcPr>
          <w:p w14:paraId="18E8FB03"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bottom w:val="single" w:sz="6" w:space="0" w:color="auto"/>
              <w:right w:val="single" w:sz="6" w:space="0" w:color="auto"/>
            </w:tcBorders>
          </w:tcPr>
          <w:p w14:paraId="3CF25411" w14:textId="77777777" w:rsidR="00160B7B" w:rsidRPr="00623CC5" w:rsidRDefault="00160B7B" w:rsidP="00F53BE6">
            <w:pPr>
              <w:rPr>
                <w:rFonts w:ascii="Arial" w:hAnsi="Arial" w:cs="Arial"/>
                <w:sz w:val="24"/>
                <w:szCs w:val="24"/>
              </w:rPr>
            </w:pPr>
          </w:p>
        </w:tc>
        <w:tc>
          <w:tcPr>
            <w:tcW w:w="1701" w:type="dxa"/>
            <w:tcBorders>
              <w:left w:val="single" w:sz="6" w:space="0" w:color="auto"/>
              <w:right w:val="single" w:sz="12" w:space="0" w:color="auto"/>
            </w:tcBorders>
          </w:tcPr>
          <w:p w14:paraId="378FEFEF" w14:textId="77777777" w:rsidR="00160B7B" w:rsidRPr="00623CC5" w:rsidRDefault="00160B7B" w:rsidP="00BC7136">
            <w:pPr>
              <w:rPr>
                <w:rFonts w:ascii="Arial" w:hAnsi="Arial" w:cs="Arial"/>
                <w:sz w:val="24"/>
                <w:szCs w:val="24"/>
              </w:rPr>
            </w:pPr>
          </w:p>
        </w:tc>
        <w:tc>
          <w:tcPr>
            <w:tcW w:w="866" w:type="dxa"/>
            <w:tcBorders>
              <w:left w:val="single" w:sz="6" w:space="0" w:color="auto"/>
              <w:right w:val="single" w:sz="8" w:space="0" w:color="auto"/>
            </w:tcBorders>
          </w:tcPr>
          <w:p w14:paraId="17132398" w14:textId="77777777" w:rsidR="00160B7B" w:rsidRPr="00623CC5" w:rsidRDefault="00160B7B" w:rsidP="00BC7136">
            <w:pPr>
              <w:rPr>
                <w:rFonts w:ascii="Arial" w:hAnsi="Arial" w:cs="Arial"/>
                <w:sz w:val="24"/>
                <w:szCs w:val="24"/>
              </w:rPr>
            </w:pPr>
          </w:p>
        </w:tc>
        <w:tc>
          <w:tcPr>
            <w:tcW w:w="850" w:type="dxa"/>
            <w:tcBorders>
              <w:left w:val="single" w:sz="8" w:space="0" w:color="auto"/>
              <w:right w:val="single" w:sz="8" w:space="0" w:color="auto"/>
            </w:tcBorders>
          </w:tcPr>
          <w:p w14:paraId="544949AC" w14:textId="77777777" w:rsidR="00160B7B" w:rsidRPr="00623CC5" w:rsidRDefault="00160B7B" w:rsidP="00BC7136">
            <w:pPr>
              <w:rPr>
                <w:rFonts w:ascii="Arial" w:hAnsi="Arial" w:cs="Arial"/>
                <w:sz w:val="24"/>
                <w:szCs w:val="24"/>
              </w:rPr>
            </w:pPr>
          </w:p>
        </w:tc>
        <w:tc>
          <w:tcPr>
            <w:tcW w:w="958" w:type="dxa"/>
            <w:tcBorders>
              <w:left w:val="single" w:sz="8" w:space="0" w:color="auto"/>
              <w:right w:val="single" w:sz="12" w:space="0" w:color="auto"/>
            </w:tcBorders>
          </w:tcPr>
          <w:p w14:paraId="27F482E9" w14:textId="7B8E244A" w:rsidR="00160B7B" w:rsidRPr="00623CC5" w:rsidRDefault="00160B7B" w:rsidP="00BC7136">
            <w:pPr>
              <w:rPr>
                <w:rFonts w:ascii="Arial" w:hAnsi="Arial" w:cs="Arial"/>
                <w:sz w:val="24"/>
                <w:szCs w:val="24"/>
              </w:rPr>
            </w:pPr>
          </w:p>
        </w:tc>
      </w:tr>
      <w:tr w:rsidR="00160B7B" w:rsidRPr="00623CC5" w14:paraId="7E58CC70" w14:textId="77777777" w:rsidTr="000D23E8">
        <w:trPr>
          <w:trHeight w:val="418"/>
        </w:trPr>
        <w:tc>
          <w:tcPr>
            <w:tcW w:w="2287" w:type="dxa"/>
            <w:vMerge/>
            <w:tcBorders>
              <w:left w:val="single" w:sz="12" w:space="0" w:color="auto"/>
              <w:bottom w:val="single" w:sz="12" w:space="0" w:color="auto"/>
              <w:right w:val="single" w:sz="12" w:space="0" w:color="auto"/>
            </w:tcBorders>
            <w:shd w:val="clear" w:color="auto" w:fill="DBE5F1" w:themeFill="accent1" w:themeFillTint="33"/>
          </w:tcPr>
          <w:p w14:paraId="70A8ADB2"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bottom w:val="single" w:sz="12" w:space="0" w:color="auto"/>
              <w:right w:val="single" w:sz="6" w:space="0" w:color="auto"/>
            </w:tcBorders>
          </w:tcPr>
          <w:p w14:paraId="121C6E1E" w14:textId="77777777" w:rsidR="00160B7B" w:rsidRPr="00623CC5" w:rsidRDefault="00160B7B" w:rsidP="00F53BE6">
            <w:pPr>
              <w:rPr>
                <w:rFonts w:ascii="Arial" w:hAnsi="Arial" w:cs="Arial"/>
                <w:sz w:val="24"/>
                <w:szCs w:val="24"/>
              </w:rPr>
            </w:pPr>
          </w:p>
        </w:tc>
        <w:tc>
          <w:tcPr>
            <w:tcW w:w="1701" w:type="dxa"/>
            <w:tcBorders>
              <w:left w:val="single" w:sz="6" w:space="0" w:color="auto"/>
              <w:bottom w:val="single" w:sz="12" w:space="0" w:color="auto"/>
              <w:right w:val="single" w:sz="12" w:space="0" w:color="auto"/>
            </w:tcBorders>
          </w:tcPr>
          <w:p w14:paraId="67B93077" w14:textId="77777777" w:rsidR="00160B7B" w:rsidRPr="00623CC5" w:rsidRDefault="00160B7B" w:rsidP="00BC7136">
            <w:pPr>
              <w:rPr>
                <w:rFonts w:ascii="Arial" w:hAnsi="Arial" w:cs="Arial"/>
                <w:sz w:val="24"/>
                <w:szCs w:val="24"/>
              </w:rPr>
            </w:pPr>
          </w:p>
        </w:tc>
        <w:tc>
          <w:tcPr>
            <w:tcW w:w="866" w:type="dxa"/>
            <w:tcBorders>
              <w:left w:val="single" w:sz="6" w:space="0" w:color="auto"/>
              <w:bottom w:val="single" w:sz="12" w:space="0" w:color="auto"/>
              <w:right w:val="single" w:sz="8" w:space="0" w:color="auto"/>
            </w:tcBorders>
          </w:tcPr>
          <w:p w14:paraId="62C3B434" w14:textId="77777777" w:rsidR="00160B7B" w:rsidRPr="00623CC5" w:rsidRDefault="00160B7B" w:rsidP="00BC7136">
            <w:pPr>
              <w:rPr>
                <w:rFonts w:ascii="Arial" w:hAnsi="Arial" w:cs="Arial"/>
                <w:sz w:val="24"/>
                <w:szCs w:val="24"/>
              </w:rPr>
            </w:pPr>
          </w:p>
        </w:tc>
        <w:tc>
          <w:tcPr>
            <w:tcW w:w="850" w:type="dxa"/>
            <w:tcBorders>
              <w:left w:val="single" w:sz="8" w:space="0" w:color="auto"/>
              <w:bottom w:val="single" w:sz="12" w:space="0" w:color="auto"/>
              <w:right w:val="single" w:sz="8" w:space="0" w:color="auto"/>
            </w:tcBorders>
          </w:tcPr>
          <w:p w14:paraId="08E51625" w14:textId="77777777" w:rsidR="00160B7B" w:rsidRPr="00623CC5" w:rsidRDefault="00160B7B" w:rsidP="00BC7136">
            <w:pPr>
              <w:rPr>
                <w:rFonts w:ascii="Arial" w:hAnsi="Arial" w:cs="Arial"/>
                <w:sz w:val="24"/>
                <w:szCs w:val="24"/>
              </w:rPr>
            </w:pPr>
          </w:p>
        </w:tc>
        <w:tc>
          <w:tcPr>
            <w:tcW w:w="958" w:type="dxa"/>
            <w:tcBorders>
              <w:left w:val="single" w:sz="8" w:space="0" w:color="auto"/>
              <w:bottom w:val="single" w:sz="12" w:space="0" w:color="auto"/>
              <w:right w:val="single" w:sz="12" w:space="0" w:color="auto"/>
            </w:tcBorders>
          </w:tcPr>
          <w:p w14:paraId="46852E94" w14:textId="1E6D50DB" w:rsidR="00160B7B" w:rsidRPr="00623CC5" w:rsidRDefault="00160B7B" w:rsidP="00BC7136">
            <w:pPr>
              <w:rPr>
                <w:rFonts w:ascii="Arial" w:hAnsi="Arial" w:cs="Arial"/>
                <w:sz w:val="24"/>
                <w:szCs w:val="24"/>
              </w:rPr>
            </w:pPr>
          </w:p>
        </w:tc>
      </w:tr>
      <w:tr w:rsidR="00160B7B" w:rsidRPr="00623CC5" w14:paraId="5009C48F" w14:textId="66B22034" w:rsidTr="000D23E8">
        <w:trPr>
          <w:trHeight w:val="438"/>
        </w:trPr>
        <w:tc>
          <w:tcPr>
            <w:tcW w:w="2287" w:type="dxa"/>
            <w:vMerge w:val="restart"/>
            <w:tcBorders>
              <w:top w:val="single" w:sz="12" w:space="0" w:color="auto"/>
              <w:left w:val="single" w:sz="12" w:space="0" w:color="auto"/>
              <w:right w:val="single" w:sz="12" w:space="0" w:color="auto"/>
            </w:tcBorders>
            <w:shd w:val="clear" w:color="auto" w:fill="DBE5F1" w:themeFill="accent1" w:themeFillTint="33"/>
          </w:tcPr>
          <w:p w14:paraId="4CFF0AD3" w14:textId="77777777" w:rsidR="00160B7B" w:rsidRPr="00623CC5" w:rsidRDefault="00160B7B" w:rsidP="0025470F">
            <w:pPr>
              <w:jc w:val="center"/>
              <w:rPr>
                <w:rFonts w:ascii="Arial" w:hAnsi="Arial" w:cs="Arial"/>
                <w:b/>
                <w:sz w:val="24"/>
                <w:szCs w:val="24"/>
              </w:rPr>
            </w:pPr>
          </w:p>
          <w:p w14:paraId="2291C382" w14:textId="77777777" w:rsidR="00160B7B" w:rsidRPr="000D23E8" w:rsidRDefault="00160B7B" w:rsidP="0025470F">
            <w:pPr>
              <w:jc w:val="center"/>
              <w:rPr>
                <w:rFonts w:ascii="Arial" w:hAnsi="Arial" w:cs="Arial"/>
                <w:b/>
              </w:rPr>
            </w:pPr>
            <w:r w:rsidRPr="000D23E8">
              <w:rPr>
                <w:rFonts w:ascii="Arial" w:hAnsi="Arial" w:cs="Arial"/>
                <w:b/>
              </w:rPr>
              <w:t>General skills</w:t>
            </w:r>
          </w:p>
          <w:p w14:paraId="12E6FC51" w14:textId="77777777" w:rsidR="00160B7B" w:rsidRPr="000D23E8" w:rsidRDefault="00160B7B" w:rsidP="0025470F">
            <w:pPr>
              <w:jc w:val="center"/>
              <w:rPr>
                <w:rFonts w:ascii="Arial" w:hAnsi="Arial" w:cs="Arial"/>
                <w:b/>
                <w:sz w:val="10"/>
                <w:szCs w:val="10"/>
              </w:rPr>
            </w:pPr>
          </w:p>
          <w:p w14:paraId="6F4F1060" w14:textId="5EAC85BD" w:rsidR="00160B7B" w:rsidRPr="003D41D4" w:rsidRDefault="00160B7B" w:rsidP="00CE2F07">
            <w:pPr>
              <w:rPr>
                <w:rFonts w:ascii="Arial" w:hAnsi="Arial" w:cs="Arial"/>
                <w:iCs/>
                <w:color w:val="002060"/>
                <w:sz w:val="16"/>
                <w:szCs w:val="16"/>
              </w:rPr>
            </w:pPr>
            <w:r w:rsidRPr="00623CC5">
              <w:rPr>
                <w:rFonts w:ascii="Arial" w:hAnsi="Arial" w:cs="Arial"/>
                <w:iCs/>
                <w:color w:val="002060"/>
                <w:sz w:val="16"/>
                <w:szCs w:val="16"/>
              </w:rPr>
              <w:t>This section identifies transferable skills that you use for almost every job.</w:t>
            </w:r>
          </w:p>
        </w:tc>
        <w:tc>
          <w:tcPr>
            <w:tcW w:w="3544" w:type="dxa"/>
            <w:tcBorders>
              <w:top w:val="single" w:sz="12" w:space="0" w:color="auto"/>
              <w:left w:val="single" w:sz="12" w:space="0" w:color="auto"/>
              <w:bottom w:val="single" w:sz="6" w:space="0" w:color="auto"/>
              <w:right w:val="single" w:sz="6" w:space="0" w:color="auto"/>
            </w:tcBorders>
          </w:tcPr>
          <w:p w14:paraId="473416E7" w14:textId="77777777" w:rsidR="00160B7B" w:rsidRPr="00623CC5" w:rsidRDefault="00160B7B" w:rsidP="00BC7136">
            <w:pPr>
              <w:rPr>
                <w:rFonts w:ascii="Arial" w:hAnsi="Arial" w:cs="Arial"/>
                <w:sz w:val="24"/>
                <w:szCs w:val="24"/>
              </w:rPr>
            </w:pPr>
          </w:p>
        </w:tc>
        <w:tc>
          <w:tcPr>
            <w:tcW w:w="1701" w:type="dxa"/>
            <w:tcBorders>
              <w:top w:val="single" w:sz="12" w:space="0" w:color="auto"/>
              <w:left w:val="single" w:sz="6" w:space="0" w:color="auto"/>
              <w:right w:val="single" w:sz="12" w:space="0" w:color="auto"/>
            </w:tcBorders>
          </w:tcPr>
          <w:p w14:paraId="345F88A4" w14:textId="77777777" w:rsidR="00160B7B" w:rsidRPr="00623CC5" w:rsidRDefault="00160B7B" w:rsidP="00BC7136">
            <w:pPr>
              <w:rPr>
                <w:rFonts w:ascii="Arial" w:hAnsi="Arial" w:cs="Arial"/>
                <w:sz w:val="24"/>
                <w:szCs w:val="24"/>
              </w:rPr>
            </w:pPr>
          </w:p>
        </w:tc>
        <w:tc>
          <w:tcPr>
            <w:tcW w:w="866" w:type="dxa"/>
            <w:tcBorders>
              <w:top w:val="single" w:sz="12" w:space="0" w:color="auto"/>
              <w:left w:val="single" w:sz="6" w:space="0" w:color="auto"/>
              <w:right w:val="single" w:sz="8" w:space="0" w:color="auto"/>
            </w:tcBorders>
          </w:tcPr>
          <w:p w14:paraId="3DF22E28" w14:textId="77777777" w:rsidR="00160B7B" w:rsidRPr="00623CC5" w:rsidRDefault="00160B7B" w:rsidP="00BC7136">
            <w:pPr>
              <w:rPr>
                <w:rFonts w:ascii="Arial" w:hAnsi="Arial" w:cs="Arial"/>
                <w:sz w:val="24"/>
                <w:szCs w:val="24"/>
              </w:rPr>
            </w:pPr>
          </w:p>
        </w:tc>
        <w:tc>
          <w:tcPr>
            <w:tcW w:w="850" w:type="dxa"/>
            <w:tcBorders>
              <w:top w:val="single" w:sz="12" w:space="0" w:color="auto"/>
              <w:left w:val="single" w:sz="8" w:space="0" w:color="auto"/>
              <w:right w:val="single" w:sz="8" w:space="0" w:color="auto"/>
            </w:tcBorders>
          </w:tcPr>
          <w:p w14:paraId="0EE182FC" w14:textId="77777777" w:rsidR="00160B7B" w:rsidRPr="00623CC5" w:rsidRDefault="00160B7B" w:rsidP="00BC7136">
            <w:pPr>
              <w:rPr>
                <w:rFonts w:ascii="Arial" w:hAnsi="Arial" w:cs="Arial"/>
                <w:sz w:val="24"/>
                <w:szCs w:val="24"/>
              </w:rPr>
            </w:pPr>
          </w:p>
        </w:tc>
        <w:tc>
          <w:tcPr>
            <w:tcW w:w="958" w:type="dxa"/>
            <w:tcBorders>
              <w:top w:val="single" w:sz="12" w:space="0" w:color="auto"/>
              <w:left w:val="single" w:sz="8" w:space="0" w:color="auto"/>
              <w:right w:val="single" w:sz="12" w:space="0" w:color="auto"/>
            </w:tcBorders>
          </w:tcPr>
          <w:p w14:paraId="5A8A4F71" w14:textId="55692661" w:rsidR="00160B7B" w:rsidRPr="00623CC5" w:rsidRDefault="00160B7B" w:rsidP="00BC7136">
            <w:pPr>
              <w:rPr>
                <w:rFonts w:ascii="Arial" w:hAnsi="Arial" w:cs="Arial"/>
                <w:sz w:val="24"/>
                <w:szCs w:val="24"/>
              </w:rPr>
            </w:pPr>
          </w:p>
        </w:tc>
      </w:tr>
      <w:tr w:rsidR="00160B7B" w:rsidRPr="00623CC5" w14:paraId="23F48501" w14:textId="77777777" w:rsidTr="000D23E8">
        <w:trPr>
          <w:trHeight w:val="485"/>
        </w:trPr>
        <w:tc>
          <w:tcPr>
            <w:tcW w:w="2287" w:type="dxa"/>
            <w:vMerge/>
            <w:tcBorders>
              <w:left w:val="single" w:sz="12" w:space="0" w:color="auto"/>
              <w:right w:val="single" w:sz="12" w:space="0" w:color="auto"/>
            </w:tcBorders>
            <w:shd w:val="clear" w:color="auto" w:fill="DBE5F1" w:themeFill="accent1" w:themeFillTint="33"/>
          </w:tcPr>
          <w:p w14:paraId="42538C9F"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bottom w:val="single" w:sz="6" w:space="0" w:color="auto"/>
              <w:right w:val="single" w:sz="6" w:space="0" w:color="auto"/>
            </w:tcBorders>
          </w:tcPr>
          <w:p w14:paraId="1A46887B" w14:textId="77777777" w:rsidR="00160B7B" w:rsidRPr="00623CC5" w:rsidRDefault="00160B7B" w:rsidP="00BC7136">
            <w:pPr>
              <w:rPr>
                <w:rFonts w:ascii="Arial" w:hAnsi="Arial" w:cs="Arial"/>
                <w:sz w:val="24"/>
                <w:szCs w:val="24"/>
              </w:rPr>
            </w:pPr>
          </w:p>
        </w:tc>
        <w:tc>
          <w:tcPr>
            <w:tcW w:w="1701" w:type="dxa"/>
            <w:tcBorders>
              <w:left w:val="single" w:sz="6" w:space="0" w:color="auto"/>
              <w:right w:val="single" w:sz="12" w:space="0" w:color="auto"/>
            </w:tcBorders>
          </w:tcPr>
          <w:p w14:paraId="1EEEA390" w14:textId="77777777" w:rsidR="00160B7B" w:rsidRPr="00623CC5" w:rsidRDefault="00160B7B" w:rsidP="00BC7136">
            <w:pPr>
              <w:rPr>
                <w:rFonts w:ascii="Arial" w:hAnsi="Arial" w:cs="Arial"/>
                <w:sz w:val="24"/>
                <w:szCs w:val="24"/>
              </w:rPr>
            </w:pPr>
          </w:p>
        </w:tc>
        <w:tc>
          <w:tcPr>
            <w:tcW w:w="866" w:type="dxa"/>
            <w:tcBorders>
              <w:left w:val="single" w:sz="6" w:space="0" w:color="auto"/>
              <w:right w:val="single" w:sz="8" w:space="0" w:color="auto"/>
            </w:tcBorders>
          </w:tcPr>
          <w:p w14:paraId="7DDC5852" w14:textId="77777777" w:rsidR="00160B7B" w:rsidRPr="00623CC5" w:rsidRDefault="00160B7B" w:rsidP="00BC7136">
            <w:pPr>
              <w:rPr>
                <w:rFonts w:ascii="Arial" w:hAnsi="Arial" w:cs="Arial"/>
                <w:sz w:val="24"/>
                <w:szCs w:val="24"/>
              </w:rPr>
            </w:pPr>
          </w:p>
        </w:tc>
        <w:tc>
          <w:tcPr>
            <w:tcW w:w="850" w:type="dxa"/>
            <w:tcBorders>
              <w:left w:val="single" w:sz="8" w:space="0" w:color="auto"/>
              <w:right w:val="single" w:sz="8" w:space="0" w:color="auto"/>
            </w:tcBorders>
          </w:tcPr>
          <w:p w14:paraId="09353721" w14:textId="77777777" w:rsidR="00160B7B" w:rsidRPr="00623CC5" w:rsidRDefault="00160B7B" w:rsidP="00BC7136">
            <w:pPr>
              <w:rPr>
                <w:rFonts w:ascii="Arial" w:hAnsi="Arial" w:cs="Arial"/>
                <w:sz w:val="24"/>
                <w:szCs w:val="24"/>
              </w:rPr>
            </w:pPr>
          </w:p>
        </w:tc>
        <w:tc>
          <w:tcPr>
            <w:tcW w:w="958" w:type="dxa"/>
            <w:tcBorders>
              <w:left w:val="single" w:sz="8" w:space="0" w:color="auto"/>
              <w:right w:val="single" w:sz="12" w:space="0" w:color="auto"/>
            </w:tcBorders>
          </w:tcPr>
          <w:p w14:paraId="44058CBA" w14:textId="1DDB3711" w:rsidR="00160B7B" w:rsidRPr="00623CC5" w:rsidRDefault="00160B7B" w:rsidP="00BC7136">
            <w:pPr>
              <w:rPr>
                <w:rFonts w:ascii="Arial" w:hAnsi="Arial" w:cs="Arial"/>
                <w:sz w:val="24"/>
                <w:szCs w:val="24"/>
              </w:rPr>
            </w:pPr>
          </w:p>
        </w:tc>
      </w:tr>
      <w:tr w:rsidR="00160B7B" w:rsidRPr="00623CC5" w14:paraId="67F2FA7B" w14:textId="77777777" w:rsidTr="000D23E8">
        <w:trPr>
          <w:trHeight w:val="468"/>
        </w:trPr>
        <w:tc>
          <w:tcPr>
            <w:tcW w:w="2287" w:type="dxa"/>
            <w:vMerge/>
            <w:tcBorders>
              <w:left w:val="single" w:sz="12" w:space="0" w:color="auto"/>
              <w:bottom w:val="single" w:sz="12" w:space="0" w:color="auto"/>
              <w:right w:val="single" w:sz="12" w:space="0" w:color="auto"/>
            </w:tcBorders>
            <w:shd w:val="clear" w:color="auto" w:fill="DBE5F1" w:themeFill="accent1" w:themeFillTint="33"/>
          </w:tcPr>
          <w:p w14:paraId="769F2B23"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bottom w:val="single" w:sz="12" w:space="0" w:color="auto"/>
              <w:right w:val="single" w:sz="6" w:space="0" w:color="auto"/>
            </w:tcBorders>
          </w:tcPr>
          <w:p w14:paraId="5346CB42" w14:textId="77777777" w:rsidR="00160B7B" w:rsidRPr="00623CC5" w:rsidRDefault="00160B7B" w:rsidP="00BC7136">
            <w:pPr>
              <w:rPr>
                <w:rFonts w:ascii="Arial" w:hAnsi="Arial" w:cs="Arial"/>
                <w:sz w:val="24"/>
                <w:szCs w:val="24"/>
              </w:rPr>
            </w:pPr>
          </w:p>
        </w:tc>
        <w:tc>
          <w:tcPr>
            <w:tcW w:w="1701" w:type="dxa"/>
            <w:tcBorders>
              <w:left w:val="single" w:sz="6" w:space="0" w:color="auto"/>
              <w:bottom w:val="single" w:sz="12" w:space="0" w:color="auto"/>
              <w:right w:val="single" w:sz="12" w:space="0" w:color="auto"/>
            </w:tcBorders>
          </w:tcPr>
          <w:p w14:paraId="5DF09265" w14:textId="77777777" w:rsidR="00160B7B" w:rsidRPr="00623CC5" w:rsidRDefault="00160B7B" w:rsidP="00BC7136">
            <w:pPr>
              <w:rPr>
                <w:rFonts w:ascii="Arial" w:hAnsi="Arial" w:cs="Arial"/>
                <w:sz w:val="24"/>
                <w:szCs w:val="24"/>
              </w:rPr>
            </w:pPr>
          </w:p>
        </w:tc>
        <w:tc>
          <w:tcPr>
            <w:tcW w:w="866" w:type="dxa"/>
            <w:tcBorders>
              <w:left w:val="single" w:sz="6" w:space="0" w:color="auto"/>
              <w:bottom w:val="single" w:sz="12" w:space="0" w:color="auto"/>
              <w:right w:val="single" w:sz="8" w:space="0" w:color="auto"/>
            </w:tcBorders>
          </w:tcPr>
          <w:p w14:paraId="62A68977" w14:textId="77777777" w:rsidR="00160B7B" w:rsidRPr="00623CC5" w:rsidRDefault="00160B7B" w:rsidP="00BC7136">
            <w:pPr>
              <w:rPr>
                <w:rFonts w:ascii="Arial" w:hAnsi="Arial" w:cs="Arial"/>
                <w:sz w:val="24"/>
                <w:szCs w:val="24"/>
              </w:rPr>
            </w:pPr>
          </w:p>
        </w:tc>
        <w:tc>
          <w:tcPr>
            <w:tcW w:w="850" w:type="dxa"/>
            <w:tcBorders>
              <w:left w:val="single" w:sz="8" w:space="0" w:color="auto"/>
              <w:bottom w:val="single" w:sz="12" w:space="0" w:color="auto"/>
              <w:right w:val="single" w:sz="8" w:space="0" w:color="auto"/>
            </w:tcBorders>
          </w:tcPr>
          <w:p w14:paraId="29F487B4" w14:textId="77777777" w:rsidR="00160B7B" w:rsidRPr="00623CC5" w:rsidRDefault="00160B7B" w:rsidP="00BC7136">
            <w:pPr>
              <w:rPr>
                <w:rFonts w:ascii="Arial" w:hAnsi="Arial" w:cs="Arial"/>
                <w:sz w:val="24"/>
                <w:szCs w:val="24"/>
              </w:rPr>
            </w:pPr>
          </w:p>
        </w:tc>
        <w:tc>
          <w:tcPr>
            <w:tcW w:w="958" w:type="dxa"/>
            <w:tcBorders>
              <w:left w:val="single" w:sz="8" w:space="0" w:color="auto"/>
              <w:bottom w:val="single" w:sz="12" w:space="0" w:color="auto"/>
              <w:right w:val="single" w:sz="12" w:space="0" w:color="auto"/>
            </w:tcBorders>
          </w:tcPr>
          <w:p w14:paraId="712D0A59" w14:textId="641A5E75" w:rsidR="00160B7B" w:rsidRPr="00623CC5" w:rsidRDefault="00160B7B" w:rsidP="00BC7136">
            <w:pPr>
              <w:rPr>
                <w:rFonts w:ascii="Arial" w:hAnsi="Arial" w:cs="Arial"/>
                <w:sz w:val="24"/>
                <w:szCs w:val="24"/>
              </w:rPr>
            </w:pPr>
          </w:p>
        </w:tc>
      </w:tr>
      <w:tr w:rsidR="00160B7B" w:rsidRPr="00623CC5" w14:paraId="470A4F1D" w14:textId="0716991E" w:rsidTr="000D23E8">
        <w:trPr>
          <w:trHeight w:val="559"/>
        </w:trPr>
        <w:tc>
          <w:tcPr>
            <w:tcW w:w="2287" w:type="dxa"/>
            <w:vMerge w:val="restart"/>
            <w:tcBorders>
              <w:top w:val="single" w:sz="12" w:space="0" w:color="auto"/>
              <w:left w:val="single" w:sz="12" w:space="0" w:color="auto"/>
              <w:right w:val="single" w:sz="12" w:space="0" w:color="auto"/>
            </w:tcBorders>
            <w:shd w:val="clear" w:color="auto" w:fill="DBE5F1" w:themeFill="accent1" w:themeFillTint="33"/>
          </w:tcPr>
          <w:p w14:paraId="21C678A5" w14:textId="77777777" w:rsidR="00160B7B" w:rsidRPr="00623CC5" w:rsidRDefault="00160B7B" w:rsidP="0025470F">
            <w:pPr>
              <w:jc w:val="center"/>
              <w:rPr>
                <w:rFonts w:ascii="Arial" w:hAnsi="Arial" w:cs="Arial"/>
                <w:b/>
                <w:sz w:val="24"/>
                <w:szCs w:val="24"/>
              </w:rPr>
            </w:pPr>
          </w:p>
          <w:p w14:paraId="538EEF0C" w14:textId="77777777" w:rsidR="00160B7B" w:rsidRPr="000D23E8" w:rsidRDefault="00160B7B" w:rsidP="0025470F">
            <w:pPr>
              <w:jc w:val="center"/>
              <w:rPr>
                <w:rFonts w:ascii="Arial" w:hAnsi="Arial" w:cs="Arial"/>
                <w:b/>
              </w:rPr>
            </w:pPr>
            <w:r w:rsidRPr="000D23E8">
              <w:rPr>
                <w:rFonts w:ascii="Arial" w:hAnsi="Arial" w:cs="Arial"/>
                <w:b/>
              </w:rPr>
              <w:t>Other</w:t>
            </w:r>
          </w:p>
          <w:p w14:paraId="3AB390C7" w14:textId="77777777" w:rsidR="000D23E8" w:rsidRPr="003D41D4" w:rsidRDefault="000D23E8" w:rsidP="00CE2F07">
            <w:pPr>
              <w:rPr>
                <w:rFonts w:ascii="Arial" w:hAnsi="Arial" w:cs="Arial"/>
                <w:iCs/>
                <w:color w:val="002060"/>
                <w:sz w:val="10"/>
                <w:szCs w:val="10"/>
              </w:rPr>
            </w:pPr>
          </w:p>
          <w:p w14:paraId="560F0B7C" w14:textId="188B7FD3" w:rsidR="00160B7B" w:rsidRPr="00623CC5" w:rsidRDefault="00160B7B" w:rsidP="00CE2F07">
            <w:pPr>
              <w:rPr>
                <w:rFonts w:ascii="Arial" w:hAnsi="Arial" w:cs="Arial"/>
                <w:b/>
                <w:iCs/>
                <w:sz w:val="16"/>
                <w:szCs w:val="16"/>
              </w:rPr>
            </w:pPr>
            <w:r w:rsidRPr="00623CC5">
              <w:rPr>
                <w:rFonts w:ascii="Arial" w:hAnsi="Arial" w:cs="Arial"/>
                <w:iCs/>
                <w:color w:val="002060"/>
                <w:sz w:val="16"/>
                <w:szCs w:val="16"/>
              </w:rPr>
              <w:t>This section should be used to make candidates aware of any special circumstances pertaining to the post.</w:t>
            </w:r>
          </w:p>
        </w:tc>
        <w:tc>
          <w:tcPr>
            <w:tcW w:w="3544" w:type="dxa"/>
            <w:tcBorders>
              <w:top w:val="single" w:sz="12" w:space="0" w:color="auto"/>
              <w:left w:val="single" w:sz="12" w:space="0" w:color="auto"/>
              <w:bottom w:val="single" w:sz="6" w:space="0" w:color="auto"/>
              <w:right w:val="single" w:sz="6" w:space="0" w:color="auto"/>
            </w:tcBorders>
          </w:tcPr>
          <w:p w14:paraId="1A388112" w14:textId="77777777" w:rsidR="00160B7B" w:rsidRPr="00623CC5" w:rsidRDefault="00160B7B" w:rsidP="00BC7136">
            <w:pPr>
              <w:rPr>
                <w:rFonts w:ascii="Arial" w:hAnsi="Arial" w:cs="Arial"/>
                <w:sz w:val="24"/>
                <w:szCs w:val="24"/>
              </w:rPr>
            </w:pPr>
          </w:p>
        </w:tc>
        <w:tc>
          <w:tcPr>
            <w:tcW w:w="1701" w:type="dxa"/>
            <w:tcBorders>
              <w:top w:val="single" w:sz="12" w:space="0" w:color="auto"/>
              <w:left w:val="single" w:sz="6" w:space="0" w:color="auto"/>
              <w:right w:val="single" w:sz="12" w:space="0" w:color="auto"/>
            </w:tcBorders>
          </w:tcPr>
          <w:p w14:paraId="04BC4E09" w14:textId="77777777" w:rsidR="00160B7B" w:rsidRPr="00623CC5" w:rsidRDefault="00160B7B" w:rsidP="00BC7136">
            <w:pPr>
              <w:rPr>
                <w:rFonts w:ascii="Arial" w:hAnsi="Arial" w:cs="Arial"/>
                <w:sz w:val="24"/>
                <w:szCs w:val="24"/>
              </w:rPr>
            </w:pPr>
          </w:p>
        </w:tc>
        <w:tc>
          <w:tcPr>
            <w:tcW w:w="866" w:type="dxa"/>
            <w:tcBorders>
              <w:top w:val="single" w:sz="12" w:space="0" w:color="auto"/>
              <w:left w:val="single" w:sz="6" w:space="0" w:color="auto"/>
              <w:right w:val="single" w:sz="8" w:space="0" w:color="auto"/>
            </w:tcBorders>
          </w:tcPr>
          <w:p w14:paraId="4D8F8D9C" w14:textId="77777777" w:rsidR="00160B7B" w:rsidRPr="00623CC5" w:rsidRDefault="00160B7B" w:rsidP="00BC7136">
            <w:pPr>
              <w:rPr>
                <w:rFonts w:ascii="Arial" w:hAnsi="Arial" w:cs="Arial"/>
                <w:sz w:val="24"/>
                <w:szCs w:val="24"/>
              </w:rPr>
            </w:pPr>
          </w:p>
        </w:tc>
        <w:tc>
          <w:tcPr>
            <w:tcW w:w="850" w:type="dxa"/>
            <w:tcBorders>
              <w:top w:val="single" w:sz="12" w:space="0" w:color="auto"/>
              <w:left w:val="single" w:sz="8" w:space="0" w:color="auto"/>
              <w:right w:val="single" w:sz="8" w:space="0" w:color="auto"/>
            </w:tcBorders>
          </w:tcPr>
          <w:p w14:paraId="17387B4E" w14:textId="77777777" w:rsidR="00160B7B" w:rsidRPr="00623CC5" w:rsidRDefault="00160B7B" w:rsidP="00BC7136">
            <w:pPr>
              <w:rPr>
                <w:rFonts w:ascii="Arial" w:hAnsi="Arial" w:cs="Arial"/>
                <w:sz w:val="24"/>
                <w:szCs w:val="24"/>
              </w:rPr>
            </w:pPr>
          </w:p>
        </w:tc>
        <w:tc>
          <w:tcPr>
            <w:tcW w:w="958" w:type="dxa"/>
            <w:tcBorders>
              <w:top w:val="single" w:sz="12" w:space="0" w:color="auto"/>
              <w:left w:val="single" w:sz="8" w:space="0" w:color="auto"/>
              <w:right w:val="single" w:sz="12" w:space="0" w:color="auto"/>
            </w:tcBorders>
          </w:tcPr>
          <w:p w14:paraId="08FCB911" w14:textId="4D51935F" w:rsidR="00160B7B" w:rsidRPr="00623CC5" w:rsidRDefault="00160B7B" w:rsidP="00BC7136">
            <w:pPr>
              <w:rPr>
                <w:rFonts w:ascii="Arial" w:hAnsi="Arial" w:cs="Arial"/>
                <w:sz w:val="24"/>
                <w:szCs w:val="24"/>
              </w:rPr>
            </w:pPr>
          </w:p>
        </w:tc>
      </w:tr>
      <w:tr w:rsidR="00160B7B" w:rsidRPr="00623CC5" w14:paraId="49EB0A71" w14:textId="77777777" w:rsidTr="003D41D4">
        <w:trPr>
          <w:trHeight w:val="398"/>
        </w:trPr>
        <w:tc>
          <w:tcPr>
            <w:tcW w:w="2287" w:type="dxa"/>
            <w:vMerge/>
            <w:tcBorders>
              <w:left w:val="single" w:sz="12" w:space="0" w:color="auto"/>
              <w:right w:val="single" w:sz="12" w:space="0" w:color="auto"/>
            </w:tcBorders>
            <w:shd w:val="clear" w:color="auto" w:fill="DBE5F1" w:themeFill="accent1" w:themeFillTint="33"/>
          </w:tcPr>
          <w:p w14:paraId="3AEBBFEC"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bottom w:val="single" w:sz="6" w:space="0" w:color="auto"/>
              <w:right w:val="single" w:sz="6" w:space="0" w:color="auto"/>
            </w:tcBorders>
          </w:tcPr>
          <w:p w14:paraId="012E9988" w14:textId="77777777" w:rsidR="00160B7B" w:rsidRPr="00623CC5" w:rsidRDefault="00160B7B" w:rsidP="00BC7136">
            <w:pPr>
              <w:rPr>
                <w:rFonts w:ascii="Arial" w:hAnsi="Arial" w:cs="Arial"/>
                <w:sz w:val="24"/>
                <w:szCs w:val="24"/>
              </w:rPr>
            </w:pPr>
          </w:p>
        </w:tc>
        <w:tc>
          <w:tcPr>
            <w:tcW w:w="1701" w:type="dxa"/>
            <w:tcBorders>
              <w:left w:val="single" w:sz="6" w:space="0" w:color="auto"/>
              <w:right w:val="single" w:sz="12" w:space="0" w:color="auto"/>
            </w:tcBorders>
          </w:tcPr>
          <w:p w14:paraId="73C49859" w14:textId="77777777" w:rsidR="00160B7B" w:rsidRPr="00623CC5" w:rsidRDefault="00160B7B" w:rsidP="00BC7136">
            <w:pPr>
              <w:rPr>
                <w:rFonts w:ascii="Arial" w:hAnsi="Arial" w:cs="Arial"/>
                <w:sz w:val="24"/>
                <w:szCs w:val="24"/>
              </w:rPr>
            </w:pPr>
          </w:p>
        </w:tc>
        <w:tc>
          <w:tcPr>
            <w:tcW w:w="866" w:type="dxa"/>
            <w:tcBorders>
              <w:left w:val="single" w:sz="6" w:space="0" w:color="auto"/>
              <w:right w:val="single" w:sz="8" w:space="0" w:color="auto"/>
            </w:tcBorders>
          </w:tcPr>
          <w:p w14:paraId="0EA4B5D8" w14:textId="77777777" w:rsidR="00160B7B" w:rsidRPr="00623CC5" w:rsidRDefault="00160B7B" w:rsidP="00BC7136">
            <w:pPr>
              <w:rPr>
                <w:rFonts w:ascii="Arial" w:hAnsi="Arial" w:cs="Arial"/>
                <w:sz w:val="24"/>
                <w:szCs w:val="24"/>
              </w:rPr>
            </w:pPr>
          </w:p>
        </w:tc>
        <w:tc>
          <w:tcPr>
            <w:tcW w:w="850" w:type="dxa"/>
            <w:tcBorders>
              <w:left w:val="single" w:sz="8" w:space="0" w:color="auto"/>
              <w:right w:val="single" w:sz="8" w:space="0" w:color="auto"/>
            </w:tcBorders>
          </w:tcPr>
          <w:p w14:paraId="5FE0C77B" w14:textId="77777777" w:rsidR="00160B7B" w:rsidRPr="00623CC5" w:rsidRDefault="00160B7B" w:rsidP="00BC7136">
            <w:pPr>
              <w:rPr>
                <w:rFonts w:ascii="Arial" w:hAnsi="Arial" w:cs="Arial"/>
                <w:sz w:val="24"/>
                <w:szCs w:val="24"/>
              </w:rPr>
            </w:pPr>
          </w:p>
        </w:tc>
        <w:tc>
          <w:tcPr>
            <w:tcW w:w="958" w:type="dxa"/>
            <w:tcBorders>
              <w:left w:val="single" w:sz="8" w:space="0" w:color="auto"/>
              <w:right w:val="single" w:sz="12" w:space="0" w:color="auto"/>
            </w:tcBorders>
          </w:tcPr>
          <w:p w14:paraId="58157309" w14:textId="0A0C22EE" w:rsidR="00160B7B" w:rsidRPr="00623CC5" w:rsidRDefault="00160B7B" w:rsidP="00BC7136">
            <w:pPr>
              <w:rPr>
                <w:rFonts w:ascii="Arial" w:hAnsi="Arial" w:cs="Arial"/>
                <w:sz w:val="24"/>
                <w:szCs w:val="24"/>
              </w:rPr>
            </w:pPr>
          </w:p>
        </w:tc>
      </w:tr>
      <w:tr w:rsidR="00160B7B" w:rsidRPr="00623CC5" w14:paraId="1DAF0A88" w14:textId="77777777" w:rsidTr="003D41D4">
        <w:trPr>
          <w:trHeight w:val="403"/>
        </w:trPr>
        <w:tc>
          <w:tcPr>
            <w:tcW w:w="2287" w:type="dxa"/>
            <w:vMerge/>
            <w:tcBorders>
              <w:left w:val="single" w:sz="12" w:space="0" w:color="auto"/>
              <w:right w:val="single" w:sz="12" w:space="0" w:color="auto"/>
            </w:tcBorders>
            <w:shd w:val="clear" w:color="auto" w:fill="DBE5F1" w:themeFill="accent1" w:themeFillTint="33"/>
          </w:tcPr>
          <w:p w14:paraId="58FC79A6" w14:textId="77777777" w:rsidR="00160B7B" w:rsidRPr="00623CC5" w:rsidRDefault="00160B7B" w:rsidP="0025470F">
            <w:pPr>
              <w:jc w:val="center"/>
              <w:rPr>
                <w:rFonts w:ascii="Arial" w:hAnsi="Arial" w:cs="Arial"/>
                <w:b/>
                <w:sz w:val="24"/>
                <w:szCs w:val="24"/>
              </w:rPr>
            </w:pPr>
          </w:p>
        </w:tc>
        <w:tc>
          <w:tcPr>
            <w:tcW w:w="3544" w:type="dxa"/>
            <w:tcBorders>
              <w:top w:val="single" w:sz="6" w:space="0" w:color="auto"/>
              <w:left w:val="single" w:sz="12" w:space="0" w:color="auto"/>
              <w:right w:val="single" w:sz="6" w:space="0" w:color="auto"/>
            </w:tcBorders>
          </w:tcPr>
          <w:p w14:paraId="68D3C505" w14:textId="77777777" w:rsidR="00160B7B" w:rsidRPr="00623CC5" w:rsidRDefault="00160B7B" w:rsidP="00BC7136">
            <w:pPr>
              <w:rPr>
                <w:rFonts w:ascii="Arial" w:hAnsi="Arial" w:cs="Arial"/>
                <w:sz w:val="24"/>
                <w:szCs w:val="24"/>
              </w:rPr>
            </w:pPr>
          </w:p>
        </w:tc>
        <w:tc>
          <w:tcPr>
            <w:tcW w:w="1701" w:type="dxa"/>
            <w:tcBorders>
              <w:left w:val="single" w:sz="6" w:space="0" w:color="auto"/>
              <w:right w:val="single" w:sz="12" w:space="0" w:color="auto"/>
            </w:tcBorders>
          </w:tcPr>
          <w:p w14:paraId="1F3A4A5A" w14:textId="77777777" w:rsidR="00160B7B" w:rsidRPr="00623CC5" w:rsidRDefault="00160B7B" w:rsidP="00BC7136">
            <w:pPr>
              <w:rPr>
                <w:rFonts w:ascii="Arial" w:hAnsi="Arial" w:cs="Arial"/>
                <w:sz w:val="24"/>
                <w:szCs w:val="24"/>
              </w:rPr>
            </w:pPr>
          </w:p>
        </w:tc>
        <w:tc>
          <w:tcPr>
            <w:tcW w:w="866" w:type="dxa"/>
            <w:tcBorders>
              <w:left w:val="single" w:sz="6" w:space="0" w:color="auto"/>
              <w:right w:val="single" w:sz="8" w:space="0" w:color="auto"/>
            </w:tcBorders>
          </w:tcPr>
          <w:p w14:paraId="7F97A678" w14:textId="77777777" w:rsidR="00160B7B" w:rsidRPr="00623CC5" w:rsidRDefault="00160B7B" w:rsidP="00BC7136">
            <w:pPr>
              <w:rPr>
                <w:rFonts w:ascii="Arial" w:hAnsi="Arial" w:cs="Arial"/>
                <w:sz w:val="24"/>
                <w:szCs w:val="24"/>
              </w:rPr>
            </w:pPr>
          </w:p>
        </w:tc>
        <w:tc>
          <w:tcPr>
            <w:tcW w:w="850" w:type="dxa"/>
            <w:tcBorders>
              <w:left w:val="single" w:sz="8" w:space="0" w:color="auto"/>
              <w:right w:val="single" w:sz="8" w:space="0" w:color="auto"/>
            </w:tcBorders>
          </w:tcPr>
          <w:p w14:paraId="77DA3ABB" w14:textId="77777777" w:rsidR="00160B7B" w:rsidRPr="00623CC5" w:rsidRDefault="00160B7B" w:rsidP="00BC7136">
            <w:pPr>
              <w:rPr>
                <w:rFonts w:ascii="Arial" w:hAnsi="Arial" w:cs="Arial"/>
                <w:sz w:val="24"/>
                <w:szCs w:val="24"/>
              </w:rPr>
            </w:pPr>
          </w:p>
        </w:tc>
        <w:tc>
          <w:tcPr>
            <w:tcW w:w="958" w:type="dxa"/>
            <w:tcBorders>
              <w:left w:val="single" w:sz="8" w:space="0" w:color="auto"/>
              <w:right w:val="single" w:sz="12" w:space="0" w:color="auto"/>
            </w:tcBorders>
          </w:tcPr>
          <w:p w14:paraId="1A432A00" w14:textId="48CD1B28" w:rsidR="00160B7B" w:rsidRPr="00623CC5" w:rsidRDefault="00160B7B" w:rsidP="00BC7136">
            <w:pPr>
              <w:rPr>
                <w:rFonts w:ascii="Arial" w:hAnsi="Arial" w:cs="Arial"/>
                <w:sz w:val="24"/>
                <w:szCs w:val="24"/>
              </w:rPr>
            </w:pPr>
          </w:p>
        </w:tc>
      </w:tr>
      <w:tr w:rsidR="00160B7B" w:rsidRPr="00623CC5" w14:paraId="24503AD4" w14:textId="6254783F" w:rsidTr="003C23DA">
        <w:trPr>
          <w:trHeight w:val="1024"/>
        </w:trPr>
        <w:tc>
          <w:tcPr>
            <w:tcW w:w="10206" w:type="dxa"/>
            <w:gridSpan w:val="6"/>
            <w:tcBorders>
              <w:top w:val="single" w:sz="12" w:space="0" w:color="auto"/>
              <w:left w:val="single" w:sz="12" w:space="0" w:color="auto"/>
              <w:bottom w:val="single" w:sz="12" w:space="0" w:color="auto"/>
              <w:right w:val="single" w:sz="12" w:space="0" w:color="auto"/>
            </w:tcBorders>
          </w:tcPr>
          <w:p w14:paraId="3CD1EDF2" w14:textId="586D1A95" w:rsidR="00160B7B" w:rsidRPr="000D23E8" w:rsidRDefault="00160B7B" w:rsidP="00547EE6">
            <w:pPr>
              <w:rPr>
                <w:rFonts w:ascii="Arial" w:hAnsi="Arial" w:cs="Arial"/>
                <w:sz w:val="18"/>
                <w:szCs w:val="18"/>
              </w:rPr>
            </w:pPr>
            <w:r w:rsidRPr="000D23E8">
              <w:rPr>
                <w:rFonts w:ascii="Arial" w:hAnsi="Arial" w:cs="Arial"/>
                <w:b/>
                <w:sz w:val="18"/>
                <w:szCs w:val="18"/>
              </w:rPr>
              <w:lastRenderedPageBreak/>
              <w:t xml:space="preserve">Disclosure and Barring Scheme   </w:t>
            </w:r>
            <w:r w:rsidRPr="000D23E8">
              <w:rPr>
                <w:rFonts w:ascii="Arial" w:hAnsi="Arial" w:cs="Arial"/>
                <w:sz w:val="18"/>
                <w:szCs w:val="18"/>
              </w:rPr>
              <w:t>Is a DBS Check required:</w:t>
            </w:r>
            <w:r w:rsidRPr="000D23E8">
              <w:rPr>
                <w:rFonts w:ascii="Arial" w:hAnsi="Arial" w:cs="Arial"/>
                <w:b/>
                <w:sz w:val="18"/>
                <w:szCs w:val="18"/>
              </w:rPr>
              <w:t xml:space="preserve">   </w:t>
            </w:r>
            <w:r w:rsidRPr="000D23E8">
              <w:rPr>
                <w:rFonts w:ascii="Arial" w:hAnsi="Arial" w:cs="Arial"/>
                <w:sz w:val="18"/>
                <w:szCs w:val="18"/>
              </w:rPr>
              <w:t xml:space="preserve"> </w:t>
            </w:r>
            <w:sdt>
              <w:sdtPr>
                <w:rPr>
                  <w:rStyle w:val="Style3"/>
                  <w:rFonts w:ascii="Arial" w:hAnsi="Arial" w:cs="Arial"/>
                  <w:sz w:val="14"/>
                  <w:szCs w:val="14"/>
                </w:rPr>
                <w:alias w:val="DBS"/>
                <w:tag w:val="DBS "/>
                <w:id w:val="1184474259"/>
                <w:placeholder>
                  <w:docPart w:val="65FD4BE41FBA42C2ACEE01E907D5F840"/>
                </w:placeholder>
                <w:showingPlcHdr/>
                <w15:color w:val="000000"/>
                <w15:appearance w15:val="tags"/>
                <w:dropDownList>
                  <w:listItem w:value="Choose an item."/>
                  <w:listItem w:displayText="This post does not require a DBS check" w:value="This post does not require a DBS check"/>
                  <w:listItem w:displayText="This post requires a standard DBS check " w:value="This post requires a standard DBS check "/>
                  <w:listItem w:displayText="This post requires an enhanced DBS check" w:value="This post requires an enhanced DBS check"/>
                  <w:listItem w:displayText="This post requires an enhanced DBS check - with Child Barred Check" w:value="This post requires an enhanced DBS check - with Child Barred Check"/>
                  <w:listItem w:displayText="This post requires an enhanced DBS check - with Adult Barred Check" w:value="This post requires an enhanced DBS check - with Adult Barred Check"/>
                  <w:listItem w:displayText="This post requires an enhanced DBS check - with Child and Adult Barred Check" w:value="This post requires an enhanced DBS check - with Child and Adult Barred Check"/>
                </w:dropDownList>
              </w:sdtPr>
              <w:sdtEndPr>
                <w:rPr>
                  <w:rStyle w:val="DefaultParagraphFont"/>
                  <w:sz w:val="16"/>
                  <w:szCs w:val="16"/>
                  <w:bdr w:val="single" w:sz="4" w:space="0" w:color="auto"/>
                </w:rPr>
              </w:sdtEndPr>
              <w:sdtContent>
                <w:r w:rsidRPr="00623CC5">
                  <w:rPr>
                    <w:rFonts w:ascii="Arial" w:hAnsi="Arial" w:cs="Arial"/>
                    <w:sz w:val="24"/>
                    <w:szCs w:val="24"/>
                  </w:rPr>
                  <w:t xml:space="preserve">Please </w:t>
                </w:r>
                <w:proofErr w:type="gramStart"/>
                <w:r w:rsidRPr="00623CC5">
                  <w:rPr>
                    <w:rFonts w:ascii="Arial" w:hAnsi="Arial" w:cs="Arial"/>
                    <w:sz w:val="24"/>
                    <w:szCs w:val="24"/>
                  </w:rPr>
                  <w:t>Select  from</w:t>
                </w:r>
                <w:proofErr w:type="gramEnd"/>
                <w:r w:rsidRPr="00623CC5">
                  <w:rPr>
                    <w:rFonts w:ascii="Arial" w:hAnsi="Arial" w:cs="Arial"/>
                    <w:sz w:val="24"/>
                    <w:szCs w:val="24"/>
                  </w:rPr>
                  <w:t xml:space="preserve"> drop down list</w:t>
                </w:r>
                <w:r w:rsidRPr="00623CC5">
                  <w:rPr>
                    <w:rFonts w:ascii="Arial" w:hAnsi="Arial" w:cs="Arial"/>
                    <w:sz w:val="24"/>
                    <w:szCs w:val="24"/>
                    <w:bdr w:val="single" w:sz="4" w:space="0" w:color="auto"/>
                  </w:rPr>
                  <w:t xml:space="preserve">     </w:t>
                </w:r>
              </w:sdtContent>
            </w:sdt>
          </w:p>
          <w:p w14:paraId="07866141" w14:textId="77777777" w:rsidR="000D23E8" w:rsidRPr="000D23E8" w:rsidRDefault="000D23E8" w:rsidP="00547EE6">
            <w:pPr>
              <w:rPr>
                <w:rFonts w:ascii="Arial" w:hAnsi="Arial" w:cs="Arial"/>
                <w:sz w:val="4"/>
                <w:szCs w:val="4"/>
              </w:rPr>
            </w:pPr>
          </w:p>
          <w:p w14:paraId="5D95F621" w14:textId="0240B5AD" w:rsidR="00160B7B" w:rsidRPr="00623CC5" w:rsidRDefault="00160B7B" w:rsidP="00547EE6">
            <w:pPr>
              <w:rPr>
                <w:rFonts w:ascii="Arial" w:hAnsi="Arial" w:cs="Arial"/>
                <w:b/>
                <w:sz w:val="24"/>
                <w:szCs w:val="24"/>
              </w:rPr>
            </w:pPr>
            <w:r w:rsidRPr="00623CC5">
              <w:rPr>
                <w:rFonts w:ascii="Arial" w:hAnsi="Arial" w:cs="Arial"/>
                <w:sz w:val="16"/>
                <w:szCs w:val="16"/>
              </w:rPr>
              <w:t xml:space="preserve">Before making a selection, please refer to the University’s </w:t>
            </w:r>
            <w:hyperlink r:id="rId11" w:history="1">
              <w:r w:rsidRPr="00623CC5">
                <w:rPr>
                  <w:rStyle w:val="Hyperlink"/>
                  <w:rFonts w:ascii="Arial" w:hAnsi="Arial" w:cs="Arial"/>
                  <w:sz w:val="16"/>
                  <w:szCs w:val="16"/>
                </w:rPr>
                <w:t>Disclosure and Barring Checks Guidance for Staff</w:t>
              </w:r>
            </w:hyperlink>
            <w:r w:rsidRPr="00623CC5">
              <w:rPr>
                <w:rFonts w:ascii="Arial" w:hAnsi="Arial" w:cs="Arial"/>
                <w:sz w:val="16"/>
                <w:szCs w:val="16"/>
              </w:rPr>
              <w:t xml:space="preserve"> and </w:t>
            </w:r>
            <w:hyperlink r:id="rId12" w:history="1">
              <w:r w:rsidRPr="00623CC5">
                <w:rPr>
                  <w:rStyle w:val="Hyperlink"/>
                  <w:rFonts w:ascii="Arial" w:hAnsi="Arial" w:cs="Arial"/>
                  <w:sz w:val="16"/>
                  <w:szCs w:val="16"/>
                </w:rPr>
                <w:t>Criminal Convictions, Disclosures and Barring Staff Policy and Procedure</w:t>
              </w:r>
            </w:hyperlink>
            <w:r w:rsidRPr="00623CC5">
              <w:rPr>
                <w:rFonts w:ascii="Arial" w:hAnsi="Arial" w:cs="Arial"/>
                <w:sz w:val="16"/>
                <w:szCs w:val="16"/>
              </w:rPr>
              <w:t xml:space="preserve">.  If a DBS check is required for the role, a </w:t>
            </w:r>
            <w:r w:rsidRPr="00623CC5">
              <w:rPr>
                <w:rFonts w:ascii="Arial" w:hAnsi="Arial" w:cs="Arial"/>
                <w:b/>
                <w:bCs/>
                <w:sz w:val="16"/>
                <w:szCs w:val="16"/>
              </w:rPr>
              <w:t>Check Approval Form</w:t>
            </w:r>
            <w:r w:rsidRPr="00623CC5">
              <w:rPr>
                <w:rFonts w:ascii="Arial" w:hAnsi="Arial" w:cs="Arial"/>
                <w:sz w:val="16"/>
                <w:szCs w:val="16"/>
              </w:rPr>
              <w:t xml:space="preserve"> will need to be completed.</w:t>
            </w:r>
          </w:p>
        </w:tc>
      </w:tr>
      <w:tr w:rsidR="00160B7B" w:rsidRPr="00623CC5" w14:paraId="328BAD7E" w14:textId="5D1049BF" w:rsidTr="00BF3479">
        <w:trPr>
          <w:trHeight w:val="1614"/>
        </w:trPr>
        <w:tc>
          <w:tcPr>
            <w:tcW w:w="10206" w:type="dxa"/>
            <w:gridSpan w:val="6"/>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2536C6BB" w14:textId="019D3199" w:rsidR="00160B7B" w:rsidRDefault="000D23E8" w:rsidP="007C3939">
            <w:pPr>
              <w:tabs>
                <w:tab w:val="left" w:pos="426"/>
                <w:tab w:val="left" w:pos="1701"/>
                <w:tab w:val="left" w:pos="3402"/>
                <w:tab w:val="left" w:pos="5103"/>
              </w:tabs>
              <w:ind w:right="175"/>
              <w:jc w:val="both"/>
              <w:rPr>
                <w:rFonts w:ascii="Arial" w:eastAsia="Times New Roman" w:hAnsi="Arial" w:cs="Arial"/>
                <w:bCs/>
                <w:sz w:val="16"/>
                <w:szCs w:val="16"/>
              </w:rPr>
            </w:pPr>
            <w:r w:rsidRPr="000D23E8">
              <w:rPr>
                <w:rFonts w:ascii="Arial" w:eastAsia="Times New Roman" w:hAnsi="Arial" w:cs="Arial"/>
                <w:b/>
                <w:bCs/>
                <w:sz w:val="16"/>
                <w:szCs w:val="16"/>
                <w:vertAlign w:val="superscript"/>
              </w:rPr>
              <w:t>1</w:t>
            </w:r>
            <w:r w:rsidR="00160B7B" w:rsidRPr="00623CC5">
              <w:rPr>
                <w:rFonts w:ascii="Arial" w:eastAsia="Times New Roman" w:hAnsi="Arial" w:cs="Arial"/>
                <w:b/>
                <w:bCs/>
                <w:sz w:val="16"/>
                <w:szCs w:val="16"/>
              </w:rPr>
              <w:t>Essential Criteria</w:t>
            </w:r>
            <w:r w:rsidR="00160B7B" w:rsidRPr="00623CC5">
              <w:rPr>
                <w:rFonts w:ascii="Arial" w:eastAsia="Times New Roman" w:hAnsi="Arial" w:cs="Arial"/>
                <w:bCs/>
                <w:sz w:val="16"/>
                <w:szCs w:val="16"/>
              </w:rPr>
              <w:t xml:space="preserve"> are those, without which, a candidate would not be able to do the job. Applicants who have not clearly demonstrated in their application that they possess the essential requirements will normally be rejected at the shortlisting stage.</w:t>
            </w:r>
          </w:p>
          <w:p w14:paraId="64AB927F" w14:textId="77777777" w:rsidR="000D23E8" w:rsidRPr="000D23E8" w:rsidRDefault="000D23E8" w:rsidP="007C3939">
            <w:pPr>
              <w:tabs>
                <w:tab w:val="left" w:pos="426"/>
                <w:tab w:val="left" w:pos="1701"/>
                <w:tab w:val="left" w:pos="3402"/>
                <w:tab w:val="left" w:pos="5103"/>
              </w:tabs>
              <w:ind w:right="175"/>
              <w:jc w:val="both"/>
              <w:rPr>
                <w:rFonts w:ascii="Arial" w:eastAsia="Times New Roman" w:hAnsi="Arial" w:cs="Arial"/>
                <w:bCs/>
                <w:sz w:val="6"/>
                <w:szCs w:val="6"/>
              </w:rPr>
            </w:pPr>
          </w:p>
          <w:p w14:paraId="7EF0EC1E" w14:textId="5293622A" w:rsidR="00160B7B" w:rsidRDefault="00160B7B" w:rsidP="00310ACB">
            <w:pPr>
              <w:tabs>
                <w:tab w:val="left" w:pos="426"/>
                <w:tab w:val="left" w:pos="1701"/>
                <w:tab w:val="left" w:pos="3402"/>
                <w:tab w:val="left" w:pos="5103"/>
              </w:tabs>
              <w:ind w:right="175"/>
              <w:jc w:val="both"/>
              <w:rPr>
                <w:rFonts w:ascii="Arial" w:eastAsia="Times New Roman" w:hAnsi="Arial" w:cs="Arial"/>
                <w:bCs/>
                <w:sz w:val="16"/>
                <w:szCs w:val="16"/>
              </w:rPr>
            </w:pPr>
            <w:r w:rsidRPr="00623CC5">
              <w:rPr>
                <w:rFonts w:ascii="Arial" w:eastAsia="Times New Roman" w:hAnsi="Arial" w:cs="Arial"/>
                <w:b/>
                <w:bCs/>
                <w:sz w:val="16"/>
                <w:szCs w:val="16"/>
              </w:rPr>
              <w:t>Desirable Criteria</w:t>
            </w:r>
            <w:r w:rsidRPr="00623CC5">
              <w:rPr>
                <w:rFonts w:ascii="Arial" w:eastAsia="Times New Roman" w:hAnsi="Arial" w:cs="Arial"/>
                <w:bCs/>
                <w:sz w:val="16"/>
                <w:szCs w:val="16"/>
              </w:rPr>
              <w:t xml:space="preserve"> are those that would be useful for the post holder to possess and will be considered when more than one applicant meets the essential requirements, to determine which applicants to shortlist.</w:t>
            </w:r>
          </w:p>
          <w:p w14:paraId="7B29B74D" w14:textId="77777777" w:rsidR="003D41D4" w:rsidRPr="00BF3479" w:rsidRDefault="003D41D4" w:rsidP="00310ACB">
            <w:pPr>
              <w:tabs>
                <w:tab w:val="left" w:pos="426"/>
                <w:tab w:val="left" w:pos="1701"/>
                <w:tab w:val="left" w:pos="3402"/>
                <w:tab w:val="left" w:pos="5103"/>
              </w:tabs>
              <w:ind w:right="175"/>
              <w:jc w:val="both"/>
              <w:rPr>
                <w:rFonts w:ascii="Arial" w:eastAsia="Times New Roman" w:hAnsi="Arial" w:cs="Arial"/>
                <w:bCs/>
                <w:sz w:val="6"/>
                <w:szCs w:val="6"/>
              </w:rPr>
            </w:pPr>
          </w:p>
          <w:p w14:paraId="54EA0498" w14:textId="73C47E83" w:rsidR="000D23E8" w:rsidRPr="00BF3479" w:rsidRDefault="000D23E8" w:rsidP="00310ACB">
            <w:pPr>
              <w:tabs>
                <w:tab w:val="left" w:pos="426"/>
                <w:tab w:val="left" w:pos="1701"/>
                <w:tab w:val="left" w:pos="3402"/>
                <w:tab w:val="left" w:pos="5103"/>
              </w:tabs>
              <w:ind w:right="175"/>
              <w:jc w:val="both"/>
              <w:rPr>
                <w:rFonts w:ascii="Arial" w:eastAsia="Times New Roman" w:hAnsi="Arial" w:cs="Arial"/>
                <w:bCs/>
                <w:sz w:val="16"/>
                <w:szCs w:val="16"/>
              </w:rPr>
            </w:pPr>
            <w:r w:rsidRPr="003D41D4">
              <w:rPr>
                <w:rFonts w:ascii="Arial" w:eastAsia="Times New Roman" w:hAnsi="Arial" w:cs="Arial"/>
                <w:b/>
                <w:sz w:val="16"/>
                <w:szCs w:val="16"/>
                <w:vertAlign w:val="superscript"/>
              </w:rPr>
              <w:t xml:space="preserve">2 </w:t>
            </w:r>
            <w:r w:rsidR="003D41D4" w:rsidRPr="003D41D4">
              <w:rPr>
                <w:rFonts w:ascii="Arial" w:eastAsia="Times New Roman" w:hAnsi="Arial" w:cs="Arial"/>
                <w:b/>
                <w:sz w:val="16"/>
                <w:szCs w:val="16"/>
              </w:rPr>
              <w:t>Demonstration:</w:t>
            </w:r>
            <w:r w:rsidR="003D41D4">
              <w:rPr>
                <w:rFonts w:ascii="Arial" w:eastAsia="Times New Roman" w:hAnsi="Arial" w:cs="Arial"/>
                <w:bCs/>
                <w:sz w:val="16"/>
                <w:szCs w:val="16"/>
              </w:rPr>
              <w:t xml:space="preserve"> </w:t>
            </w:r>
            <w:r>
              <w:rPr>
                <w:rFonts w:ascii="Arial" w:eastAsia="Times New Roman" w:hAnsi="Arial" w:cs="Arial"/>
                <w:bCs/>
                <w:sz w:val="16"/>
                <w:szCs w:val="16"/>
              </w:rPr>
              <w:t xml:space="preserve">Select the </w:t>
            </w:r>
            <w:r w:rsidR="00BF3479" w:rsidRPr="00BF3479">
              <w:rPr>
                <w:rFonts w:ascii="Arial" w:eastAsia="Times New Roman" w:hAnsi="Arial" w:cs="Arial"/>
                <w:bCs/>
                <w:sz w:val="16"/>
                <w:szCs w:val="16"/>
              </w:rPr>
              <w:t xml:space="preserve">Recruitment Process stage at which the candidates will have to demonstrate that they meet the criteria. Criteria which </w:t>
            </w:r>
            <w:proofErr w:type="gramStart"/>
            <w:r w:rsidR="00BF3479" w:rsidRPr="00BF3479">
              <w:rPr>
                <w:rFonts w:ascii="Arial" w:eastAsia="Times New Roman" w:hAnsi="Arial" w:cs="Arial"/>
                <w:bCs/>
                <w:sz w:val="16"/>
                <w:szCs w:val="16"/>
              </w:rPr>
              <w:t>have to</w:t>
            </w:r>
            <w:proofErr w:type="gramEnd"/>
            <w:r w:rsidR="00BF3479" w:rsidRPr="00BF3479">
              <w:rPr>
                <w:rFonts w:ascii="Arial" w:eastAsia="Times New Roman" w:hAnsi="Arial" w:cs="Arial"/>
                <w:bCs/>
                <w:sz w:val="16"/>
                <w:szCs w:val="16"/>
              </w:rPr>
              <w:t xml:space="preserve"> be demonstrated at application stage should be mentioned in the Recruitment Information Pack as Pre-Selection/Killer Questions, Shortlisting Questions or Shortlisting Criteria. Other criteria should be evaluated and tested at interview stage (e.g. through interview questions) or through additional tests, exercises or presentation</w:t>
            </w:r>
            <w:r w:rsidR="00BF3479">
              <w:rPr>
                <w:rFonts w:ascii="Arial" w:eastAsia="Times New Roman" w:hAnsi="Arial" w:cs="Arial"/>
                <w:bCs/>
                <w:sz w:val="16"/>
                <w:szCs w:val="16"/>
              </w:rPr>
              <w:t>s</w:t>
            </w:r>
            <w:r w:rsidR="00BF3479" w:rsidRPr="00BF3479">
              <w:rPr>
                <w:rFonts w:ascii="Arial" w:eastAsia="Times New Roman" w:hAnsi="Arial" w:cs="Arial"/>
                <w:bCs/>
                <w:sz w:val="16"/>
                <w:szCs w:val="16"/>
              </w:rPr>
              <w:t>.</w:t>
            </w:r>
            <w:r w:rsidR="00BF3479">
              <w:rPr>
                <w:rFonts w:ascii="Arial" w:eastAsia="Times New Roman" w:hAnsi="Arial" w:cs="Arial"/>
                <w:bCs/>
                <w:sz w:val="16"/>
                <w:szCs w:val="16"/>
              </w:rPr>
              <w:t xml:space="preserve"> Criteria can (and should) be demonstrated at multiple stages. </w:t>
            </w:r>
          </w:p>
        </w:tc>
      </w:tr>
    </w:tbl>
    <w:p w14:paraId="3B2BF2B3" w14:textId="4FD20543" w:rsidR="00BF3479" w:rsidRPr="00BF3479" w:rsidRDefault="00BF3479" w:rsidP="00BF3479">
      <w:pPr>
        <w:tabs>
          <w:tab w:val="left" w:pos="6885"/>
        </w:tabs>
        <w:rPr>
          <w:rFonts w:ascii="Arial" w:hAnsi="Arial" w:cs="Arial"/>
        </w:rPr>
      </w:pPr>
    </w:p>
    <w:sectPr w:rsidR="00BF3479" w:rsidRPr="00BF3479" w:rsidSect="00BE3AD3">
      <w:headerReference w:type="default" r:id="rId13"/>
      <w:footerReference w:type="default" r:id="rId14"/>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85771" w14:textId="77777777" w:rsidR="00655388" w:rsidRDefault="00655388" w:rsidP="00AA4852">
      <w:pPr>
        <w:spacing w:after="0" w:line="240" w:lineRule="auto"/>
      </w:pPr>
      <w:r>
        <w:separator/>
      </w:r>
    </w:p>
  </w:endnote>
  <w:endnote w:type="continuationSeparator" w:id="0">
    <w:p w14:paraId="41F35E2D" w14:textId="77777777" w:rsidR="00655388" w:rsidRDefault="00655388" w:rsidP="00AA4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485611"/>
      <w:docPartObj>
        <w:docPartGallery w:val="Page Numbers (Bottom of Page)"/>
        <w:docPartUnique/>
      </w:docPartObj>
    </w:sdtPr>
    <w:sdtContent>
      <w:sdt>
        <w:sdtPr>
          <w:id w:val="860082579"/>
          <w:docPartObj>
            <w:docPartGallery w:val="Page Numbers (Top of Page)"/>
            <w:docPartUnique/>
          </w:docPartObj>
        </w:sdtPr>
        <w:sdtContent>
          <w:p w14:paraId="5E8077DC" w14:textId="540D6DAC" w:rsidR="00520B0A" w:rsidRDefault="00BE06D1" w:rsidP="00BE06D1">
            <w:pPr>
              <w:pStyle w:val="Footer"/>
            </w:pPr>
            <w:r w:rsidRPr="00BE06D1">
              <w:rPr>
                <w:rFonts w:ascii="Arial" w:hAnsi="Arial" w:cs="Arial"/>
              </w:rPr>
              <w:t>Version 2020</w:t>
            </w:r>
            <w:r w:rsidRPr="00BE06D1">
              <w:t xml:space="preserve"> </w:t>
            </w:r>
            <w:r>
              <w:tab/>
            </w:r>
            <w:r>
              <w:tab/>
            </w:r>
            <w:r w:rsidR="00520B0A" w:rsidRPr="00623CC5">
              <w:rPr>
                <w:rFonts w:ascii="Arial" w:hAnsi="Arial" w:cs="Arial"/>
              </w:rPr>
              <w:t xml:space="preserve">Page </w:t>
            </w:r>
            <w:r w:rsidR="00520B0A" w:rsidRPr="00623CC5">
              <w:rPr>
                <w:rFonts w:ascii="Arial" w:hAnsi="Arial" w:cs="Arial"/>
                <w:b/>
                <w:bCs/>
                <w:sz w:val="24"/>
                <w:szCs w:val="24"/>
              </w:rPr>
              <w:fldChar w:fldCharType="begin"/>
            </w:r>
            <w:r w:rsidR="00520B0A" w:rsidRPr="00623CC5">
              <w:rPr>
                <w:rFonts w:ascii="Arial" w:hAnsi="Arial" w:cs="Arial"/>
                <w:b/>
                <w:bCs/>
              </w:rPr>
              <w:instrText xml:space="preserve"> PAGE </w:instrText>
            </w:r>
            <w:r w:rsidR="00520B0A" w:rsidRPr="00623CC5">
              <w:rPr>
                <w:rFonts w:ascii="Arial" w:hAnsi="Arial" w:cs="Arial"/>
                <w:b/>
                <w:bCs/>
                <w:sz w:val="24"/>
                <w:szCs w:val="24"/>
              </w:rPr>
              <w:fldChar w:fldCharType="separate"/>
            </w:r>
            <w:r w:rsidR="007C3939" w:rsidRPr="00623CC5">
              <w:rPr>
                <w:rFonts w:ascii="Arial" w:hAnsi="Arial" w:cs="Arial"/>
                <w:b/>
                <w:bCs/>
                <w:noProof/>
              </w:rPr>
              <w:t>1</w:t>
            </w:r>
            <w:r w:rsidR="00520B0A" w:rsidRPr="00623CC5">
              <w:rPr>
                <w:rFonts w:ascii="Arial" w:hAnsi="Arial" w:cs="Arial"/>
                <w:b/>
                <w:bCs/>
                <w:sz w:val="24"/>
                <w:szCs w:val="24"/>
              </w:rPr>
              <w:fldChar w:fldCharType="end"/>
            </w:r>
            <w:r w:rsidR="00520B0A" w:rsidRPr="00623CC5">
              <w:rPr>
                <w:rFonts w:ascii="Arial" w:hAnsi="Arial" w:cs="Arial"/>
              </w:rPr>
              <w:t xml:space="preserve"> of </w:t>
            </w:r>
            <w:r w:rsidR="00520B0A" w:rsidRPr="00623CC5">
              <w:rPr>
                <w:rFonts w:ascii="Arial" w:hAnsi="Arial" w:cs="Arial"/>
                <w:b/>
                <w:bCs/>
                <w:sz w:val="24"/>
                <w:szCs w:val="24"/>
              </w:rPr>
              <w:fldChar w:fldCharType="begin"/>
            </w:r>
            <w:r w:rsidR="00520B0A" w:rsidRPr="00623CC5">
              <w:rPr>
                <w:rFonts w:ascii="Arial" w:hAnsi="Arial" w:cs="Arial"/>
                <w:b/>
                <w:bCs/>
              </w:rPr>
              <w:instrText xml:space="preserve"> NUMPAGES  </w:instrText>
            </w:r>
            <w:r w:rsidR="00520B0A" w:rsidRPr="00623CC5">
              <w:rPr>
                <w:rFonts w:ascii="Arial" w:hAnsi="Arial" w:cs="Arial"/>
                <w:b/>
                <w:bCs/>
                <w:sz w:val="24"/>
                <w:szCs w:val="24"/>
              </w:rPr>
              <w:fldChar w:fldCharType="separate"/>
            </w:r>
            <w:r w:rsidR="007C3939" w:rsidRPr="00623CC5">
              <w:rPr>
                <w:rFonts w:ascii="Arial" w:hAnsi="Arial" w:cs="Arial"/>
                <w:b/>
                <w:bCs/>
                <w:noProof/>
              </w:rPr>
              <w:t>2</w:t>
            </w:r>
            <w:r w:rsidR="00520B0A" w:rsidRPr="00623CC5">
              <w:rPr>
                <w:rFonts w:ascii="Arial" w:hAnsi="Arial" w:cs="Arial"/>
                <w:b/>
                <w:bCs/>
                <w:sz w:val="24"/>
                <w:szCs w:val="24"/>
              </w:rPr>
              <w:fldChar w:fldCharType="end"/>
            </w:r>
          </w:p>
        </w:sdtContent>
      </w:sdt>
    </w:sdtContent>
  </w:sdt>
  <w:p w14:paraId="018320D9" w14:textId="77777777" w:rsidR="00520B0A" w:rsidRDefault="00520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A59DF" w14:textId="77777777" w:rsidR="00655388" w:rsidRDefault="00655388" w:rsidP="00AA4852">
      <w:pPr>
        <w:spacing w:after="0" w:line="240" w:lineRule="auto"/>
      </w:pPr>
      <w:r>
        <w:separator/>
      </w:r>
    </w:p>
  </w:footnote>
  <w:footnote w:type="continuationSeparator" w:id="0">
    <w:p w14:paraId="4514B6B5" w14:textId="77777777" w:rsidR="00655388" w:rsidRDefault="00655388" w:rsidP="00AA4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91F7A" w14:textId="77777777" w:rsidR="00520B0A" w:rsidRDefault="00520B0A" w:rsidP="00BF3479">
    <w:pPr>
      <w:pStyle w:val="Header"/>
    </w:pPr>
    <w:r>
      <w:rPr>
        <w:noProof/>
        <w:lang w:eastAsia="en-GB"/>
      </w:rPr>
      <w:drawing>
        <wp:anchor distT="0" distB="0" distL="114300" distR="114300" simplePos="0" relativeHeight="251658240" behindDoc="1" locked="0" layoutInCell="1" allowOverlap="1" wp14:anchorId="5C51D540" wp14:editId="69ED7880">
          <wp:simplePos x="0" y="0"/>
          <wp:positionH relativeFrom="column">
            <wp:posOffset>-609600</wp:posOffset>
          </wp:positionH>
          <wp:positionV relativeFrom="paragraph">
            <wp:posOffset>-240030</wp:posOffset>
          </wp:positionV>
          <wp:extent cx="2323878" cy="514800"/>
          <wp:effectExtent l="0" t="0" r="635" b="0"/>
          <wp:wrapNone/>
          <wp:docPr id="1" name="Picture 1" descr="C:\Users\westkev\AppData\Local\Microsoft\Windows\Temporary Internet Files\Content.Outlook\Y1OZ0BEL\UWL+Career University_CMY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stkev\AppData\Local\Microsoft\Windows\Temporary Internet Files\Content.Outlook\Y1OZ0BEL\UWL+Career University_CMYK (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23878" cy="514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8DF"/>
    <w:multiLevelType w:val="multilevel"/>
    <w:tmpl w:val="A8984C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F5386"/>
    <w:multiLevelType w:val="multilevel"/>
    <w:tmpl w:val="E37A76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683AA2"/>
    <w:multiLevelType w:val="multilevel"/>
    <w:tmpl w:val="49F4743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72F0E"/>
    <w:multiLevelType w:val="hybridMultilevel"/>
    <w:tmpl w:val="BA68B58E"/>
    <w:lvl w:ilvl="0" w:tplc="788883F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C01210"/>
    <w:multiLevelType w:val="hybridMultilevel"/>
    <w:tmpl w:val="800A73B6"/>
    <w:lvl w:ilvl="0" w:tplc="788883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3E5B6D"/>
    <w:multiLevelType w:val="hybridMultilevel"/>
    <w:tmpl w:val="757C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34E94"/>
    <w:multiLevelType w:val="multilevel"/>
    <w:tmpl w:val="82B0372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290CBC"/>
    <w:multiLevelType w:val="hybridMultilevel"/>
    <w:tmpl w:val="508A5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8050E"/>
    <w:multiLevelType w:val="hybridMultilevel"/>
    <w:tmpl w:val="13FAAC9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258A6AA6"/>
    <w:multiLevelType w:val="multilevel"/>
    <w:tmpl w:val="7D9665E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FF00F2"/>
    <w:multiLevelType w:val="multilevel"/>
    <w:tmpl w:val="E704457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50553F"/>
    <w:multiLevelType w:val="multilevel"/>
    <w:tmpl w:val="260889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510038"/>
    <w:multiLevelType w:val="hybridMultilevel"/>
    <w:tmpl w:val="CE5049E0"/>
    <w:lvl w:ilvl="0" w:tplc="51848CA4">
      <w:numFmt w:val="bullet"/>
      <w:lvlText w:val="-"/>
      <w:lvlJc w:val="left"/>
      <w:pPr>
        <w:ind w:left="502"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70E5A5E"/>
    <w:multiLevelType w:val="multilevel"/>
    <w:tmpl w:val="089201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976926"/>
    <w:multiLevelType w:val="multilevel"/>
    <w:tmpl w:val="2D4C28D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5F1C24"/>
    <w:multiLevelType w:val="hybridMultilevel"/>
    <w:tmpl w:val="7CD6AB24"/>
    <w:lvl w:ilvl="0" w:tplc="788883F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837A1D"/>
    <w:multiLevelType w:val="hybridMultilevel"/>
    <w:tmpl w:val="EF703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1D1A7D"/>
    <w:multiLevelType w:val="multilevel"/>
    <w:tmpl w:val="A120D9F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A50C74"/>
    <w:multiLevelType w:val="multilevel"/>
    <w:tmpl w:val="E6A83E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C17CD6"/>
    <w:multiLevelType w:val="multilevel"/>
    <w:tmpl w:val="F7EE24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502DBE"/>
    <w:multiLevelType w:val="hybridMultilevel"/>
    <w:tmpl w:val="F8209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8F1F82"/>
    <w:multiLevelType w:val="hybridMultilevel"/>
    <w:tmpl w:val="703C42D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A0E10C8"/>
    <w:multiLevelType w:val="multilevel"/>
    <w:tmpl w:val="E2CC2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AC3392"/>
    <w:multiLevelType w:val="multilevel"/>
    <w:tmpl w:val="70CEFA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A35FC0"/>
    <w:multiLevelType w:val="hybridMultilevel"/>
    <w:tmpl w:val="3BEEAC90"/>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64803C41"/>
    <w:multiLevelType w:val="hybridMultilevel"/>
    <w:tmpl w:val="A24A9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891F0B"/>
    <w:multiLevelType w:val="multilevel"/>
    <w:tmpl w:val="4992D12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BB43B1"/>
    <w:multiLevelType w:val="hybridMultilevel"/>
    <w:tmpl w:val="DAFCB660"/>
    <w:lvl w:ilvl="0" w:tplc="51848CA4">
      <w:start w:val="1"/>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DEB2F48"/>
    <w:multiLevelType w:val="hybridMultilevel"/>
    <w:tmpl w:val="0FA2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460CDB"/>
    <w:multiLevelType w:val="multilevel"/>
    <w:tmpl w:val="B2CA6B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C923F2"/>
    <w:multiLevelType w:val="hybridMultilevel"/>
    <w:tmpl w:val="5A5E5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444CDA"/>
    <w:multiLevelType w:val="hybridMultilevel"/>
    <w:tmpl w:val="FBFE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7381154">
    <w:abstractNumId w:val="27"/>
  </w:num>
  <w:num w:numId="2" w16cid:durableId="2013794919">
    <w:abstractNumId w:val="12"/>
  </w:num>
  <w:num w:numId="3" w16cid:durableId="1004551203">
    <w:abstractNumId w:val="8"/>
  </w:num>
  <w:num w:numId="4" w16cid:durableId="1456752539">
    <w:abstractNumId w:val="24"/>
  </w:num>
  <w:num w:numId="5" w16cid:durableId="702706338">
    <w:abstractNumId w:val="28"/>
  </w:num>
  <w:num w:numId="6" w16cid:durableId="598298630">
    <w:abstractNumId w:val="16"/>
  </w:num>
  <w:num w:numId="7" w16cid:durableId="843976845">
    <w:abstractNumId w:val="7"/>
  </w:num>
  <w:num w:numId="8" w16cid:durableId="1509831963">
    <w:abstractNumId w:val="5"/>
  </w:num>
  <w:num w:numId="9" w16cid:durableId="1164974796">
    <w:abstractNumId w:val="4"/>
  </w:num>
  <w:num w:numId="10" w16cid:durableId="936602054">
    <w:abstractNumId w:val="3"/>
  </w:num>
  <w:num w:numId="11" w16cid:durableId="1508788623">
    <w:abstractNumId w:val="15"/>
  </w:num>
  <w:num w:numId="12" w16cid:durableId="1881478601">
    <w:abstractNumId w:val="21"/>
  </w:num>
  <w:num w:numId="13" w16cid:durableId="1612931027">
    <w:abstractNumId w:val="31"/>
  </w:num>
  <w:num w:numId="14" w16cid:durableId="105514686">
    <w:abstractNumId w:val="25"/>
  </w:num>
  <w:num w:numId="15" w16cid:durableId="85156505">
    <w:abstractNumId w:val="20"/>
  </w:num>
  <w:num w:numId="16" w16cid:durableId="1666007854">
    <w:abstractNumId w:val="30"/>
  </w:num>
  <w:num w:numId="17" w16cid:durableId="913467655">
    <w:abstractNumId w:val="22"/>
  </w:num>
  <w:num w:numId="18" w16cid:durableId="240453702">
    <w:abstractNumId w:val="0"/>
  </w:num>
  <w:num w:numId="19" w16cid:durableId="804662059">
    <w:abstractNumId w:val="1"/>
  </w:num>
  <w:num w:numId="20" w16cid:durableId="857550903">
    <w:abstractNumId w:val="19"/>
  </w:num>
  <w:num w:numId="21" w16cid:durableId="862205573">
    <w:abstractNumId w:val="29"/>
  </w:num>
  <w:num w:numId="22" w16cid:durableId="344021914">
    <w:abstractNumId w:val="18"/>
  </w:num>
  <w:num w:numId="23" w16cid:durableId="1199852096">
    <w:abstractNumId w:val="23"/>
  </w:num>
  <w:num w:numId="24" w16cid:durableId="1709800322">
    <w:abstractNumId w:val="13"/>
  </w:num>
  <w:num w:numId="25" w16cid:durableId="1121416821">
    <w:abstractNumId w:val="14"/>
  </w:num>
  <w:num w:numId="26" w16cid:durableId="2014405637">
    <w:abstractNumId w:val="11"/>
  </w:num>
  <w:num w:numId="27" w16cid:durableId="992220338">
    <w:abstractNumId w:val="26"/>
  </w:num>
  <w:num w:numId="28" w16cid:durableId="2049603216">
    <w:abstractNumId w:val="10"/>
  </w:num>
  <w:num w:numId="29" w16cid:durableId="1175918616">
    <w:abstractNumId w:val="17"/>
  </w:num>
  <w:num w:numId="30" w16cid:durableId="887647946">
    <w:abstractNumId w:val="6"/>
  </w:num>
  <w:num w:numId="31" w16cid:durableId="1475948217">
    <w:abstractNumId w:val="2"/>
  </w:num>
  <w:num w:numId="32" w16cid:durableId="1896066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C5C"/>
    <w:rsid w:val="00013921"/>
    <w:rsid w:val="00085FA8"/>
    <w:rsid w:val="00090B19"/>
    <w:rsid w:val="000D23E8"/>
    <w:rsid w:val="000F1F44"/>
    <w:rsid w:val="001332F0"/>
    <w:rsid w:val="00153099"/>
    <w:rsid w:val="00160B7B"/>
    <w:rsid w:val="00177452"/>
    <w:rsid w:val="001B225B"/>
    <w:rsid w:val="001D5BDB"/>
    <w:rsid w:val="001E6829"/>
    <w:rsid w:val="00203A94"/>
    <w:rsid w:val="002254CD"/>
    <w:rsid w:val="002319BD"/>
    <w:rsid w:val="00240898"/>
    <w:rsid w:val="0024349C"/>
    <w:rsid w:val="0025470F"/>
    <w:rsid w:val="00266DE7"/>
    <w:rsid w:val="00274FF1"/>
    <w:rsid w:val="002D732A"/>
    <w:rsid w:val="002E0F20"/>
    <w:rsid w:val="00310ACB"/>
    <w:rsid w:val="00322416"/>
    <w:rsid w:val="00342AD7"/>
    <w:rsid w:val="00347238"/>
    <w:rsid w:val="003C1B2C"/>
    <w:rsid w:val="003D3131"/>
    <w:rsid w:val="003D41D4"/>
    <w:rsid w:val="004039E3"/>
    <w:rsid w:val="00405296"/>
    <w:rsid w:val="004121CF"/>
    <w:rsid w:val="004159C9"/>
    <w:rsid w:val="00485029"/>
    <w:rsid w:val="004E1653"/>
    <w:rsid w:val="00501B17"/>
    <w:rsid w:val="00510D51"/>
    <w:rsid w:val="00520B0A"/>
    <w:rsid w:val="00533227"/>
    <w:rsid w:val="00547EE6"/>
    <w:rsid w:val="005730C0"/>
    <w:rsid w:val="00595DE0"/>
    <w:rsid w:val="005A6B04"/>
    <w:rsid w:val="005D2F5D"/>
    <w:rsid w:val="005D45BC"/>
    <w:rsid w:val="005E1858"/>
    <w:rsid w:val="005F3F10"/>
    <w:rsid w:val="005F7514"/>
    <w:rsid w:val="006018E5"/>
    <w:rsid w:val="00623CC5"/>
    <w:rsid w:val="0064300D"/>
    <w:rsid w:val="00645FF0"/>
    <w:rsid w:val="00655388"/>
    <w:rsid w:val="0065560A"/>
    <w:rsid w:val="006A2536"/>
    <w:rsid w:val="006B5D8D"/>
    <w:rsid w:val="00712BAA"/>
    <w:rsid w:val="007458D1"/>
    <w:rsid w:val="007724A8"/>
    <w:rsid w:val="0078284C"/>
    <w:rsid w:val="007C3939"/>
    <w:rsid w:val="00807879"/>
    <w:rsid w:val="00844CDD"/>
    <w:rsid w:val="00846D20"/>
    <w:rsid w:val="00863DFB"/>
    <w:rsid w:val="008714A2"/>
    <w:rsid w:val="008A38BA"/>
    <w:rsid w:val="008A3BCD"/>
    <w:rsid w:val="008E1EAB"/>
    <w:rsid w:val="00912452"/>
    <w:rsid w:val="009656BF"/>
    <w:rsid w:val="0098087D"/>
    <w:rsid w:val="009A6469"/>
    <w:rsid w:val="009B4BFA"/>
    <w:rsid w:val="009C3C5C"/>
    <w:rsid w:val="009D0BA7"/>
    <w:rsid w:val="009D3A40"/>
    <w:rsid w:val="009D53CB"/>
    <w:rsid w:val="009F04AE"/>
    <w:rsid w:val="00A00523"/>
    <w:rsid w:val="00A36D1D"/>
    <w:rsid w:val="00A4316B"/>
    <w:rsid w:val="00A67AEF"/>
    <w:rsid w:val="00A734D8"/>
    <w:rsid w:val="00A7720D"/>
    <w:rsid w:val="00AA1E29"/>
    <w:rsid w:val="00AA4852"/>
    <w:rsid w:val="00AC7AA1"/>
    <w:rsid w:val="00AF2A9A"/>
    <w:rsid w:val="00AF6200"/>
    <w:rsid w:val="00B62063"/>
    <w:rsid w:val="00BB6E1D"/>
    <w:rsid w:val="00BC7136"/>
    <w:rsid w:val="00BE06D1"/>
    <w:rsid w:val="00BE2836"/>
    <w:rsid w:val="00BE30AA"/>
    <w:rsid w:val="00BE34FF"/>
    <w:rsid w:val="00BE3AD3"/>
    <w:rsid w:val="00BF3479"/>
    <w:rsid w:val="00C0671A"/>
    <w:rsid w:val="00C957CC"/>
    <w:rsid w:val="00C972DE"/>
    <w:rsid w:val="00CA0265"/>
    <w:rsid w:val="00CE2F07"/>
    <w:rsid w:val="00D305A6"/>
    <w:rsid w:val="00D73291"/>
    <w:rsid w:val="00D9140F"/>
    <w:rsid w:val="00E0053F"/>
    <w:rsid w:val="00E165BC"/>
    <w:rsid w:val="00E56DEE"/>
    <w:rsid w:val="00E65586"/>
    <w:rsid w:val="00E83127"/>
    <w:rsid w:val="00EB0701"/>
    <w:rsid w:val="00EC098F"/>
    <w:rsid w:val="00ED5EB2"/>
    <w:rsid w:val="00F41BB1"/>
    <w:rsid w:val="00F509A6"/>
    <w:rsid w:val="00F53BE6"/>
    <w:rsid w:val="00F55CEE"/>
    <w:rsid w:val="00F856D8"/>
    <w:rsid w:val="00F941A1"/>
    <w:rsid w:val="00FA0FEE"/>
    <w:rsid w:val="00FC7B9F"/>
    <w:rsid w:val="0584D150"/>
    <w:rsid w:val="1084F41D"/>
    <w:rsid w:val="1906B96A"/>
    <w:rsid w:val="19240F69"/>
    <w:rsid w:val="19BDDD34"/>
    <w:rsid w:val="19D65753"/>
    <w:rsid w:val="1AB8B26C"/>
    <w:rsid w:val="298C7382"/>
    <w:rsid w:val="307B6701"/>
    <w:rsid w:val="31A48CE5"/>
    <w:rsid w:val="3573F413"/>
    <w:rsid w:val="3907CDA4"/>
    <w:rsid w:val="3A37136F"/>
    <w:rsid w:val="3EADC341"/>
    <w:rsid w:val="4391C4A0"/>
    <w:rsid w:val="43F4B8F5"/>
    <w:rsid w:val="476BD449"/>
    <w:rsid w:val="47F4168E"/>
    <w:rsid w:val="4D40A3E9"/>
    <w:rsid w:val="50B9D59B"/>
    <w:rsid w:val="55F2410F"/>
    <w:rsid w:val="60407026"/>
    <w:rsid w:val="6059E1A6"/>
    <w:rsid w:val="7067479A"/>
    <w:rsid w:val="721F5FD6"/>
    <w:rsid w:val="775E6E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967BE"/>
  <w15:docId w15:val="{C3377DF5-060B-4B84-BE4D-C1E6E091B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7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3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48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4852"/>
  </w:style>
  <w:style w:type="paragraph" w:styleId="Footer">
    <w:name w:val="footer"/>
    <w:basedOn w:val="Normal"/>
    <w:link w:val="FooterChar"/>
    <w:uiPriority w:val="99"/>
    <w:unhideWhenUsed/>
    <w:rsid w:val="00AA48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4852"/>
  </w:style>
  <w:style w:type="paragraph" w:styleId="BalloonText">
    <w:name w:val="Balloon Text"/>
    <w:basedOn w:val="Normal"/>
    <w:link w:val="BalloonTextChar"/>
    <w:uiPriority w:val="99"/>
    <w:semiHidden/>
    <w:unhideWhenUsed/>
    <w:rsid w:val="00AA4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52"/>
    <w:rPr>
      <w:rFonts w:ascii="Tahoma" w:hAnsi="Tahoma" w:cs="Tahoma"/>
      <w:sz w:val="16"/>
      <w:szCs w:val="16"/>
    </w:rPr>
  </w:style>
  <w:style w:type="character" w:styleId="PlaceholderText">
    <w:name w:val="Placeholder Text"/>
    <w:basedOn w:val="DefaultParagraphFont"/>
    <w:uiPriority w:val="99"/>
    <w:semiHidden/>
    <w:rsid w:val="0025470F"/>
    <w:rPr>
      <w:color w:val="808080"/>
    </w:rPr>
  </w:style>
  <w:style w:type="character" w:styleId="Hyperlink">
    <w:name w:val="Hyperlink"/>
    <w:basedOn w:val="DefaultParagraphFont"/>
    <w:uiPriority w:val="99"/>
    <w:semiHidden/>
    <w:unhideWhenUsed/>
    <w:rsid w:val="003D3131"/>
    <w:rPr>
      <w:color w:val="0563C1"/>
      <w:u w:val="single"/>
    </w:rPr>
  </w:style>
  <w:style w:type="character" w:styleId="FollowedHyperlink">
    <w:name w:val="FollowedHyperlink"/>
    <w:basedOn w:val="DefaultParagraphFont"/>
    <w:uiPriority w:val="99"/>
    <w:semiHidden/>
    <w:unhideWhenUsed/>
    <w:rsid w:val="003D3131"/>
    <w:rPr>
      <w:color w:val="800080" w:themeColor="followedHyperlink"/>
      <w:u w:val="single"/>
    </w:rPr>
  </w:style>
  <w:style w:type="character" w:customStyle="1" w:styleId="Style1">
    <w:name w:val="Style1"/>
    <w:basedOn w:val="DefaultParagraphFont"/>
    <w:uiPriority w:val="1"/>
    <w:rsid w:val="00520B0A"/>
    <w:rPr>
      <w:rFonts w:ascii="Wingdings 3" w:hAnsi="Wingdings 3"/>
    </w:rPr>
  </w:style>
  <w:style w:type="character" w:customStyle="1" w:styleId="Style2">
    <w:name w:val="Style2"/>
    <w:basedOn w:val="DefaultParagraphFont"/>
    <w:uiPriority w:val="1"/>
    <w:rsid w:val="00520B0A"/>
    <w:rPr>
      <w:rFonts w:ascii="Wingdings 3" w:hAnsi="Wingdings 3"/>
    </w:rPr>
  </w:style>
  <w:style w:type="character" w:customStyle="1" w:styleId="Style3">
    <w:name w:val="Style3"/>
    <w:basedOn w:val="DefaultParagraphFont"/>
    <w:uiPriority w:val="1"/>
    <w:qFormat/>
    <w:rsid w:val="004E1653"/>
  </w:style>
  <w:style w:type="paragraph" w:styleId="ListParagraph">
    <w:name w:val="List Paragraph"/>
    <w:basedOn w:val="Normal"/>
    <w:uiPriority w:val="34"/>
    <w:qFormat/>
    <w:rsid w:val="00E165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0562">
      <w:bodyDiv w:val="1"/>
      <w:marLeft w:val="0"/>
      <w:marRight w:val="0"/>
      <w:marTop w:val="0"/>
      <w:marBottom w:val="0"/>
      <w:divBdr>
        <w:top w:val="none" w:sz="0" w:space="0" w:color="auto"/>
        <w:left w:val="none" w:sz="0" w:space="0" w:color="auto"/>
        <w:bottom w:val="none" w:sz="0" w:space="0" w:color="auto"/>
        <w:right w:val="none" w:sz="0" w:space="0" w:color="auto"/>
      </w:divBdr>
    </w:div>
    <w:div w:id="288128036">
      <w:bodyDiv w:val="1"/>
      <w:marLeft w:val="0"/>
      <w:marRight w:val="0"/>
      <w:marTop w:val="0"/>
      <w:marBottom w:val="0"/>
      <w:divBdr>
        <w:top w:val="none" w:sz="0" w:space="0" w:color="auto"/>
        <w:left w:val="none" w:sz="0" w:space="0" w:color="auto"/>
        <w:bottom w:val="none" w:sz="0" w:space="0" w:color="auto"/>
        <w:right w:val="none" w:sz="0" w:space="0" w:color="auto"/>
      </w:divBdr>
    </w:div>
    <w:div w:id="1174537634">
      <w:bodyDiv w:val="1"/>
      <w:marLeft w:val="0"/>
      <w:marRight w:val="0"/>
      <w:marTop w:val="0"/>
      <w:marBottom w:val="0"/>
      <w:divBdr>
        <w:top w:val="none" w:sz="0" w:space="0" w:color="auto"/>
        <w:left w:val="none" w:sz="0" w:space="0" w:color="auto"/>
        <w:bottom w:val="none" w:sz="0" w:space="0" w:color="auto"/>
        <w:right w:val="none" w:sz="0" w:space="0" w:color="auto"/>
      </w:divBdr>
      <w:divsChild>
        <w:div w:id="763038542">
          <w:marLeft w:val="0"/>
          <w:marRight w:val="0"/>
          <w:marTop w:val="0"/>
          <w:marBottom w:val="0"/>
          <w:divBdr>
            <w:top w:val="none" w:sz="0" w:space="0" w:color="auto"/>
            <w:left w:val="none" w:sz="0" w:space="0" w:color="auto"/>
            <w:bottom w:val="none" w:sz="0" w:space="0" w:color="auto"/>
            <w:right w:val="none" w:sz="0" w:space="0" w:color="auto"/>
          </w:divBdr>
        </w:div>
      </w:divsChild>
    </w:div>
    <w:div w:id="131039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wl.ac.uk/sites/default/files/criminal_convictions_disclosures_and_barring_-_staff_policy_and_procedure_-_apr_2017_1.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wl.ac.uk/about-us/policies-and-regulations/safeguardi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B1BCCE5F-79E4-4610-AFB7-CEEEE1D8C9C1}"/>
      </w:docPartPr>
      <w:docPartBody>
        <w:p w:rsidR="00E909DA" w:rsidRDefault="000F1F44">
          <w:r w:rsidRPr="00B95815">
            <w:rPr>
              <w:rStyle w:val="PlaceholderText"/>
            </w:rPr>
            <w:t>Click or tap to enter a date.</w:t>
          </w:r>
        </w:p>
      </w:docPartBody>
    </w:docPart>
    <w:docPart>
      <w:docPartPr>
        <w:name w:val="65FD4BE41FBA42C2ACEE01E907D5F840"/>
        <w:category>
          <w:name w:val="General"/>
          <w:gallery w:val="placeholder"/>
        </w:category>
        <w:types>
          <w:type w:val="bbPlcHdr"/>
        </w:types>
        <w:behaviors>
          <w:behavior w:val="content"/>
        </w:behaviors>
        <w:guid w:val="{15E3AF92-363C-4511-888D-C976BEF656E1}"/>
      </w:docPartPr>
      <w:docPartBody>
        <w:p w:rsidR="00874514" w:rsidRDefault="004159C9" w:rsidP="004159C9">
          <w:pPr>
            <w:pStyle w:val="65FD4BE41FBA42C2ACEE01E907D5F840"/>
          </w:pPr>
          <w:r w:rsidRPr="00AC7AA1">
            <w:rPr>
              <w:sz w:val="24"/>
              <w:szCs w:val="24"/>
            </w:rPr>
            <w:t>Please Select  from drop down list</w:t>
          </w:r>
          <w:r w:rsidRPr="00AC7AA1">
            <w:rPr>
              <w:sz w:val="24"/>
              <w:szCs w:val="24"/>
              <w:bdr w:val="single" w:sz="4" w:space="0" w:color="auto"/>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18CB"/>
    <w:rsid w:val="00074613"/>
    <w:rsid w:val="000F1F44"/>
    <w:rsid w:val="00177452"/>
    <w:rsid w:val="004121CF"/>
    <w:rsid w:val="004159C9"/>
    <w:rsid w:val="004C33A3"/>
    <w:rsid w:val="005265EC"/>
    <w:rsid w:val="005730C0"/>
    <w:rsid w:val="005D2F5D"/>
    <w:rsid w:val="005D42C1"/>
    <w:rsid w:val="006A6F58"/>
    <w:rsid w:val="006E1DA9"/>
    <w:rsid w:val="006F4A87"/>
    <w:rsid w:val="00874514"/>
    <w:rsid w:val="009218CB"/>
    <w:rsid w:val="00951309"/>
    <w:rsid w:val="009652C0"/>
    <w:rsid w:val="009942AF"/>
    <w:rsid w:val="009A21D5"/>
    <w:rsid w:val="009B4BFA"/>
    <w:rsid w:val="009F5E85"/>
    <w:rsid w:val="00A94F3F"/>
    <w:rsid w:val="00BB005C"/>
    <w:rsid w:val="00DD65C5"/>
    <w:rsid w:val="00E909DA"/>
    <w:rsid w:val="00EB3398"/>
    <w:rsid w:val="00EE5763"/>
    <w:rsid w:val="00FA0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1F44"/>
    <w:rPr>
      <w:color w:val="808080"/>
    </w:rPr>
  </w:style>
  <w:style w:type="paragraph" w:customStyle="1" w:styleId="65FD4BE41FBA42C2ACEE01E907D5F840">
    <w:name w:val="65FD4BE41FBA42C2ACEE01E907D5F840"/>
    <w:rsid w:val="004159C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TaxCatchAll xmlns="a4fff357-15cd-4f0d-9eb1-d0b992b03287" xsi:nil="true"/>
    <PublishingExpirationDate xmlns="http://schemas.microsoft.com/sharepoint/v3" xsi:nil="true"/>
    <PublishingStartDate xmlns="http://schemas.microsoft.com/sharepoint/v3" xsi:nil="true"/>
    <lcf76f155ced4ddcb4097134ff3c332f xmlns="f1dd9057-9a3d-4db4-9b74-aeeace4cdff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B41B83E79A334EA39C0D9E236577C4" ma:contentTypeVersion="19" ma:contentTypeDescription="Create a new document." ma:contentTypeScope="" ma:versionID="7ae6b0239b581b4b520dbf3ca1774087">
  <xsd:schema xmlns:xsd="http://www.w3.org/2001/XMLSchema" xmlns:xs="http://www.w3.org/2001/XMLSchema" xmlns:p="http://schemas.microsoft.com/office/2006/metadata/properties" xmlns:ns1="http://schemas.microsoft.com/sharepoint/v3" xmlns:ns2="f1dd9057-9a3d-4db4-9b74-aeeace4cdffb" xmlns:ns3="a4fff357-15cd-4f0d-9eb1-d0b992b03287" targetNamespace="http://schemas.microsoft.com/office/2006/metadata/properties" ma:root="true" ma:fieldsID="4b9175230cecbe0a69260a72ecca4e12" ns1:_="" ns2:_="" ns3:_="">
    <xsd:import namespace="http://schemas.microsoft.com/sharepoint/v3"/>
    <xsd:import namespace="f1dd9057-9a3d-4db4-9b74-aeeace4cdffb"/>
    <xsd:import namespace="a4fff357-15cd-4f0d-9eb1-d0b992b0328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dd9057-9a3d-4db4-9b74-aeeace4cdff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4aacd68-9722-4061-b47c-b33f46bdd8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fff357-15cd-4f0d-9eb1-d0b992b0328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4e79d27-8987-428c-93ee-da0d2c9705d4}" ma:internalName="TaxCatchAll" ma:showField="CatchAllData" ma:web="a4fff357-15cd-4f0d-9eb1-d0b992b0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480DD-671B-4F6B-900B-B644B9AF2097}">
  <ds:schemaRefs>
    <ds:schemaRef ds:uri="http://schemas.openxmlformats.org/officeDocument/2006/bibliography"/>
  </ds:schemaRefs>
</ds:datastoreItem>
</file>

<file path=customXml/itemProps2.xml><?xml version="1.0" encoding="utf-8"?>
<ds:datastoreItem xmlns:ds="http://schemas.openxmlformats.org/officeDocument/2006/customXml" ds:itemID="{C840AE44-540E-483B-A308-BA757F10D4AF}">
  <ds:schemaRefs>
    <ds:schemaRef ds:uri="http://schemas.microsoft.com/office/2006/metadata/properties"/>
    <ds:schemaRef ds:uri="a4fff357-15cd-4f0d-9eb1-d0b992b03287"/>
    <ds:schemaRef ds:uri="http://schemas.microsoft.com/sharepoint/v3"/>
    <ds:schemaRef ds:uri="f1dd9057-9a3d-4db4-9b74-aeeace4cdffb"/>
    <ds:schemaRef ds:uri="http://schemas.microsoft.com/office/infopath/2007/PartnerControls"/>
  </ds:schemaRefs>
</ds:datastoreItem>
</file>

<file path=customXml/itemProps3.xml><?xml version="1.0" encoding="utf-8"?>
<ds:datastoreItem xmlns:ds="http://schemas.openxmlformats.org/officeDocument/2006/customXml" ds:itemID="{390DE22E-A49C-4065-82CB-5F992732100D}"/>
</file>

<file path=customXml/itemProps4.xml><?xml version="1.0" encoding="utf-8"?>
<ds:datastoreItem xmlns:ds="http://schemas.openxmlformats.org/officeDocument/2006/customXml" ds:itemID="{71F788BD-CC20-45DC-ADB7-77B71F42BF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1026</Words>
  <Characters>5852</Characters>
  <Application>Microsoft Office Word</Application>
  <DocSecurity>0</DocSecurity>
  <Lines>48</Lines>
  <Paragraphs>13</Paragraphs>
  <ScaleCrop>false</ScaleCrop>
  <Company>University of West London</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University of West London</dc:creator>
  <cp:lastModifiedBy>Susie Strachan</cp:lastModifiedBy>
  <cp:revision>27</cp:revision>
  <cp:lastPrinted>2026-01-20T09:37:00Z</cp:lastPrinted>
  <dcterms:created xsi:type="dcterms:W3CDTF">2025-12-15T13:02:00Z</dcterms:created>
  <dcterms:modified xsi:type="dcterms:W3CDTF">2026-01-20T09:37:00Z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0x0101009AB41B83E79A334EA39C0D9E236577C4</vt:lpwstr>
  </property>
  <property fmtid="{D5CDD505-2E9C-101B-9397-08002B2CF9AE}" pid="3" name="Order">
    <vt:r8>3700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10" name="docLang">
    <vt:lpwstr>en</vt:lpwstr>
  </property>
</Properties>
</file>