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72DD" w14:textId="77777777" w:rsidR="00A226BC" w:rsidRDefault="00A226BC">
      <w:pPr>
        <w:pStyle w:val="BodyText"/>
        <w:spacing w:before="41"/>
        <w:rPr>
          <w:rFonts w:ascii="Times New Roman"/>
        </w:rPr>
      </w:pPr>
    </w:p>
    <w:p w14:paraId="21C672DE" w14:textId="77777777" w:rsidR="00A226BC" w:rsidRDefault="001C3486">
      <w:pPr>
        <w:pStyle w:val="Heading1"/>
        <w:ind w:left="2" w:right="403"/>
        <w:jc w:val="center"/>
      </w:pPr>
      <w:r>
        <w:rPr>
          <w:u w:val="single"/>
        </w:rPr>
        <w:t xml:space="preserve">JOB </w:t>
      </w:r>
      <w:r>
        <w:rPr>
          <w:spacing w:val="-2"/>
          <w:u w:val="single"/>
        </w:rPr>
        <w:t>DESCRIPTION</w:t>
      </w:r>
    </w:p>
    <w:p w14:paraId="21C672DF" w14:textId="77777777" w:rsidR="00A226BC" w:rsidRDefault="00A226BC">
      <w:pPr>
        <w:pStyle w:val="BodyText"/>
        <w:rPr>
          <w:b/>
        </w:rPr>
      </w:pPr>
    </w:p>
    <w:p w14:paraId="21C672E0" w14:textId="77777777" w:rsidR="00A226BC" w:rsidRDefault="001C3486">
      <w:pPr>
        <w:tabs>
          <w:tab w:val="left" w:pos="2182"/>
        </w:tabs>
        <w:ind w:left="23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Title:</w:t>
      </w:r>
      <w:r>
        <w:rPr>
          <w:b/>
          <w:sz w:val="24"/>
        </w:rPr>
        <w:tab/>
      </w:r>
      <w:r>
        <w:rPr>
          <w:sz w:val="24"/>
        </w:rPr>
        <w:t>Library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Assistant</w:t>
      </w:r>
      <w:r>
        <w:rPr>
          <w:spacing w:val="64"/>
          <w:sz w:val="24"/>
        </w:rPr>
        <w:t xml:space="preserve"> </w:t>
      </w:r>
      <w:r>
        <w:rPr>
          <w:sz w:val="24"/>
        </w:rPr>
        <w:t>(</w:t>
      </w:r>
      <w:r w:rsidRPr="001C3486">
        <w:rPr>
          <w:sz w:val="24"/>
          <w:highlight w:val="yellow"/>
        </w:rPr>
        <w:t>638</w:t>
      </w:r>
      <w:r>
        <w:rPr>
          <w:spacing w:val="-2"/>
          <w:sz w:val="24"/>
        </w:rPr>
        <w:t xml:space="preserve"> hours)</w:t>
      </w:r>
    </w:p>
    <w:p w14:paraId="21C672E1" w14:textId="48AB279B" w:rsidR="00A226BC" w:rsidRPr="002148EA" w:rsidRDefault="001C3486">
      <w:pPr>
        <w:pStyle w:val="Heading1"/>
        <w:rPr>
          <w:b w:val="0"/>
          <w:bCs w:val="0"/>
        </w:rPr>
      </w:pPr>
      <w:r>
        <w:t>Ref</w:t>
      </w:r>
      <w:r>
        <w:rPr>
          <w:spacing w:val="-10"/>
        </w:rPr>
        <w:t xml:space="preserve"> </w:t>
      </w:r>
      <w:r>
        <w:rPr>
          <w:spacing w:val="-5"/>
        </w:rPr>
        <w:t>no:</w:t>
      </w:r>
      <w:r w:rsidR="002148EA">
        <w:rPr>
          <w:spacing w:val="-5"/>
        </w:rPr>
        <w:tab/>
      </w:r>
      <w:r w:rsidR="002148EA">
        <w:rPr>
          <w:spacing w:val="-5"/>
        </w:rPr>
        <w:tab/>
      </w:r>
      <w:r w:rsidR="002148EA">
        <w:rPr>
          <w:b w:val="0"/>
          <w:bCs w:val="0"/>
          <w:spacing w:val="-5"/>
        </w:rPr>
        <w:t>DLS 049</w:t>
      </w:r>
    </w:p>
    <w:p w14:paraId="21C672E2" w14:textId="77777777" w:rsidR="00A226BC" w:rsidRDefault="001C3486">
      <w:pPr>
        <w:tabs>
          <w:tab w:val="left" w:pos="2182"/>
        </w:tabs>
        <w:ind w:left="22"/>
        <w:rPr>
          <w:sz w:val="24"/>
        </w:rPr>
      </w:pPr>
      <w:r>
        <w:rPr>
          <w:b/>
          <w:spacing w:val="-2"/>
          <w:sz w:val="24"/>
        </w:rPr>
        <w:t>Campus:</w:t>
      </w:r>
      <w:r>
        <w:rPr>
          <w:b/>
          <w:sz w:val="24"/>
        </w:rPr>
        <w:tab/>
      </w:r>
      <w:r>
        <w:rPr>
          <w:spacing w:val="-2"/>
          <w:sz w:val="24"/>
        </w:rPr>
        <w:t>Hendon</w:t>
      </w:r>
    </w:p>
    <w:p w14:paraId="21C672E3" w14:textId="77777777" w:rsidR="00A226BC" w:rsidRDefault="001C3486">
      <w:pPr>
        <w:tabs>
          <w:tab w:val="left" w:pos="2182"/>
        </w:tabs>
        <w:ind w:left="22"/>
        <w:rPr>
          <w:sz w:val="24"/>
        </w:rPr>
      </w:pPr>
      <w:r>
        <w:rPr>
          <w:b/>
          <w:spacing w:val="-2"/>
          <w:sz w:val="24"/>
        </w:rPr>
        <w:t>School/Service:</w:t>
      </w:r>
      <w:r>
        <w:rPr>
          <w:b/>
          <w:sz w:val="24"/>
        </w:rPr>
        <w:tab/>
      </w:r>
      <w:r>
        <w:rPr>
          <w:sz w:val="24"/>
        </w:rPr>
        <w:t>Library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21C672E4" w14:textId="77777777" w:rsidR="00A226BC" w:rsidRDefault="001C3486">
      <w:pPr>
        <w:tabs>
          <w:tab w:val="left" w:pos="2182"/>
        </w:tabs>
        <w:ind w:left="22"/>
        <w:rPr>
          <w:sz w:val="24"/>
        </w:rPr>
      </w:pPr>
      <w:r>
        <w:rPr>
          <w:b/>
          <w:spacing w:val="-2"/>
          <w:sz w:val="24"/>
        </w:rPr>
        <w:t>Grade:</w:t>
      </w:r>
      <w:r>
        <w:rPr>
          <w:b/>
          <w:sz w:val="24"/>
        </w:rPr>
        <w:tab/>
      </w:r>
      <w:r>
        <w:rPr>
          <w:sz w:val="24"/>
        </w:rPr>
        <w:t>Grade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21C672E5" w14:textId="77777777" w:rsidR="00A226BC" w:rsidRDefault="001C3486">
      <w:pPr>
        <w:pStyle w:val="BodyText"/>
        <w:tabs>
          <w:tab w:val="left" w:pos="2182"/>
        </w:tabs>
        <w:spacing w:before="1"/>
        <w:ind w:left="2182" w:right="113" w:hanging="2160"/>
      </w:pPr>
      <w:r>
        <w:rPr>
          <w:b/>
        </w:rPr>
        <w:t>Starting Salary:</w:t>
      </w:r>
      <w:r>
        <w:rPr>
          <w:b/>
        </w:rPr>
        <w:tab/>
      </w:r>
      <w:r>
        <w:t>£23,591 per annum pro rata (for part-time staff) inclusive of Outer London</w:t>
      </w:r>
      <w:r>
        <w:rPr>
          <w:spacing w:val="-9"/>
        </w:rPr>
        <w:t xml:space="preserve"> </w:t>
      </w:r>
      <w:r>
        <w:t>Weighting</w:t>
      </w:r>
      <w:r>
        <w:rPr>
          <w:spacing w:val="-5"/>
        </w:rPr>
        <w:t xml:space="preserve"> </w:t>
      </w:r>
      <w:r>
        <w:t>rising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£24,186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annum</w:t>
      </w:r>
      <w:r>
        <w:rPr>
          <w:spacing w:val="-2"/>
        </w:rPr>
        <w:t xml:space="preserve"> </w:t>
      </w:r>
      <w:r>
        <w:t>incrementally</w:t>
      </w:r>
      <w:r>
        <w:rPr>
          <w:spacing w:val="-6"/>
        </w:rPr>
        <w:t xml:space="preserve"> </w:t>
      </w:r>
      <w:r>
        <w:t xml:space="preserve">each </w:t>
      </w:r>
      <w:r>
        <w:rPr>
          <w:spacing w:val="-2"/>
        </w:rPr>
        <w:t>year.</w:t>
      </w:r>
    </w:p>
    <w:p w14:paraId="21C672E6" w14:textId="77777777" w:rsidR="00A226BC" w:rsidRDefault="001C3486">
      <w:pPr>
        <w:pStyle w:val="BodyText"/>
        <w:tabs>
          <w:tab w:val="left" w:pos="2182"/>
        </w:tabs>
        <w:ind w:left="2183" w:right="405" w:hanging="2160"/>
      </w:pPr>
      <w:r>
        <w:rPr>
          <w:b/>
          <w:spacing w:val="-2"/>
        </w:rPr>
        <w:t>Hours:</w:t>
      </w:r>
      <w:r>
        <w:rPr>
          <w:b/>
        </w:rPr>
        <w:tab/>
      </w:r>
      <w:r w:rsidRPr="001C3486">
        <w:rPr>
          <w:highlight w:val="yellow"/>
        </w:rPr>
        <w:t>638</w:t>
      </w:r>
      <w:r>
        <w:rPr>
          <w:spacing w:val="40"/>
        </w:rPr>
        <w:t xml:space="preserve"> </w:t>
      </w:r>
      <w:proofErr w:type="spellStart"/>
      <w:r>
        <w:t>annualised</w:t>
      </w:r>
      <w:proofErr w:type="spellEnd"/>
      <w:r>
        <w:rPr>
          <w:spacing w:val="-2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daily</w:t>
      </w:r>
      <w:r>
        <w:rPr>
          <w:spacing w:val="-5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2"/>
        </w:rPr>
        <w:t>arrangement</w:t>
      </w:r>
    </w:p>
    <w:p w14:paraId="21C672E7" w14:textId="77777777" w:rsidR="00A226BC" w:rsidRDefault="001C3486">
      <w:pPr>
        <w:tabs>
          <w:tab w:val="left" w:pos="2132"/>
        </w:tabs>
        <w:ind w:left="23"/>
        <w:rPr>
          <w:sz w:val="24"/>
        </w:rPr>
      </w:pPr>
      <w:r>
        <w:rPr>
          <w:b/>
          <w:spacing w:val="-2"/>
          <w:sz w:val="24"/>
        </w:rPr>
        <w:t>Period:</w:t>
      </w:r>
      <w:r>
        <w:rPr>
          <w:b/>
          <w:sz w:val="24"/>
        </w:rPr>
        <w:tab/>
      </w:r>
      <w:r>
        <w:rPr>
          <w:spacing w:val="-2"/>
          <w:sz w:val="24"/>
        </w:rPr>
        <w:t>Permanent</w:t>
      </w:r>
    </w:p>
    <w:p w14:paraId="21C672E8" w14:textId="28A672B8" w:rsidR="00A226BC" w:rsidRDefault="001C3486" w:rsidP="001C3486">
      <w:pPr>
        <w:tabs>
          <w:tab w:val="left" w:pos="2132"/>
        </w:tabs>
        <w:ind w:left="2132" w:hanging="2109"/>
        <w:rPr>
          <w:sz w:val="24"/>
        </w:rPr>
      </w:pPr>
      <w:r>
        <w:rPr>
          <w:b/>
          <w:sz w:val="24"/>
        </w:rPr>
        <w:t>Reporting</w:t>
      </w:r>
      <w:r>
        <w:rPr>
          <w:b/>
          <w:spacing w:val="-5"/>
          <w:sz w:val="24"/>
        </w:rPr>
        <w:t xml:space="preserve"> to:</w:t>
      </w:r>
      <w:r>
        <w:rPr>
          <w:b/>
          <w:sz w:val="24"/>
        </w:rPr>
        <w:tab/>
      </w:r>
      <w:r>
        <w:rPr>
          <w:sz w:val="24"/>
        </w:rPr>
        <w:t>Library Experience Team Leader/Deputy</w:t>
      </w:r>
      <w:r>
        <w:rPr>
          <w:spacing w:val="-5"/>
          <w:sz w:val="24"/>
        </w:rPr>
        <w:t xml:space="preserve"> </w:t>
      </w:r>
      <w:r>
        <w:rPr>
          <w:sz w:val="24"/>
        </w:rPr>
        <w:t>Library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Team Leader</w:t>
      </w:r>
    </w:p>
    <w:p w14:paraId="21C672E9" w14:textId="77777777" w:rsidR="00A226BC" w:rsidRDefault="00A226BC">
      <w:pPr>
        <w:pStyle w:val="BodyText"/>
      </w:pPr>
    </w:p>
    <w:p w14:paraId="21C672EA" w14:textId="77777777" w:rsidR="00A226BC" w:rsidRDefault="001C3486">
      <w:pPr>
        <w:ind w:left="23"/>
        <w:rPr>
          <w:sz w:val="24"/>
        </w:rPr>
      </w:pPr>
      <w:r>
        <w:rPr>
          <w:b/>
          <w:sz w:val="24"/>
        </w:rPr>
        <w:t>Reporting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Holder: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applicable</w:t>
      </w:r>
    </w:p>
    <w:p w14:paraId="21C672EB" w14:textId="77777777" w:rsidR="00A226BC" w:rsidRDefault="00A226BC">
      <w:pPr>
        <w:pStyle w:val="BodyText"/>
      </w:pPr>
    </w:p>
    <w:p w14:paraId="21C672EC" w14:textId="77777777" w:rsidR="00A226BC" w:rsidRDefault="001C3486">
      <w:pPr>
        <w:pStyle w:val="Heading1"/>
        <w:ind w:left="23"/>
      </w:pPr>
      <w:r>
        <w:t>Overall</w:t>
      </w:r>
      <w:r>
        <w:rPr>
          <w:spacing w:val="-2"/>
        </w:rPr>
        <w:t xml:space="preserve"> Purpose:</w:t>
      </w:r>
    </w:p>
    <w:p w14:paraId="21C672ED" w14:textId="77777777" w:rsidR="00A226BC" w:rsidRDefault="00A226BC">
      <w:pPr>
        <w:pStyle w:val="BodyText"/>
        <w:rPr>
          <w:b/>
        </w:rPr>
      </w:pPr>
    </w:p>
    <w:p w14:paraId="21C672EE" w14:textId="77777777" w:rsidR="00A226BC" w:rsidRDefault="001C3486">
      <w:pPr>
        <w:pStyle w:val="BodyText"/>
        <w:ind w:left="23" w:right="686"/>
      </w:pPr>
      <w:r>
        <w:t>As part of the Library Experience Team, the post-holder will work within the Library.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high-quality</w:t>
      </w:r>
      <w:r>
        <w:rPr>
          <w:spacing w:val="-5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aligned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Middlesex</w:t>
      </w:r>
      <w:r>
        <w:rPr>
          <w:spacing w:val="-5"/>
        </w:rPr>
        <w:t xml:space="preserve"> </w:t>
      </w:r>
      <w:r>
        <w:t>University</w:t>
      </w:r>
    </w:p>
    <w:p w14:paraId="21C672EF" w14:textId="77777777" w:rsidR="00A226BC" w:rsidRDefault="001C3486">
      <w:pPr>
        <w:pStyle w:val="BodyText"/>
        <w:ind w:left="22"/>
      </w:pPr>
      <w:r>
        <w:t>2031</w:t>
      </w:r>
      <w:r>
        <w:rPr>
          <w:spacing w:val="-2"/>
        </w:rPr>
        <w:t xml:space="preserve"> </w:t>
      </w:r>
      <w:r>
        <w:t>strategy,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student-focused</w:t>
      </w:r>
      <w:r>
        <w:rPr>
          <w:spacing w:val="-2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and secure environment.</w:t>
      </w:r>
    </w:p>
    <w:p w14:paraId="21C672F0" w14:textId="77777777" w:rsidR="00A226BC" w:rsidRDefault="00A226BC">
      <w:pPr>
        <w:pStyle w:val="BodyText"/>
      </w:pPr>
    </w:p>
    <w:p w14:paraId="21C672F1" w14:textId="77777777" w:rsidR="00A226BC" w:rsidRDefault="001C3486">
      <w:pPr>
        <w:pStyle w:val="BodyText"/>
        <w:ind w:left="22"/>
      </w:pPr>
      <w:r>
        <w:t>Supporting</w:t>
      </w:r>
      <w:r>
        <w:rPr>
          <w:spacing w:val="-4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Assistants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 conducive to study and learning.</w:t>
      </w:r>
    </w:p>
    <w:p w14:paraId="21C672F2" w14:textId="77777777" w:rsidR="00A226BC" w:rsidRDefault="00A226BC">
      <w:pPr>
        <w:pStyle w:val="BodyText"/>
      </w:pPr>
    </w:p>
    <w:p w14:paraId="21C672F3" w14:textId="77777777" w:rsidR="00A226BC" w:rsidRDefault="001C3486">
      <w:pPr>
        <w:pStyle w:val="Heading1"/>
      </w:pPr>
      <w:r>
        <w:t>Principal</w:t>
      </w:r>
      <w:r>
        <w:rPr>
          <w:spacing w:val="-3"/>
        </w:rPr>
        <w:t xml:space="preserve"> </w:t>
      </w:r>
      <w:r>
        <w:rPr>
          <w:spacing w:val="-2"/>
        </w:rPr>
        <w:t>Duties:</w:t>
      </w:r>
    </w:p>
    <w:p w14:paraId="21C672F4" w14:textId="77777777" w:rsidR="00A226BC" w:rsidRDefault="00A226BC">
      <w:pPr>
        <w:pStyle w:val="BodyText"/>
        <w:rPr>
          <w:b/>
        </w:rPr>
      </w:pPr>
    </w:p>
    <w:p w14:paraId="21C672F5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2" w:right="618" w:firstLine="0"/>
        <w:rPr>
          <w:sz w:val="24"/>
        </w:rPr>
      </w:pPr>
      <w:r>
        <w:rPr>
          <w:sz w:val="24"/>
        </w:rPr>
        <w:t>Shelving,</w:t>
      </w:r>
      <w:r>
        <w:rPr>
          <w:spacing w:val="-3"/>
          <w:sz w:val="24"/>
        </w:rPr>
        <w:t xml:space="preserve"> </w:t>
      </w:r>
      <w:r>
        <w:rPr>
          <w:sz w:val="24"/>
        </w:rPr>
        <w:t>sorting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tidying</w:t>
      </w:r>
      <w:r>
        <w:rPr>
          <w:spacing w:val="-4"/>
          <w:sz w:val="24"/>
        </w:rPr>
        <w:t xml:space="preserve"> </w:t>
      </w:r>
      <w:r>
        <w:rPr>
          <w:sz w:val="24"/>
        </w:rPr>
        <w:t>library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timely fashion, in accordance with </w:t>
      </w:r>
      <w:proofErr w:type="spellStart"/>
      <w:r>
        <w:rPr>
          <w:sz w:val="24"/>
        </w:rPr>
        <w:t>organisational</w:t>
      </w:r>
      <w:proofErr w:type="spellEnd"/>
      <w:r>
        <w:rPr>
          <w:sz w:val="24"/>
        </w:rPr>
        <w:t xml:space="preserve"> health and safety practice.</w:t>
      </w:r>
    </w:p>
    <w:p w14:paraId="21C672F6" w14:textId="77777777" w:rsidR="00A226BC" w:rsidRDefault="00A226BC">
      <w:pPr>
        <w:pStyle w:val="BodyText"/>
      </w:pPr>
    </w:p>
    <w:p w14:paraId="21C672F7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90" w:hanging="268"/>
        <w:rPr>
          <w:sz w:val="24"/>
        </w:rPr>
      </w:pPr>
      <w:r>
        <w:rPr>
          <w:sz w:val="24"/>
        </w:rPr>
        <w:t>Retrieving</w:t>
      </w:r>
      <w:r>
        <w:rPr>
          <w:spacing w:val="-5"/>
          <w:sz w:val="24"/>
        </w:rPr>
        <w:t xml:space="preserve"> </w:t>
      </w:r>
      <w:r>
        <w:rPr>
          <w:sz w:val="24"/>
        </w:rPr>
        <w:t>reserved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5"/>
          <w:sz w:val="24"/>
        </w:rPr>
        <w:t xml:space="preserve"> </w:t>
      </w:r>
      <w:r>
        <w:rPr>
          <w:sz w:val="24"/>
        </w:rPr>
        <w:t>library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resources.</w:t>
      </w:r>
    </w:p>
    <w:p w14:paraId="21C672F8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spacing w:before="274"/>
        <w:ind w:left="290" w:hanging="268"/>
        <w:rPr>
          <w:sz w:val="24"/>
        </w:rPr>
      </w:pPr>
      <w:r>
        <w:rPr>
          <w:sz w:val="24"/>
        </w:rPr>
        <w:t>Respacing</w:t>
      </w:r>
      <w:r>
        <w:rPr>
          <w:spacing w:val="-6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rearranging</w:t>
      </w:r>
      <w:r>
        <w:rPr>
          <w:spacing w:val="-4"/>
          <w:sz w:val="24"/>
        </w:rPr>
        <w:t xml:space="preserve"> </w:t>
      </w:r>
      <w:r>
        <w:rPr>
          <w:sz w:val="24"/>
        </w:rPr>
        <w:t>shelves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necessary.</w:t>
      </w:r>
    </w:p>
    <w:p w14:paraId="21C672F9" w14:textId="77777777" w:rsidR="00A226BC" w:rsidRDefault="00A226BC">
      <w:pPr>
        <w:pStyle w:val="BodyText"/>
      </w:pPr>
    </w:p>
    <w:p w14:paraId="21C672FA" w14:textId="3E4014A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2" w:right="167" w:firstLine="0"/>
        <w:rPr>
          <w:sz w:val="24"/>
        </w:rPr>
      </w:pPr>
      <w:r>
        <w:rPr>
          <w:sz w:val="24"/>
        </w:rPr>
        <w:t>Supporting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Library</w:t>
      </w:r>
      <w:r>
        <w:rPr>
          <w:spacing w:val="-5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Teams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library</w:t>
      </w:r>
      <w:r>
        <w:rPr>
          <w:spacing w:val="-3"/>
          <w:sz w:val="24"/>
        </w:rPr>
        <w:t xml:space="preserve"> </w:t>
      </w:r>
      <w:r>
        <w:rPr>
          <w:sz w:val="24"/>
        </w:rPr>
        <w:t>book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5"/>
          <w:sz w:val="24"/>
        </w:rPr>
        <w:t xml:space="preserve"> </w:t>
      </w:r>
      <w:r>
        <w:rPr>
          <w:sz w:val="24"/>
        </w:rPr>
        <w:t>moves and re-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as required.</w:t>
      </w:r>
    </w:p>
    <w:p w14:paraId="21C672FB" w14:textId="77777777" w:rsidR="00A226BC" w:rsidRDefault="00A226BC">
      <w:pPr>
        <w:pStyle w:val="BodyText"/>
      </w:pPr>
    </w:p>
    <w:p w14:paraId="21C672FC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90" w:hanging="268"/>
        <w:rPr>
          <w:sz w:val="24"/>
        </w:rPr>
      </w:pPr>
      <w:r>
        <w:rPr>
          <w:sz w:val="24"/>
        </w:rPr>
        <w:t>Clearing</w:t>
      </w:r>
      <w:r>
        <w:rPr>
          <w:spacing w:val="-5"/>
          <w:sz w:val="24"/>
        </w:rPr>
        <w:t xml:space="preserve"> </w:t>
      </w:r>
      <w:r>
        <w:rPr>
          <w:sz w:val="24"/>
        </w:rPr>
        <w:t>books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tidy.</w:t>
      </w:r>
    </w:p>
    <w:p w14:paraId="21C672FD" w14:textId="77777777" w:rsidR="00A226BC" w:rsidRDefault="00A226BC">
      <w:pPr>
        <w:pStyle w:val="BodyText"/>
      </w:pPr>
    </w:p>
    <w:p w14:paraId="21C672FE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2" w:right="206" w:firstLine="0"/>
        <w:rPr>
          <w:sz w:val="24"/>
        </w:rPr>
      </w:pPr>
      <w:r>
        <w:rPr>
          <w:sz w:val="24"/>
        </w:rPr>
        <w:t>Assisting</w:t>
      </w:r>
      <w:r>
        <w:rPr>
          <w:spacing w:val="-5"/>
          <w:sz w:val="24"/>
        </w:rPr>
        <w:t xml:space="preserve"> </w:t>
      </w:r>
      <w:r>
        <w:rPr>
          <w:sz w:val="24"/>
        </w:rPr>
        <w:t>Library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Assistants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5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conducive</w:t>
      </w:r>
      <w:r>
        <w:rPr>
          <w:spacing w:val="-3"/>
          <w:sz w:val="24"/>
        </w:rPr>
        <w:t xml:space="preserve"> </w:t>
      </w:r>
      <w:r>
        <w:rPr>
          <w:sz w:val="24"/>
        </w:rPr>
        <w:t>to study and helping ensure that library rules and regulations are adhered to</w:t>
      </w:r>
    </w:p>
    <w:p w14:paraId="21C672FF" w14:textId="77777777" w:rsidR="00A226BC" w:rsidRDefault="00A226BC">
      <w:pPr>
        <w:pStyle w:val="BodyText"/>
      </w:pPr>
    </w:p>
    <w:p w14:paraId="21C67300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0"/>
        </w:tabs>
        <w:ind w:left="22" w:right="500" w:firstLine="0"/>
        <w:rPr>
          <w:sz w:val="24"/>
        </w:rPr>
      </w:pP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students,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visitors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enquiries</w:t>
      </w:r>
      <w:r>
        <w:rPr>
          <w:spacing w:val="-4"/>
          <w:sz w:val="24"/>
        </w:rPr>
        <w:t xml:space="preserve"> </w:t>
      </w:r>
      <w:r>
        <w:rPr>
          <w:sz w:val="24"/>
        </w:rPr>
        <w:t>and signposting to other teams or departments as needed.</w:t>
      </w:r>
    </w:p>
    <w:p w14:paraId="21C67301" w14:textId="77777777" w:rsidR="00A226BC" w:rsidRDefault="00A226BC">
      <w:pPr>
        <w:pStyle w:val="ListParagraph"/>
        <w:rPr>
          <w:sz w:val="24"/>
        </w:rPr>
        <w:sectPr w:rsidR="00A226BC">
          <w:headerReference w:type="default" r:id="rId10"/>
          <w:footerReference w:type="default" r:id="rId11"/>
          <w:type w:val="continuous"/>
          <w:pgSz w:w="11910" w:h="16840"/>
          <w:pgMar w:top="2240" w:right="1133" w:bottom="1160" w:left="1417" w:header="1301" w:footer="971" w:gutter="0"/>
          <w:pgNumType w:start="1"/>
          <w:cols w:space="720"/>
        </w:sectPr>
      </w:pPr>
    </w:p>
    <w:p w14:paraId="21C67302" w14:textId="77777777" w:rsidR="00A226BC" w:rsidRDefault="00A226BC">
      <w:pPr>
        <w:pStyle w:val="BodyText"/>
        <w:spacing w:before="41"/>
      </w:pPr>
    </w:p>
    <w:p w14:paraId="21C67303" w14:textId="77777777" w:rsidR="00A226BC" w:rsidRDefault="001C3486">
      <w:pPr>
        <w:pStyle w:val="ListParagraph"/>
        <w:numPr>
          <w:ilvl w:val="0"/>
          <w:numId w:val="3"/>
        </w:numPr>
        <w:tabs>
          <w:tab w:val="left" w:pos="291"/>
        </w:tabs>
        <w:ind w:right="391" w:firstLine="0"/>
        <w:jc w:val="both"/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 responsibilities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1974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refer any</w:t>
      </w:r>
      <w:r>
        <w:rPr>
          <w:spacing w:val="-4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Library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Assistants,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other relevant managers.</w:t>
      </w:r>
    </w:p>
    <w:p w14:paraId="21C67304" w14:textId="77777777" w:rsidR="00A226BC" w:rsidRDefault="00A226BC">
      <w:pPr>
        <w:pStyle w:val="BodyText"/>
      </w:pPr>
    </w:p>
    <w:p w14:paraId="21C67305" w14:textId="77777777" w:rsidR="00A226BC" w:rsidRDefault="001C3486">
      <w:pPr>
        <w:pStyle w:val="Heading1"/>
        <w:ind w:left="23"/>
      </w:pPr>
      <w:r>
        <w:t>Other</w:t>
      </w:r>
      <w:r>
        <w:rPr>
          <w:spacing w:val="-2"/>
        </w:rPr>
        <w:t xml:space="preserve"> Responsibilities:</w:t>
      </w:r>
    </w:p>
    <w:p w14:paraId="21C67306" w14:textId="77777777" w:rsidR="00A226BC" w:rsidRDefault="00A226BC">
      <w:pPr>
        <w:pStyle w:val="BodyText"/>
        <w:rPr>
          <w:b/>
        </w:rPr>
      </w:pPr>
    </w:p>
    <w:p w14:paraId="21C67307" w14:textId="77777777" w:rsidR="00A226BC" w:rsidRDefault="001C3486">
      <w:pPr>
        <w:pStyle w:val="ListParagraph"/>
        <w:numPr>
          <w:ilvl w:val="0"/>
          <w:numId w:val="3"/>
        </w:numPr>
        <w:tabs>
          <w:tab w:val="left" w:pos="287"/>
        </w:tabs>
        <w:ind w:right="1075" w:firstLine="0"/>
        <w:rPr>
          <w:sz w:val="24"/>
        </w:rPr>
      </w:pPr>
      <w:r>
        <w:rPr>
          <w:sz w:val="24"/>
        </w:rPr>
        <w:t>To undertake any other duties and specific projects as may reasonably be required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managers</w:t>
      </w:r>
      <w:r>
        <w:rPr>
          <w:spacing w:val="-3"/>
          <w:sz w:val="24"/>
        </w:rPr>
        <w:t xml:space="preserve"> </w:t>
      </w:r>
      <w:r>
        <w:rPr>
          <w:sz w:val="24"/>
        </w:rPr>
        <w:t>commensurate</w:t>
      </w:r>
      <w:r>
        <w:rPr>
          <w:spacing w:val="-2"/>
          <w:sz w:val="24"/>
        </w:rPr>
        <w:t xml:space="preserve"> </w:t>
      </w:r>
      <w:r>
        <w:rPr>
          <w:sz w:val="24"/>
        </w:rPr>
        <w:t>with the grade of the post.</w:t>
      </w:r>
    </w:p>
    <w:p w14:paraId="21C67308" w14:textId="77777777" w:rsidR="00A226BC" w:rsidRDefault="00A226BC">
      <w:pPr>
        <w:pStyle w:val="BodyText"/>
      </w:pPr>
    </w:p>
    <w:p w14:paraId="21C67309" w14:textId="77777777" w:rsidR="00A226BC" w:rsidRDefault="001C3486">
      <w:pPr>
        <w:pStyle w:val="ListParagraph"/>
        <w:numPr>
          <w:ilvl w:val="0"/>
          <w:numId w:val="3"/>
        </w:numPr>
        <w:tabs>
          <w:tab w:val="left" w:pos="425"/>
        </w:tabs>
        <w:spacing w:before="1"/>
        <w:ind w:left="22" w:right="671" w:firstLine="0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duties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4"/>
          <w:sz w:val="24"/>
        </w:rPr>
        <w:t xml:space="preserve"> </w:t>
      </w:r>
      <w:r>
        <w:rPr>
          <w:sz w:val="24"/>
        </w:rPr>
        <w:t>change,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and amended in consultation with the post-holder.</w:t>
      </w:r>
    </w:p>
    <w:p w14:paraId="21C6730A" w14:textId="77777777" w:rsidR="00A226BC" w:rsidRDefault="001C3486">
      <w:pPr>
        <w:pStyle w:val="ListParagraph"/>
        <w:numPr>
          <w:ilvl w:val="0"/>
          <w:numId w:val="3"/>
        </w:numPr>
        <w:tabs>
          <w:tab w:val="left" w:pos="423"/>
        </w:tabs>
        <w:spacing w:before="276"/>
        <w:ind w:right="1152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post-holder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actively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Middlesex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including Equality &amp; Diversity policies.</w:t>
      </w:r>
    </w:p>
    <w:p w14:paraId="21C6730B" w14:textId="77777777" w:rsidR="00A226BC" w:rsidRDefault="00A226BC">
      <w:pPr>
        <w:pStyle w:val="BodyText"/>
      </w:pPr>
    </w:p>
    <w:p w14:paraId="21C6730C" w14:textId="77777777" w:rsidR="00A226BC" w:rsidRDefault="001C3486">
      <w:pPr>
        <w:pStyle w:val="ListParagraph"/>
        <w:numPr>
          <w:ilvl w:val="0"/>
          <w:numId w:val="3"/>
        </w:numPr>
        <w:tabs>
          <w:tab w:val="left" w:pos="423"/>
        </w:tabs>
        <w:ind w:right="446" w:firstLine="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post-holder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duties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scope,</w:t>
      </w:r>
      <w:r>
        <w:rPr>
          <w:spacing w:val="-4"/>
          <w:sz w:val="24"/>
        </w:rPr>
        <w:t xml:space="preserve"> </w:t>
      </w:r>
      <w:r>
        <w:rPr>
          <w:sz w:val="24"/>
        </w:rPr>
        <w:t>spirit</w:t>
      </w:r>
      <w:r>
        <w:rPr>
          <w:spacing w:val="-1"/>
          <w:sz w:val="24"/>
        </w:rPr>
        <w:t xml:space="preserve"> </w:t>
      </w:r>
      <w:r>
        <w:rPr>
          <w:sz w:val="24"/>
        </w:rPr>
        <w:t>and purpose of the job as requested by the line manager.</w:t>
      </w:r>
    </w:p>
    <w:p w14:paraId="21C6730D" w14:textId="77777777" w:rsidR="00A226BC" w:rsidRDefault="00A226BC">
      <w:pPr>
        <w:pStyle w:val="ListParagraph"/>
        <w:rPr>
          <w:sz w:val="24"/>
        </w:rPr>
        <w:sectPr w:rsidR="00A226BC">
          <w:pgSz w:w="11910" w:h="16840"/>
          <w:pgMar w:top="2240" w:right="1133" w:bottom="1160" w:left="1417" w:header="1301" w:footer="971" w:gutter="0"/>
          <w:cols w:space="720"/>
        </w:sectPr>
      </w:pPr>
    </w:p>
    <w:p w14:paraId="21C6730E" w14:textId="77777777" w:rsidR="00A226BC" w:rsidRDefault="00A226BC">
      <w:pPr>
        <w:pStyle w:val="BodyText"/>
      </w:pPr>
    </w:p>
    <w:p w14:paraId="21C6730F" w14:textId="77777777" w:rsidR="00A226BC" w:rsidRDefault="00A226BC">
      <w:pPr>
        <w:pStyle w:val="BodyText"/>
        <w:spacing w:before="41"/>
      </w:pPr>
    </w:p>
    <w:p w14:paraId="21C67310" w14:textId="77777777" w:rsidR="00A226BC" w:rsidRDefault="001C3486">
      <w:pPr>
        <w:pStyle w:val="Heading1"/>
        <w:ind w:left="0" w:right="403"/>
        <w:jc w:val="center"/>
      </w:pPr>
      <w:r>
        <w:t>PERSON</w:t>
      </w:r>
      <w:r>
        <w:rPr>
          <w:spacing w:val="-1"/>
        </w:rPr>
        <w:t xml:space="preserve"> </w:t>
      </w:r>
      <w:r>
        <w:rPr>
          <w:spacing w:val="-2"/>
        </w:rPr>
        <w:t>SPECIFICATION</w:t>
      </w:r>
    </w:p>
    <w:p w14:paraId="21C67311" w14:textId="77777777" w:rsidR="00A226BC" w:rsidRDefault="00A226BC">
      <w:pPr>
        <w:pStyle w:val="BodyText"/>
        <w:rPr>
          <w:b/>
        </w:rPr>
      </w:pPr>
    </w:p>
    <w:p w14:paraId="21C67312" w14:textId="77777777" w:rsidR="00A226BC" w:rsidRDefault="001C3486">
      <w:pPr>
        <w:ind w:left="23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Library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Assistant</w:t>
      </w:r>
      <w:r>
        <w:rPr>
          <w:spacing w:val="-2"/>
          <w:sz w:val="24"/>
        </w:rPr>
        <w:t xml:space="preserve"> </w:t>
      </w:r>
      <w:r>
        <w:rPr>
          <w:sz w:val="24"/>
        </w:rPr>
        <w:t>(638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hours)</w:t>
      </w:r>
    </w:p>
    <w:p w14:paraId="21C67313" w14:textId="77777777" w:rsidR="00A226BC" w:rsidRDefault="00A226BC">
      <w:pPr>
        <w:pStyle w:val="BodyText"/>
      </w:pPr>
    </w:p>
    <w:p w14:paraId="21C67314" w14:textId="77777777" w:rsidR="00A226BC" w:rsidRDefault="001C3486">
      <w:pPr>
        <w:ind w:left="22" w:right="405"/>
        <w:rPr>
          <w:b/>
          <w:sz w:val="24"/>
        </w:rPr>
      </w:pP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see how you meet each of the following criteria</w:t>
      </w:r>
    </w:p>
    <w:p w14:paraId="21C67315" w14:textId="77777777" w:rsidR="00A226BC" w:rsidRDefault="00A226BC">
      <w:pPr>
        <w:pStyle w:val="BodyText"/>
        <w:rPr>
          <w:b/>
        </w:rPr>
      </w:pPr>
    </w:p>
    <w:p w14:paraId="21C67316" w14:textId="77777777" w:rsidR="00A226BC" w:rsidRDefault="001C3486">
      <w:pPr>
        <w:spacing w:before="1"/>
        <w:ind w:left="22"/>
        <w:rPr>
          <w:b/>
          <w:sz w:val="24"/>
        </w:rPr>
      </w:pPr>
      <w:r>
        <w:rPr>
          <w:b/>
          <w:sz w:val="24"/>
        </w:rPr>
        <w:t>SELECTION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CRITERIA:</w:t>
      </w:r>
    </w:p>
    <w:p w14:paraId="21C67317" w14:textId="77777777" w:rsidR="00A226BC" w:rsidRDefault="001C3486">
      <w:pPr>
        <w:spacing w:before="276"/>
        <w:ind w:left="22"/>
        <w:rPr>
          <w:b/>
          <w:sz w:val="24"/>
        </w:rPr>
      </w:pPr>
      <w:r>
        <w:rPr>
          <w:b/>
          <w:sz w:val="24"/>
        </w:rPr>
        <w:t>Education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Qualifications</w:t>
      </w:r>
    </w:p>
    <w:p w14:paraId="21C67318" w14:textId="77777777" w:rsidR="00A226BC" w:rsidRDefault="001C3486">
      <w:pPr>
        <w:pStyle w:val="Heading2"/>
        <w:spacing w:line="275" w:lineRule="exact"/>
      </w:pPr>
      <w:r>
        <w:rPr>
          <w:spacing w:val="-2"/>
        </w:rPr>
        <w:t>Essential:</w:t>
      </w:r>
    </w:p>
    <w:p w14:paraId="21C67319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line="293" w:lineRule="exact"/>
        <w:ind w:left="742"/>
        <w:rPr>
          <w:sz w:val="24"/>
        </w:rPr>
      </w:pPr>
      <w:r>
        <w:rPr>
          <w:sz w:val="24"/>
        </w:rPr>
        <w:t>Educated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GCSE</w:t>
      </w:r>
      <w:r>
        <w:rPr>
          <w:spacing w:val="-1"/>
          <w:sz w:val="24"/>
        </w:rPr>
        <w:t xml:space="preserve"> </w:t>
      </w:r>
      <w:r>
        <w:rPr>
          <w:sz w:val="24"/>
        </w:rPr>
        <w:t>standard/</w:t>
      </w:r>
      <w:r>
        <w:rPr>
          <w:spacing w:val="-4"/>
          <w:sz w:val="24"/>
        </w:rPr>
        <w:t xml:space="preserve"> </w:t>
      </w:r>
      <w:r>
        <w:rPr>
          <w:sz w:val="24"/>
        </w:rPr>
        <w:t>O-levels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equivalent</w:t>
      </w:r>
    </w:p>
    <w:p w14:paraId="21C6731A" w14:textId="77777777" w:rsidR="00A226BC" w:rsidRDefault="001C3486">
      <w:pPr>
        <w:pStyle w:val="Heading1"/>
        <w:spacing w:before="274"/>
      </w:pPr>
      <w:r>
        <w:rPr>
          <w:spacing w:val="-2"/>
        </w:rPr>
        <w:t>Experience:</w:t>
      </w:r>
    </w:p>
    <w:p w14:paraId="21C6731B" w14:textId="77777777" w:rsidR="00A226BC" w:rsidRDefault="001C3486">
      <w:pPr>
        <w:pStyle w:val="Heading2"/>
      </w:pPr>
      <w:r>
        <w:rPr>
          <w:spacing w:val="-2"/>
        </w:rPr>
        <w:t>Essential:</w:t>
      </w:r>
    </w:p>
    <w:p w14:paraId="21C6731C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effectively,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independently</w:t>
      </w:r>
    </w:p>
    <w:p w14:paraId="21C6731D" w14:textId="77777777" w:rsidR="00A226BC" w:rsidRDefault="001C3486">
      <w:pPr>
        <w:pStyle w:val="Heading1"/>
        <w:spacing w:before="275"/>
      </w:pPr>
      <w:r>
        <w:rPr>
          <w:spacing w:val="-2"/>
        </w:rPr>
        <w:t>Desirable:</w:t>
      </w:r>
    </w:p>
    <w:p w14:paraId="21C6731E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library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role</w:t>
      </w:r>
    </w:p>
    <w:p w14:paraId="21C6731F" w14:textId="77777777" w:rsidR="00A226BC" w:rsidRDefault="001C3486">
      <w:pPr>
        <w:pStyle w:val="Heading1"/>
        <w:spacing w:before="274"/>
      </w:pPr>
      <w:r>
        <w:rPr>
          <w:spacing w:val="-2"/>
        </w:rPr>
        <w:t>Knowledge:</w:t>
      </w:r>
    </w:p>
    <w:p w14:paraId="21C67320" w14:textId="77777777" w:rsidR="00A226BC" w:rsidRDefault="00A226BC">
      <w:pPr>
        <w:pStyle w:val="BodyText"/>
        <w:rPr>
          <w:b/>
        </w:rPr>
      </w:pPr>
    </w:p>
    <w:p w14:paraId="21C67321" w14:textId="77777777" w:rsidR="00A226BC" w:rsidRDefault="001C3486">
      <w:pPr>
        <w:pStyle w:val="Heading2"/>
      </w:pPr>
      <w:r>
        <w:rPr>
          <w:spacing w:val="-2"/>
        </w:rPr>
        <w:t>Desirable:</w:t>
      </w:r>
    </w:p>
    <w:p w14:paraId="21C67322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1"/>
        <w:ind w:left="742" w:right="1101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awareness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Middlesex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University’s</w:t>
      </w:r>
      <w:r>
        <w:rPr>
          <w:spacing w:val="-3"/>
          <w:sz w:val="24"/>
        </w:rPr>
        <w:t xml:space="preserve"> </w:t>
      </w:r>
      <w:r>
        <w:rPr>
          <w:sz w:val="24"/>
        </w:rPr>
        <w:t>values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vision</w:t>
      </w:r>
    </w:p>
    <w:p w14:paraId="21C67323" w14:textId="77777777" w:rsidR="00A226BC" w:rsidRDefault="001C3486">
      <w:pPr>
        <w:pStyle w:val="Heading1"/>
        <w:spacing w:line="275" w:lineRule="exact"/>
      </w:pPr>
      <w:r>
        <w:rPr>
          <w:spacing w:val="-2"/>
        </w:rPr>
        <w:t>Skills:</w:t>
      </w:r>
    </w:p>
    <w:p w14:paraId="21C67324" w14:textId="77777777" w:rsidR="00A226BC" w:rsidRDefault="001C3486">
      <w:pPr>
        <w:pStyle w:val="Heading2"/>
        <w:spacing w:line="275" w:lineRule="exact"/>
      </w:pPr>
      <w:r>
        <w:rPr>
          <w:spacing w:val="-2"/>
        </w:rPr>
        <w:t>Essential:</w:t>
      </w:r>
    </w:p>
    <w:p w14:paraId="21C67325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line="293" w:lineRule="exact"/>
        <w:ind w:left="742"/>
        <w:rPr>
          <w:sz w:val="24"/>
        </w:rPr>
      </w:pP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levels</w:t>
      </w:r>
      <w:r>
        <w:rPr>
          <w:spacing w:val="-2"/>
          <w:sz w:val="24"/>
        </w:rPr>
        <w:t xml:space="preserve"> </w:t>
      </w:r>
      <w:r>
        <w:rPr>
          <w:sz w:val="24"/>
        </w:rPr>
        <w:t>of literacy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numeracy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21C67326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5"/>
        <w:ind w:left="742"/>
        <w:rPr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21C67327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4"/>
        <w:ind w:left="742"/>
        <w:rPr>
          <w:sz w:val="24"/>
        </w:rPr>
      </w:pPr>
      <w:r>
        <w:rPr>
          <w:sz w:val="24"/>
        </w:rPr>
        <w:t>Demonstrable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21C67328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3"/>
        <w:ind w:left="742"/>
        <w:rPr>
          <w:sz w:val="24"/>
        </w:rPr>
      </w:pPr>
      <w:r>
        <w:rPr>
          <w:sz w:val="24"/>
        </w:rPr>
        <w:t>Excellent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21C67329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4"/>
        <w:ind w:left="742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accurately,</w:t>
      </w:r>
      <w:r>
        <w:rPr>
          <w:spacing w:val="-1"/>
          <w:sz w:val="24"/>
        </w:rPr>
        <w:t xml:space="preserve"> </w:t>
      </w:r>
      <w:r>
        <w:rPr>
          <w:sz w:val="24"/>
        </w:rPr>
        <w:t>quickly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methodically</w:t>
      </w:r>
    </w:p>
    <w:p w14:paraId="21C6732A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5"/>
        <w:ind w:left="742" w:right="777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lift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5"/>
          <w:sz w:val="24"/>
        </w:rPr>
        <w:t xml:space="preserve"> </w:t>
      </w:r>
      <w:r>
        <w:rPr>
          <w:sz w:val="24"/>
        </w:rPr>
        <w:t>light</w:t>
      </w:r>
      <w:r>
        <w:rPr>
          <w:spacing w:val="-2"/>
          <w:sz w:val="24"/>
        </w:rPr>
        <w:t xml:space="preserve"> </w:t>
      </w:r>
      <w:r>
        <w:rPr>
          <w:sz w:val="24"/>
        </w:rPr>
        <w:t>loads</w:t>
      </w:r>
      <w:r>
        <w:rPr>
          <w:spacing w:val="-5"/>
          <w:sz w:val="24"/>
        </w:rPr>
        <w:t xml:space="preserve"> </w:t>
      </w:r>
      <w:r>
        <w:rPr>
          <w:sz w:val="24"/>
        </w:rPr>
        <w:t>e.g.</w:t>
      </w:r>
      <w:r>
        <w:rPr>
          <w:spacing w:val="-2"/>
          <w:sz w:val="24"/>
        </w:rPr>
        <w:t xml:space="preserve"> </w:t>
      </w:r>
      <w:r>
        <w:rPr>
          <w:sz w:val="24"/>
        </w:rPr>
        <w:t>books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manoeuvre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trolleys/book- sorter bins</w:t>
      </w:r>
    </w:p>
    <w:p w14:paraId="21C6732B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5"/>
        <w:ind w:left="742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adaptable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complex,</w:t>
      </w:r>
      <w:r>
        <w:rPr>
          <w:spacing w:val="-2"/>
          <w:sz w:val="24"/>
        </w:rPr>
        <w:t xml:space="preserve"> </w:t>
      </w:r>
      <w:r>
        <w:rPr>
          <w:sz w:val="24"/>
        </w:rPr>
        <w:t>busy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21C6732C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2"/>
        </w:tabs>
        <w:spacing w:before="272"/>
        <w:ind w:left="742"/>
        <w:rPr>
          <w:sz w:val="24"/>
        </w:rPr>
      </w:pP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prioritise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tasks</w:t>
      </w:r>
    </w:p>
    <w:p w14:paraId="21C6732D" w14:textId="77777777" w:rsidR="00A226BC" w:rsidRDefault="00A226BC">
      <w:pPr>
        <w:pStyle w:val="ListParagraph"/>
        <w:rPr>
          <w:sz w:val="24"/>
        </w:rPr>
        <w:sectPr w:rsidR="00A226BC">
          <w:pgSz w:w="11910" w:h="16840"/>
          <w:pgMar w:top="2240" w:right="1133" w:bottom="1160" w:left="1417" w:header="1301" w:footer="971" w:gutter="0"/>
          <w:cols w:space="720"/>
        </w:sectPr>
      </w:pPr>
    </w:p>
    <w:p w14:paraId="21C6732E" w14:textId="77777777" w:rsidR="00A226BC" w:rsidRDefault="00A226BC">
      <w:pPr>
        <w:pStyle w:val="BodyText"/>
        <w:spacing w:before="42"/>
      </w:pPr>
    </w:p>
    <w:p w14:paraId="21C6732F" w14:textId="77777777" w:rsidR="00A226BC" w:rsidRDefault="001C3486">
      <w:pPr>
        <w:pStyle w:val="ListParagraph"/>
        <w:numPr>
          <w:ilvl w:val="0"/>
          <w:numId w:val="2"/>
        </w:numPr>
        <w:tabs>
          <w:tab w:val="left" w:pos="743"/>
        </w:tabs>
        <w:ind w:right="1023"/>
        <w:rPr>
          <w:sz w:val="24"/>
        </w:rPr>
      </w:pPr>
      <w:r>
        <w:rPr>
          <w:sz w:val="24"/>
        </w:rPr>
        <w:t>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occasional</w:t>
      </w:r>
      <w:r>
        <w:rPr>
          <w:spacing w:val="-5"/>
          <w:sz w:val="24"/>
        </w:rPr>
        <w:t xml:space="preserve"> </w:t>
      </w:r>
      <w:r>
        <w:rPr>
          <w:sz w:val="24"/>
        </w:rPr>
        <w:t>weekend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evening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17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rota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basis.</w:t>
      </w:r>
    </w:p>
    <w:p w14:paraId="21C67330" w14:textId="77777777" w:rsidR="00A226BC" w:rsidRDefault="001C3486">
      <w:pPr>
        <w:pStyle w:val="Heading1"/>
        <w:spacing w:line="274" w:lineRule="exact"/>
        <w:ind w:left="23"/>
      </w:pPr>
      <w:r>
        <w:t>Equality</w:t>
      </w:r>
      <w:r>
        <w:rPr>
          <w:spacing w:val="-7"/>
        </w:rPr>
        <w:t xml:space="preserve"> </w:t>
      </w:r>
      <w:r>
        <w:t>Diversity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Inclusion</w:t>
      </w:r>
    </w:p>
    <w:p w14:paraId="21C67331" w14:textId="77777777" w:rsidR="00A226BC" w:rsidRDefault="00A226BC">
      <w:pPr>
        <w:pStyle w:val="BodyText"/>
        <w:rPr>
          <w:b/>
        </w:rPr>
      </w:pPr>
    </w:p>
    <w:p w14:paraId="21C67332" w14:textId="77777777" w:rsidR="00A226BC" w:rsidRDefault="001C3486">
      <w:pPr>
        <w:ind w:left="23"/>
        <w:rPr>
          <w:b/>
          <w:sz w:val="24"/>
        </w:rPr>
      </w:pPr>
      <w:r>
        <w:rPr>
          <w:b/>
          <w:spacing w:val="-2"/>
          <w:sz w:val="24"/>
        </w:rPr>
        <w:t>Essential:</w:t>
      </w:r>
    </w:p>
    <w:p w14:paraId="21C67333" w14:textId="77777777" w:rsidR="00A226BC" w:rsidRDefault="001C3486">
      <w:pPr>
        <w:pStyle w:val="ListParagraph"/>
        <w:numPr>
          <w:ilvl w:val="0"/>
          <w:numId w:val="1"/>
        </w:numPr>
        <w:tabs>
          <w:tab w:val="left" w:pos="743"/>
        </w:tabs>
        <w:ind w:right="993"/>
        <w:rPr>
          <w:sz w:val="24"/>
        </w:rPr>
      </w:pPr>
      <w:r>
        <w:rPr>
          <w:sz w:val="24"/>
        </w:rPr>
        <w:t>Demonstrable</w:t>
      </w:r>
      <w:r>
        <w:rPr>
          <w:spacing w:val="-5"/>
          <w:sz w:val="24"/>
        </w:rPr>
        <w:t xml:space="preserve"> </w:t>
      </w:r>
      <w:r>
        <w:rPr>
          <w:sz w:val="24"/>
        </w:rPr>
        <w:t>commitment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fairness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principles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equality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inclusion.</w:t>
      </w:r>
    </w:p>
    <w:p w14:paraId="21C67334" w14:textId="77777777" w:rsidR="00A226BC" w:rsidRDefault="001C3486">
      <w:pPr>
        <w:pStyle w:val="Heading1"/>
        <w:spacing w:before="274"/>
        <w:ind w:left="23"/>
      </w:pPr>
      <w:r>
        <w:t>M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 xml:space="preserve">Services </w:t>
      </w:r>
      <w:r>
        <w:rPr>
          <w:spacing w:val="-2"/>
        </w:rPr>
        <w:t>Limited</w:t>
      </w:r>
    </w:p>
    <w:p w14:paraId="21C67335" w14:textId="77777777" w:rsidR="00A226BC" w:rsidRDefault="00A226BC">
      <w:pPr>
        <w:pStyle w:val="BodyText"/>
        <w:rPr>
          <w:b/>
        </w:rPr>
      </w:pPr>
    </w:p>
    <w:p w14:paraId="21C67336" w14:textId="77777777" w:rsidR="00A226BC" w:rsidRDefault="001C3486">
      <w:pPr>
        <w:pStyle w:val="BodyText"/>
        <w:ind w:left="22" w:right="224"/>
      </w:pPr>
      <w:r>
        <w:rPr>
          <w:spacing w:val="-2"/>
        </w:rPr>
        <w:t>Middlesex</w:t>
      </w:r>
      <w:r>
        <w:rPr>
          <w:spacing w:val="-10"/>
        </w:rPr>
        <w:t xml:space="preserve"> </w:t>
      </w:r>
      <w:r>
        <w:rPr>
          <w:spacing w:val="-2"/>
        </w:rPr>
        <w:t>University</w:t>
      </w:r>
      <w:r>
        <w:rPr>
          <w:spacing w:val="-12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established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wholly</w:t>
      </w:r>
      <w:r>
        <w:rPr>
          <w:spacing w:val="-14"/>
        </w:rPr>
        <w:t xml:space="preserve"> </w:t>
      </w:r>
      <w:r>
        <w:rPr>
          <w:spacing w:val="-2"/>
        </w:rPr>
        <w:t>owned</w:t>
      </w:r>
      <w:r>
        <w:rPr>
          <w:spacing w:val="-13"/>
        </w:rPr>
        <w:t xml:space="preserve"> </w:t>
      </w:r>
      <w:r>
        <w:rPr>
          <w:spacing w:val="-2"/>
        </w:rPr>
        <w:t>subsidiary,</w:t>
      </w:r>
      <w:r>
        <w:rPr>
          <w:spacing w:val="-10"/>
        </w:rPr>
        <w:t xml:space="preserve"> </w:t>
      </w:r>
      <w:r>
        <w:rPr>
          <w:spacing w:val="-2"/>
        </w:rPr>
        <w:t>MU</w:t>
      </w:r>
      <w:r>
        <w:rPr>
          <w:spacing w:val="-12"/>
        </w:rPr>
        <w:t xml:space="preserve"> </w:t>
      </w:r>
      <w:r>
        <w:rPr>
          <w:spacing w:val="-2"/>
        </w:rPr>
        <w:t>Services</w:t>
      </w:r>
      <w:r>
        <w:rPr>
          <w:spacing w:val="-10"/>
        </w:rPr>
        <w:t xml:space="preserve"> </w:t>
      </w:r>
      <w:r>
        <w:rPr>
          <w:spacing w:val="-2"/>
        </w:rPr>
        <w:t xml:space="preserve">Limited,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University.</w:t>
      </w:r>
      <w:r>
        <w:rPr>
          <w:spacing w:val="40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MU</w:t>
      </w:r>
      <w:r>
        <w:rPr>
          <w:spacing w:val="-12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will work</w:t>
      </w:r>
      <w:r>
        <w:rPr>
          <w:spacing w:val="-8"/>
        </w:rPr>
        <w:t xml:space="preserve"> </w:t>
      </w:r>
      <w:r>
        <w:t>alongside</w:t>
      </w:r>
      <w:r>
        <w:rPr>
          <w:spacing w:val="-9"/>
        </w:rPr>
        <w:t xml:space="preserve"> </w:t>
      </w:r>
      <w:r>
        <w:t>Middlesex</w:t>
      </w:r>
      <w:r>
        <w:rPr>
          <w:spacing w:val="-10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employed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MU</w:t>
      </w:r>
      <w:r>
        <w:rPr>
          <w:spacing w:val="-8"/>
        </w:rPr>
        <w:t xml:space="preserve"> </w:t>
      </w:r>
      <w:r>
        <w:t>Services Limited.</w:t>
      </w:r>
      <w:r>
        <w:rPr>
          <w:spacing w:val="4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Professional Services</w:t>
      </w:r>
      <w:r>
        <w:rPr>
          <w:spacing w:val="-9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Handbook</w:t>
      </w:r>
      <w:r>
        <w:rPr>
          <w:spacing w:val="-7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MU</w:t>
      </w:r>
      <w:r>
        <w:rPr>
          <w:spacing w:val="-10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their employment,</w:t>
      </w:r>
      <w:r>
        <w:rPr>
          <w:spacing w:val="-3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expressly</w:t>
      </w:r>
      <w:r>
        <w:rPr>
          <w:spacing w:val="-3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otherwise.</w:t>
      </w:r>
    </w:p>
    <w:p w14:paraId="21C67337" w14:textId="77777777" w:rsidR="00A226BC" w:rsidRDefault="00A226BC">
      <w:pPr>
        <w:pStyle w:val="BodyText"/>
      </w:pPr>
    </w:p>
    <w:p w14:paraId="21C67338" w14:textId="77777777" w:rsidR="00A226BC" w:rsidRDefault="001C3486">
      <w:pPr>
        <w:pStyle w:val="BodyText"/>
        <w:ind w:left="22" w:right="113"/>
      </w:pPr>
      <w:r>
        <w:rPr>
          <w:b/>
        </w:rPr>
        <w:t xml:space="preserve">Annual Leave: </w:t>
      </w:r>
      <w:r>
        <w:t>25 days per annum plus eight Bank Holidays and seven University days</w:t>
      </w:r>
      <w:r>
        <w:rPr>
          <w:spacing w:val="-2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Christmas</w:t>
      </w:r>
      <w:r>
        <w:rPr>
          <w:spacing w:val="-2"/>
        </w:rPr>
        <w:t xml:space="preserve"> </w:t>
      </w:r>
      <w:r>
        <w:t>(pro</w:t>
      </w:r>
      <w:r>
        <w:rPr>
          <w:spacing w:val="-1"/>
        </w:rPr>
        <w:t xml:space="preserve"> </w:t>
      </w:r>
      <w:r>
        <w:t>rata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part-time</w:t>
      </w:r>
      <w:r>
        <w:rPr>
          <w:spacing w:val="-3"/>
        </w:rPr>
        <w:t xml:space="preserve"> </w:t>
      </w:r>
      <w:r>
        <w:t>staff)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as time off in lieu.</w:t>
      </w:r>
    </w:p>
    <w:p w14:paraId="21C67339" w14:textId="77777777" w:rsidR="00A226BC" w:rsidRDefault="00A226BC">
      <w:pPr>
        <w:pStyle w:val="BodyText"/>
      </w:pPr>
    </w:p>
    <w:p w14:paraId="21C6733A" w14:textId="77777777" w:rsidR="00A226BC" w:rsidRDefault="001C3486">
      <w:pPr>
        <w:pStyle w:val="BodyText"/>
        <w:ind w:left="22"/>
      </w:pPr>
      <w:r>
        <w:rPr>
          <w:b/>
        </w:rPr>
        <w:t>Hours:</w:t>
      </w:r>
      <w:r>
        <w:rPr>
          <w:b/>
          <w:spacing w:val="-19"/>
        </w:rPr>
        <w:t xml:space="preserve"> </w:t>
      </w:r>
      <w:r>
        <w:t>638</w:t>
      </w:r>
      <w:r>
        <w:rPr>
          <w:spacing w:val="-17"/>
        </w:rPr>
        <w:t xml:space="preserve"> </w:t>
      </w:r>
      <w:proofErr w:type="spellStart"/>
      <w:r>
        <w:t>annualised</w:t>
      </w:r>
      <w:proofErr w:type="spellEnd"/>
      <w:r>
        <w:rPr>
          <w:spacing w:val="-15"/>
        </w:rPr>
        <w:t xml:space="preserve"> </w:t>
      </w:r>
      <w:r>
        <w:t>hours</w:t>
      </w:r>
      <w:r>
        <w:rPr>
          <w:spacing w:val="-19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academic</w:t>
      </w:r>
      <w:r>
        <w:rPr>
          <w:spacing w:val="-15"/>
        </w:rPr>
        <w:t xml:space="preserve"> </w:t>
      </w:r>
      <w:r>
        <w:t>year.</w:t>
      </w:r>
      <w:r>
        <w:rPr>
          <w:spacing w:val="-14"/>
        </w:rPr>
        <w:t xml:space="preserve"> </w:t>
      </w:r>
      <w:r>
        <w:t>Actual</w:t>
      </w:r>
      <w:r>
        <w:rPr>
          <w:spacing w:val="-14"/>
        </w:rPr>
        <w:t xml:space="preserve"> </w:t>
      </w:r>
      <w:r>
        <w:t>daily</w:t>
      </w:r>
      <w:r>
        <w:rPr>
          <w:spacing w:val="-17"/>
        </w:rPr>
        <w:t xml:space="preserve"> </w:t>
      </w:r>
      <w:r>
        <w:t>hours</w:t>
      </w:r>
      <w:r>
        <w:rPr>
          <w:spacing w:val="-12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rPr>
          <w:spacing w:val="-2"/>
        </w:rPr>
        <w:t>arrangement.</w:t>
      </w:r>
    </w:p>
    <w:p w14:paraId="21C6733B" w14:textId="77777777" w:rsidR="00A226BC" w:rsidRDefault="00A226BC">
      <w:pPr>
        <w:pStyle w:val="BodyText"/>
      </w:pPr>
    </w:p>
    <w:p w14:paraId="21C6733C" w14:textId="77777777" w:rsidR="00A226BC" w:rsidRDefault="001C3486">
      <w:pPr>
        <w:pStyle w:val="BodyText"/>
        <w:ind w:left="22" w:right="405"/>
      </w:pPr>
      <w:r>
        <w:rPr>
          <w:b/>
        </w:rPr>
        <w:t xml:space="preserve">Flexibility: </w:t>
      </w:r>
      <w:r>
        <w:t>Please note that given the need for flexibility in order to meet the changing</w:t>
      </w:r>
      <w:r>
        <w:rPr>
          <w:spacing w:val="-4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role of the post-holder may be changed after consultation. The balance of duties may vary over time and will be reviewed as part of the appraisal process.</w:t>
      </w:r>
    </w:p>
    <w:p w14:paraId="21C6733D" w14:textId="77777777" w:rsidR="00A226BC" w:rsidRDefault="00A226BC">
      <w:pPr>
        <w:pStyle w:val="BodyText"/>
      </w:pPr>
    </w:p>
    <w:p w14:paraId="21C6733E" w14:textId="77777777" w:rsidR="00A226BC" w:rsidRDefault="001C3486">
      <w:pPr>
        <w:pStyle w:val="BodyText"/>
        <w:ind w:left="22" w:right="818"/>
        <w:jc w:val="both"/>
      </w:pPr>
      <w:r>
        <w:rPr>
          <w:b/>
        </w:rPr>
        <w:t>No Parking at Hendon campus:</w:t>
      </w:r>
      <w:r>
        <w:rPr>
          <w:b/>
          <w:spacing w:val="40"/>
        </w:rPr>
        <w:t xml:space="preserve"> </w:t>
      </w:r>
      <w:r>
        <w:t>There are no parking facilities for new staff joining our Hendon campus, except for Blue Badge holders. If you are applying for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Hendon</w:t>
      </w:r>
      <w:r>
        <w:rPr>
          <w:spacing w:val="-3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commute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car.</w:t>
      </w:r>
    </w:p>
    <w:p w14:paraId="21C6733F" w14:textId="77777777" w:rsidR="00A226BC" w:rsidRDefault="00A226BC">
      <w:pPr>
        <w:pStyle w:val="BodyText"/>
      </w:pPr>
    </w:p>
    <w:p w14:paraId="21C67340" w14:textId="77777777" w:rsidR="00A226BC" w:rsidRDefault="001C3486">
      <w:pPr>
        <w:pStyle w:val="BodyText"/>
        <w:ind w:left="23"/>
      </w:pPr>
      <w:r>
        <w:t xml:space="preserve">Information on public transport to Hendon can be found here: </w:t>
      </w:r>
      <w:hyperlink r:id="rId12">
        <w:r>
          <w:rPr>
            <w:color w:val="0000FF"/>
            <w:spacing w:val="-2"/>
            <w:u w:val="single" w:color="0000FF"/>
          </w:rPr>
          <w:t>http://www.mdx.ac.uk/aboutus/Location/hendon/directions/index.aspx</w:t>
        </w:r>
      </w:hyperlink>
    </w:p>
    <w:p w14:paraId="21C67341" w14:textId="77777777" w:rsidR="00A226BC" w:rsidRDefault="00A226BC">
      <w:pPr>
        <w:pStyle w:val="BodyText"/>
      </w:pPr>
    </w:p>
    <w:p w14:paraId="21C67342" w14:textId="77777777" w:rsidR="00A226BC" w:rsidRDefault="001C3486">
      <w:pPr>
        <w:pStyle w:val="BodyText"/>
        <w:ind w:left="23" w:right="686"/>
      </w:pPr>
      <w:r>
        <w:t>We</w:t>
      </w:r>
      <w:r>
        <w:rPr>
          <w:spacing w:val="-5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interest-free</w:t>
      </w:r>
      <w:r>
        <w:rPr>
          <w:spacing w:val="-3"/>
        </w:rPr>
        <w:t xml:space="preserve"> </w:t>
      </w:r>
      <w:r>
        <w:t>season</w:t>
      </w:r>
      <w:r>
        <w:rPr>
          <w:spacing w:val="-3"/>
        </w:rPr>
        <w:t xml:space="preserve"> </w:t>
      </w:r>
      <w:r>
        <w:t>ticket</w:t>
      </w:r>
      <w:r>
        <w:rPr>
          <w:spacing w:val="-4"/>
        </w:rPr>
        <w:t xml:space="preserve"> </w:t>
      </w:r>
      <w:r>
        <w:t>loan,</w:t>
      </w:r>
      <w:r>
        <w:rPr>
          <w:spacing w:val="-4"/>
        </w:rPr>
        <w:t xml:space="preserve"> </w:t>
      </w:r>
      <w:r>
        <w:t>interest-free</w:t>
      </w:r>
      <w:r>
        <w:rPr>
          <w:spacing w:val="-3"/>
        </w:rPr>
        <w:t xml:space="preserve"> </w:t>
      </w:r>
      <w:r>
        <w:t>motorbike</w:t>
      </w:r>
      <w:r>
        <w:rPr>
          <w:spacing w:val="-3"/>
        </w:rPr>
        <w:t xml:space="preserve"> </w:t>
      </w:r>
      <w:r>
        <w:t>loan,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cycle 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bicycle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motorbike</w:t>
      </w:r>
      <w:r>
        <w:rPr>
          <w:spacing w:val="-2"/>
        </w:rPr>
        <w:t xml:space="preserve"> </w:t>
      </w:r>
      <w:r>
        <w:t>parking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changing</w:t>
      </w:r>
      <w:r>
        <w:rPr>
          <w:spacing w:val="-4"/>
        </w:rPr>
        <w:t xml:space="preserve"> </w:t>
      </w:r>
      <w:r>
        <w:t>facilities.</w:t>
      </w:r>
    </w:p>
    <w:p w14:paraId="21C67343" w14:textId="77777777" w:rsidR="00A226BC" w:rsidRDefault="00A226BC">
      <w:pPr>
        <w:pStyle w:val="BodyText"/>
      </w:pPr>
    </w:p>
    <w:p w14:paraId="21C67344" w14:textId="77777777" w:rsidR="00A226BC" w:rsidRDefault="001C3486">
      <w:pPr>
        <w:pStyle w:val="Heading1"/>
        <w:ind w:left="23" w:right="405"/>
      </w:pPr>
      <w:r>
        <w:t>We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diversity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strive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fairer,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equitable</w:t>
      </w:r>
      <w:r>
        <w:rPr>
          <w:spacing w:val="-5"/>
        </w:rPr>
        <w:t xml:space="preserve"> </w:t>
      </w:r>
      <w:r>
        <w:t>work environment for our staff and students.</w:t>
      </w:r>
    </w:p>
    <w:p w14:paraId="21C67345" w14:textId="77777777" w:rsidR="00A226BC" w:rsidRDefault="00A226BC">
      <w:pPr>
        <w:pStyle w:val="BodyText"/>
        <w:rPr>
          <w:b/>
        </w:rPr>
      </w:pPr>
    </w:p>
    <w:p w14:paraId="21C67346" w14:textId="77777777" w:rsidR="00A226BC" w:rsidRDefault="001C3486">
      <w:pPr>
        <w:ind w:left="23" w:right="686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offer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range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friendly,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inclusive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employment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policies,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flexible working arrangements, staff diversity networks, campus facilities and services to support staff from different backgrounds.</w:t>
      </w:r>
    </w:p>
    <w:p w14:paraId="21C67347" w14:textId="77777777" w:rsidR="00A226BC" w:rsidRDefault="00A226BC">
      <w:pPr>
        <w:rPr>
          <w:b/>
          <w:sz w:val="24"/>
        </w:rPr>
        <w:sectPr w:rsidR="00A226BC">
          <w:pgSz w:w="11910" w:h="16840"/>
          <w:pgMar w:top="2240" w:right="1133" w:bottom="1160" w:left="1417" w:header="1301" w:footer="971" w:gutter="0"/>
          <w:cols w:space="720"/>
        </w:sectPr>
      </w:pPr>
    </w:p>
    <w:p w14:paraId="21C67348" w14:textId="77777777" w:rsidR="00A226BC" w:rsidRDefault="00A226BC">
      <w:pPr>
        <w:pStyle w:val="BodyText"/>
        <w:spacing w:before="41"/>
        <w:rPr>
          <w:b/>
        </w:rPr>
      </w:pPr>
    </w:p>
    <w:p w14:paraId="21C67349" w14:textId="77777777" w:rsidR="00A226BC" w:rsidRDefault="001C3486">
      <w:pPr>
        <w:pStyle w:val="BodyText"/>
        <w:ind w:left="23" w:right="405"/>
      </w:pPr>
      <w:r>
        <w:t>The</w:t>
      </w:r>
      <w:r>
        <w:rPr>
          <w:spacing w:val="-2"/>
        </w:rPr>
        <w:t xml:space="preserve"> </w:t>
      </w:r>
      <w:r>
        <w:t>postholder</w:t>
      </w:r>
      <w:r>
        <w:rPr>
          <w:spacing w:val="-4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actively</w:t>
      </w:r>
      <w:r>
        <w:rPr>
          <w:spacing w:val="-5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Middlesex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procedures and maintain an awareness and observation of Fire and Health &amp; Safety </w:t>
      </w:r>
      <w:r>
        <w:rPr>
          <w:spacing w:val="-2"/>
        </w:rPr>
        <w:t>Regulations.</w:t>
      </w:r>
    </w:p>
    <w:p w14:paraId="21C6734A" w14:textId="77777777" w:rsidR="00A226BC" w:rsidRDefault="001C3486">
      <w:pPr>
        <w:pStyle w:val="Heading1"/>
        <w:ind w:left="23"/>
      </w:pPr>
      <w:r>
        <w:rPr>
          <w:u w:val="single"/>
        </w:rPr>
        <w:t>What</w:t>
      </w:r>
      <w:r>
        <w:rPr>
          <w:spacing w:val="-4"/>
          <w:u w:val="single"/>
        </w:rPr>
        <w:t xml:space="preserve"> </w:t>
      </w:r>
      <w:r>
        <w:rPr>
          <w:u w:val="single"/>
        </w:rPr>
        <w:t>Happens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Next?</w:t>
      </w:r>
    </w:p>
    <w:p w14:paraId="21C6734B" w14:textId="77777777" w:rsidR="00A226BC" w:rsidRDefault="00A226BC">
      <w:pPr>
        <w:pStyle w:val="BodyText"/>
        <w:rPr>
          <w:b/>
        </w:rPr>
      </w:pPr>
    </w:p>
    <w:p w14:paraId="21C6734C" w14:textId="77777777" w:rsidR="00A226BC" w:rsidRDefault="001C3486">
      <w:pPr>
        <w:ind w:left="23"/>
        <w:rPr>
          <w:b/>
          <w:sz w:val="24"/>
        </w:rPr>
      </w:pPr>
      <w:r>
        <w:rPr>
          <w:b/>
          <w:sz w:val="24"/>
          <w:u w:val="single"/>
        </w:rPr>
        <w:t>If you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wish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apply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this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post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please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return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portal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click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on Apply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Online.</w:t>
      </w:r>
    </w:p>
    <w:p w14:paraId="21C6734D" w14:textId="77777777" w:rsidR="00A226BC" w:rsidRDefault="00A226BC">
      <w:pPr>
        <w:pStyle w:val="BodyText"/>
        <w:rPr>
          <w:b/>
        </w:rPr>
      </w:pPr>
    </w:p>
    <w:p w14:paraId="21C6734E" w14:textId="3B651333" w:rsidR="00A226BC" w:rsidRDefault="001C3486">
      <w:pPr>
        <w:pStyle w:val="BodyText"/>
        <w:spacing w:before="1"/>
        <w:ind w:left="23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</w:p>
    <w:sectPr w:rsidR="00A226BC">
      <w:pgSz w:w="11910" w:h="16840"/>
      <w:pgMar w:top="2240" w:right="1133" w:bottom="1160" w:left="1417" w:header="1301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66F1" w14:textId="77777777" w:rsidR="00252FA1" w:rsidRDefault="00252FA1">
      <w:r>
        <w:separator/>
      </w:r>
    </w:p>
  </w:endnote>
  <w:endnote w:type="continuationSeparator" w:id="0">
    <w:p w14:paraId="736226D0" w14:textId="77777777" w:rsidR="00252FA1" w:rsidRDefault="0025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7350" w14:textId="77777777" w:rsidR="00A226BC" w:rsidRDefault="001C348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21C67353" wp14:editId="21C67354">
              <wp:simplePos x="0" y="0"/>
              <wp:positionH relativeFrom="page">
                <wp:posOffset>6469379</wp:posOffset>
              </wp:positionH>
              <wp:positionV relativeFrom="page">
                <wp:posOffset>9932981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67355" w14:textId="77777777" w:rsidR="00A226BC" w:rsidRDefault="001C34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6735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9.4pt;margin-top:782.1pt;width:12pt;height:13.0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sVxWv+EAAAAP&#10;AQAADwAAAGRycy9kb3ducmV2LnhtbEyPwU7DMBBE70j8g7VI3KjdUKI2xKkqBCckRBoOHJ3YTazG&#10;6xC7bfh7Nqdy25kdzb7Nt5Pr2dmMwXqUsFwIYAYbry22Er6qt4c1sBAVatV7NBJ+TYBtcXuTq0z7&#10;C5bmvI8toxIMmZLQxThknIemM06FhR8M0u7gR6ciybHlelQXKnc9T4RIuVMW6UKnBvPSmea4PzkJ&#10;u28sX+3PR/1ZHkpbVRuB7+lRyvu7afcMLJopXsMw4xM6FMRU+xPqwHrSYrkm9kjTU7pKgM0ZsUrI&#10;q2dvIx6BFzn//0fxBw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LFcVr/hAAAADwEA&#10;AA8AAAAAAAAAAAAAAAAA6wMAAGRycy9kb3ducmV2LnhtbFBLBQYAAAAABAAEAPMAAAD5BAAAAAA=&#10;" filled="f" stroked="f">
              <v:textbox inset="0,0,0,0">
                <w:txbxContent>
                  <w:p w14:paraId="21C67355" w14:textId="77777777" w:rsidR="00A226BC" w:rsidRDefault="001C34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8738" w14:textId="77777777" w:rsidR="00252FA1" w:rsidRDefault="00252FA1">
      <w:r>
        <w:separator/>
      </w:r>
    </w:p>
  </w:footnote>
  <w:footnote w:type="continuationSeparator" w:id="0">
    <w:p w14:paraId="7251D81F" w14:textId="77777777" w:rsidR="00252FA1" w:rsidRDefault="00252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734F" w14:textId="77777777" w:rsidR="00A226BC" w:rsidRDefault="001C3486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3360" behindDoc="1" locked="0" layoutInCell="1" allowOverlap="1" wp14:anchorId="21C67351" wp14:editId="21C67352">
          <wp:simplePos x="0" y="0"/>
          <wp:positionH relativeFrom="page">
            <wp:posOffset>5276042</wp:posOffset>
          </wp:positionH>
          <wp:positionV relativeFrom="page">
            <wp:posOffset>825932</wp:posOffset>
          </wp:positionV>
          <wp:extent cx="1505747" cy="59878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5747" cy="59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1C66"/>
    <w:multiLevelType w:val="hybridMultilevel"/>
    <w:tmpl w:val="7AFA5D80"/>
    <w:lvl w:ilvl="0" w:tplc="707821B2">
      <w:start w:val="1"/>
      <w:numFmt w:val="decimal"/>
      <w:lvlText w:val="%1."/>
      <w:lvlJc w:val="left"/>
      <w:pPr>
        <w:ind w:left="23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640506">
      <w:numFmt w:val="bullet"/>
      <w:lvlText w:val="•"/>
      <w:lvlJc w:val="left"/>
      <w:pPr>
        <w:ind w:left="953" w:hanging="269"/>
      </w:pPr>
      <w:rPr>
        <w:rFonts w:hint="default"/>
        <w:lang w:val="en-US" w:eastAsia="en-US" w:bidi="ar-SA"/>
      </w:rPr>
    </w:lvl>
    <w:lvl w:ilvl="2" w:tplc="F476E32A">
      <w:numFmt w:val="bullet"/>
      <w:lvlText w:val="•"/>
      <w:lvlJc w:val="left"/>
      <w:pPr>
        <w:ind w:left="1887" w:hanging="269"/>
      </w:pPr>
      <w:rPr>
        <w:rFonts w:hint="default"/>
        <w:lang w:val="en-US" w:eastAsia="en-US" w:bidi="ar-SA"/>
      </w:rPr>
    </w:lvl>
    <w:lvl w:ilvl="3" w:tplc="767CFF6E">
      <w:numFmt w:val="bullet"/>
      <w:lvlText w:val="•"/>
      <w:lvlJc w:val="left"/>
      <w:pPr>
        <w:ind w:left="2821" w:hanging="269"/>
      </w:pPr>
      <w:rPr>
        <w:rFonts w:hint="default"/>
        <w:lang w:val="en-US" w:eastAsia="en-US" w:bidi="ar-SA"/>
      </w:rPr>
    </w:lvl>
    <w:lvl w:ilvl="4" w:tplc="D7C2EC2A">
      <w:numFmt w:val="bullet"/>
      <w:lvlText w:val="•"/>
      <w:lvlJc w:val="left"/>
      <w:pPr>
        <w:ind w:left="3755" w:hanging="269"/>
      </w:pPr>
      <w:rPr>
        <w:rFonts w:hint="default"/>
        <w:lang w:val="en-US" w:eastAsia="en-US" w:bidi="ar-SA"/>
      </w:rPr>
    </w:lvl>
    <w:lvl w:ilvl="5" w:tplc="8952846C">
      <w:numFmt w:val="bullet"/>
      <w:lvlText w:val="•"/>
      <w:lvlJc w:val="left"/>
      <w:pPr>
        <w:ind w:left="4689" w:hanging="269"/>
      </w:pPr>
      <w:rPr>
        <w:rFonts w:hint="default"/>
        <w:lang w:val="en-US" w:eastAsia="en-US" w:bidi="ar-SA"/>
      </w:rPr>
    </w:lvl>
    <w:lvl w:ilvl="6" w:tplc="BF7A2FC4">
      <w:numFmt w:val="bullet"/>
      <w:lvlText w:val="•"/>
      <w:lvlJc w:val="left"/>
      <w:pPr>
        <w:ind w:left="5623" w:hanging="269"/>
      </w:pPr>
      <w:rPr>
        <w:rFonts w:hint="default"/>
        <w:lang w:val="en-US" w:eastAsia="en-US" w:bidi="ar-SA"/>
      </w:rPr>
    </w:lvl>
    <w:lvl w:ilvl="7" w:tplc="C04A5CF0">
      <w:numFmt w:val="bullet"/>
      <w:lvlText w:val="•"/>
      <w:lvlJc w:val="left"/>
      <w:pPr>
        <w:ind w:left="6557" w:hanging="269"/>
      </w:pPr>
      <w:rPr>
        <w:rFonts w:hint="default"/>
        <w:lang w:val="en-US" w:eastAsia="en-US" w:bidi="ar-SA"/>
      </w:rPr>
    </w:lvl>
    <w:lvl w:ilvl="8" w:tplc="DD1291AE">
      <w:numFmt w:val="bullet"/>
      <w:lvlText w:val="•"/>
      <w:lvlJc w:val="left"/>
      <w:pPr>
        <w:ind w:left="7491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55305CAE"/>
    <w:multiLevelType w:val="hybridMultilevel"/>
    <w:tmpl w:val="76227088"/>
    <w:lvl w:ilvl="0" w:tplc="AB0ED1EE">
      <w:numFmt w:val="bullet"/>
      <w:lvlText w:val="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34D67A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C8748D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76424AB8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4" w:tplc="D19CF04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D10C6DCC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95E6106E"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 w:tplc="8D3E2960">
      <w:numFmt w:val="bullet"/>
      <w:lvlText w:val="•"/>
      <w:lvlJc w:val="left"/>
      <w:pPr>
        <w:ind w:left="6773" w:hanging="360"/>
      </w:pPr>
      <w:rPr>
        <w:rFonts w:hint="default"/>
        <w:lang w:val="en-US" w:eastAsia="en-US" w:bidi="ar-SA"/>
      </w:rPr>
    </w:lvl>
    <w:lvl w:ilvl="8" w:tplc="D06AFEA0">
      <w:numFmt w:val="bullet"/>
      <w:lvlText w:val="•"/>
      <w:lvlJc w:val="left"/>
      <w:pPr>
        <w:ind w:left="76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7E4A40"/>
    <w:multiLevelType w:val="hybridMultilevel"/>
    <w:tmpl w:val="76D41F58"/>
    <w:lvl w:ilvl="0" w:tplc="DA50BE0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6E2822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F68CD9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1286228E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4" w:tplc="03C02CCC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140A22E6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4F1EAA0C"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 w:tplc="F9FE3F42">
      <w:numFmt w:val="bullet"/>
      <w:lvlText w:val="•"/>
      <w:lvlJc w:val="left"/>
      <w:pPr>
        <w:ind w:left="6773" w:hanging="360"/>
      </w:pPr>
      <w:rPr>
        <w:rFonts w:hint="default"/>
        <w:lang w:val="en-US" w:eastAsia="en-US" w:bidi="ar-SA"/>
      </w:rPr>
    </w:lvl>
    <w:lvl w:ilvl="8" w:tplc="5378939E">
      <w:numFmt w:val="bullet"/>
      <w:lvlText w:val="•"/>
      <w:lvlJc w:val="left"/>
      <w:pPr>
        <w:ind w:left="7635" w:hanging="360"/>
      </w:pPr>
      <w:rPr>
        <w:rFonts w:hint="default"/>
        <w:lang w:val="en-US" w:eastAsia="en-US" w:bidi="ar-SA"/>
      </w:rPr>
    </w:lvl>
  </w:abstractNum>
  <w:num w:numId="1" w16cid:durableId="1612709968">
    <w:abstractNumId w:val="1"/>
  </w:num>
  <w:num w:numId="2" w16cid:durableId="1027370204">
    <w:abstractNumId w:val="2"/>
  </w:num>
  <w:num w:numId="3" w16cid:durableId="18274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BC"/>
    <w:rsid w:val="001C3486"/>
    <w:rsid w:val="002148EA"/>
    <w:rsid w:val="00252FA1"/>
    <w:rsid w:val="003C18D0"/>
    <w:rsid w:val="00612286"/>
    <w:rsid w:val="00A2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72DD"/>
  <w15:docId w15:val="{EBABA400-C263-4A3B-B360-AE57C04C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dx.ac.uk/aboutus/Location/hendon/directions/index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a6c337-8883-4879-83bc-d740a1fb7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EA428C35FAF41A27B1824F856F1A5" ma:contentTypeVersion="18" ma:contentTypeDescription="Create a new document." ma:contentTypeScope="" ma:versionID="e0e1f8d28cecb3fdca8bf842e76a56e0">
  <xsd:schema xmlns:xsd="http://www.w3.org/2001/XMLSchema" xmlns:xs="http://www.w3.org/2001/XMLSchema" xmlns:p="http://schemas.microsoft.com/office/2006/metadata/properties" xmlns:ns3="2da6c337-8883-4879-83bc-d740a1fb7aa4" xmlns:ns4="c6ca7fab-8cfa-44cd-9f58-96d71327e222" targetNamespace="http://schemas.microsoft.com/office/2006/metadata/properties" ma:root="true" ma:fieldsID="cccf6d866b0037c4e1de2f7220965974" ns3:_="" ns4:_="">
    <xsd:import namespace="2da6c337-8883-4879-83bc-d740a1fb7aa4"/>
    <xsd:import namespace="c6ca7fab-8cfa-44cd-9f58-96d71327e2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6c337-8883-4879-83bc-d740a1fb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a7fab-8cfa-44cd-9f58-96d71327e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DF165-16D6-420E-9554-A0A99A177444}">
  <ds:schemaRefs>
    <ds:schemaRef ds:uri="http://schemas.microsoft.com/office/2006/metadata/properties"/>
    <ds:schemaRef ds:uri="http://schemas.microsoft.com/office/infopath/2007/PartnerControls"/>
    <ds:schemaRef ds:uri="2da6c337-8883-4879-83bc-d740a1fb7aa4"/>
  </ds:schemaRefs>
</ds:datastoreItem>
</file>

<file path=customXml/itemProps2.xml><?xml version="1.0" encoding="utf-8"?>
<ds:datastoreItem xmlns:ds="http://schemas.openxmlformats.org/officeDocument/2006/customXml" ds:itemID="{63067CA5-71C8-45DA-B3B4-2E242EF83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81464-357E-45D2-97F0-2ABF68BA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6c337-8883-4879-83bc-d740a1fb7aa4"/>
    <ds:schemaRef ds:uri="c6ca7fab-8cfa-44cd-9f58-96d71327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897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Middlesex University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libby1</dc:creator>
  <cp:lastModifiedBy>David Clover</cp:lastModifiedBy>
  <cp:revision>2</cp:revision>
  <dcterms:created xsi:type="dcterms:W3CDTF">2026-07-20T09:57:00Z</dcterms:created>
  <dcterms:modified xsi:type="dcterms:W3CDTF">2026-07-20T09:57:00Z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2025-06-04T00:00:00Z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D:20231020163657</vt:lpwstr>
  </property>
  <property fmtid="{D5CDD505-2E9C-101B-9397-08002B2CF9AE}" pid="7" name="ContentTypeId">
    <vt:lpwstr>0x0101008E6EA428C35FAF41A27B1824F856F1A5</vt:lpwstr>
  </property>
</Properties>
</file>