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92C0C" w14:textId="77777777" w:rsidR="00251DD8" w:rsidRPr="00AC36F9" w:rsidRDefault="00251DD8" w:rsidP="005216F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992C0D" w14:textId="77777777" w:rsidR="004F0CE1" w:rsidRPr="00AC36F9" w:rsidRDefault="004F0CE1" w:rsidP="005216F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JOB DESCRIPTION</w:t>
      </w:r>
    </w:p>
    <w:p w14:paraId="29992C0E" w14:textId="77777777" w:rsidR="004F0CE1" w:rsidRPr="00AC36F9" w:rsidRDefault="004F0CE1" w:rsidP="005216F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992C0F" w14:textId="3BD703B7" w:rsidR="009767BE" w:rsidRPr="00AC36F9" w:rsidRDefault="005216F7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HAnsi"/>
          <w:strike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Job Title: </w:t>
      </w: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4C0CB7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Repository Assistant</w:t>
      </w:r>
      <w:r w:rsidR="004E77EC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29992C10" w14:textId="77777777" w:rsidR="005216F7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Campus: </w:t>
      </w: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Hendon </w:t>
      </w:r>
    </w:p>
    <w:p w14:paraId="29992C11" w14:textId="77777777" w:rsidR="005216F7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FF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Grade:</w:t>
      </w:r>
      <w:r w:rsidR="006401D7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6401D7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A6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4C0CB7" w:rsidRPr="0024606A">
        <w:rPr>
          <w:rFonts w:asciiTheme="minorHAnsi" w:hAnsiTheme="minorHAnsi" w:cstheme="minorHAnsi"/>
          <w:bCs/>
          <w:iCs/>
          <w:sz w:val="22"/>
          <w:szCs w:val="22"/>
        </w:rPr>
        <w:t>4</w:t>
      </w:r>
      <w:r w:rsidR="004C0CB7" w:rsidRPr="00AC36F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</w:p>
    <w:p w14:paraId="29992C12" w14:textId="63400B37" w:rsidR="005216F7" w:rsidRPr="00AC36F9" w:rsidRDefault="005216F7" w:rsidP="00BD7941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Salary</w:t>
      </w:r>
      <w:proofErr w:type="gramStart"/>
      <w:r w:rsidRPr="4141B03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: </w:t>
      </w:r>
      <w:r>
        <w:tab/>
      </w:r>
      <w:r w:rsidR="00BD7941" w:rsidRPr="00BD7941">
        <w:rPr>
          <w:rFonts w:asciiTheme="minorHAnsi" w:hAnsiTheme="minorHAnsi" w:cstheme="minorBidi"/>
          <w:color w:val="000000" w:themeColor="text1"/>
          <w:sz w:val="22"/>
          <w:szCs w:val="22"/>
        </w:rPr>
        <w:t>£</w:t>
      </w:r>
      <w:proofErr w:type="gramEnd"/>
      <w:r w:rsidR="00BD7941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28,551 </w:t>
      </w:r>
      <w:r w:rsidR="00BD7941" w:rsidRPr="00BD7941">
        <w:rPr>
          <w:rFonts w:asciiTheme="minorHAnsi" w:hAnsiTheme="minorHAnsi" w:cstheme="minorBidi"/>
          <w:color w:val="000000" w:themeColor="text1"/>
          <w:sz w:val="22"/>
          <w:szCs w:val="22"/>
        </w:rPr>
        <w:t>per annum pro-rata (for part-time staff) inclusive of Outer London Weighting rising to £</w:t>
      </w:r>
      <w:r w:rsidR="00BD7941">
        <w:rPr>
          <w:rFonts w:asciiTheme="minorHAnsi" w:hAnsiTheme="minorHAnsi" w:cstheme="minorBidi"/>
          <w:color w:val="000000" w:themeColor="text1"/>
          <w:sz w:val="22"/>
          <w:szCs w:val="22"/>
        </w:rPr>
        <w:t>32,355</w:t>
      </w:r>
      <w:r w:rsidR="00BD7941" w:rsidRPr="00BD7941">
        <w:rPr>
          <w:rFonts w:asciiTheme="minorHAnsi" w:hAnsiTheme="minorHAnsi" w:cstheme="minorBidi"/>
          <w:color w:val="000000" w:themeColor="text1"/>
          <w:sz w:val="22"/>
          <w:szCs w:val="22"/>
        </w:rPr>
        <w:t> incrementally each year.</w:t>
      </w:r>
    </w:p>
    <w:p w14:paraId="29992C13" w14:textId="39D88807" w:rsidR="005216F7" w:rsidRPr="00AC36F9" w:rsidRDefault="005216F7" w:rsidP="4141B03B">
      <w:pPr>
        <w:widowControl w:val="0"/>
        <w:autoSpaceDE w:val="0"/>
        <w:autoSpaceDN w:val="0"/>
        <w:adjustRightInd w:val="0"/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Period: </w:t>
      </w:r>
      <w:r>
        <w:tab/>
      </w:r>
      <w:r>
        <w:tab/>
      </w:r>
      <w:r>
        <w:tab/>
      </w:r>
      <w:proofErr w:type="gramStart"/>
      <w:r w:rsidR="3D528340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Permanent</w:t>
      </w:r>
      <w:r w:rsidR="00114CEA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553216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proofErr w:type="gramEnd"/>
      <w:r w:rsidR="00553216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full-time</w:t>
      </w:r>
    </w:p>
    <w:p w14:paraId="29992C14" w14:textId="0C1B53CF" w:rsidR="005216F7" w:rsidRPr="00AC36F9" w:rsidRDefault="005216F7" w:rsidP="00DB45D2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Reporting to: </w:t>
      </w: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DB45D2" w:rsidRPr="00AC36F9">
        <w:rPr>
          <w:rFonts w:asciiTheme="minorHAnsi" w:hAnsiTheme="minorHAnsi" w:cstheme="minorHAnsi"/>
          <w:sz w:val="22"/>
          <w:szCs w:val="22"/>
        </w:rPr>
        <w:t xml:space="preserve">Repository </w:t>
      </w:r>
      <w:r w:rsidR="00B46D26">
        <w:rPr>
          <w:rFonts w:asciiTheme="minorHAnsi" w:hAnsiTheme="minorHAnsi" w:cstheme="minorHAnsi"/>
          <w:sz w:val="22"/>
          <w:szCs w:val="22"/>
        </w:rPr>
        <w:t>Coordinator</w:t>
      </w:r>
    </w:p>
    <w:p w14:paraId="29992C15" w14:textId="77777777" w:rsidR="005216F7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Reporting to </w:t>
      </w:r>
    </w:p>
    <w:p w14:paraId="29992C16" w14:textId="77777777" w:rsidR="005216F7" w:rsidRPr="00AC36F9" w:rsidRDefault="005216F7" w:rsidP="005216F7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Job holder: </w:t>
      </w: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4C0CB7" w:rsidRPr="00AC36F9">
        <w:rPr>
          <w:rFonts w:asciiTheme="minorHAnsi" w:hAnsiTheme="minorHAnsi" w:cstheme="minorHAnsi"/>
          <w:sz w:val="22"/>
          <w:szCs w:val="22"/>
        </w:rPr>
        <w:t>NA</w:t>
      </w:r>
    </w:p>
    <w:p w14:paraId="29992C17" w14:textId="77777777" w:rsidR="005216F7" w:rsidRPr="00AC36F9" w:rsidRDefault="00AF3C6B" w:rsidP="00AF3C6B">
      <w:pPr>
        <w:widowControl w:val="0"/>
        <w:tabs>
          <w:tab w:val="left" w:pos="2758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29992C18" w14:textId="77777777" w:rsidR="00216CE5" w:rsidRPr="00AC36F9" w:rsidRDefault="005216F7" w:rsidP="005216F7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Overall Purpose: </w:t>
      </w:r>
      <w:r w:rsidR="001E6DA2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p w14:paraId="29992C19" w14:textId="77777777" w:rsidR="004E77EC" w:rsidRPr="00AC36F9" w:rsidRDefault="004E77EC" w:rsidP="00216CE5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9992C1C" w14:textId="72D9AE4E" w:rsidR="00F1675E" w:rsidRDefault="007D119D" w:rsidP="4141B03B">
      <w:pPr>
        <w:pStyle w:val="NoSpacing"/>
        <w:rPr>
          <w:rFonts w:asciiTheme="minorHAnsi" w:hAnsiTheme="minorHAnsi" w:cstheme="minorBidi"/>
          <w:sz w:val="22"/>
          <w:szCs w:val="22"/>
        </w:rPr>
      </w:pP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The post holder will </w:t>
      </w:r>
      <w:r w:rsidR="00DB45D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work </w:t>
      </w:r>
      <w:r w:rsidR="004C0CB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as </w:t>
      </w:r>
      <w:r w:rsidR="00DB45D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part of </w:t>
      </w:r>
      <w:r w:rsidR="004C0CB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the </w:t>
      </w:r>
      <w:r w:rsidR="000B167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Middlesex University Research Repository team within </w:t>
      </w:r>
      <w:r w:rsidR="0A03E818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Digital and Library Services</w:t>
      </w:r>
      <w:r w:rsidR="004C0CB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0B167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0B1672" w:rsidRPr="4141B03B">
        <w:rPr>
          <w:rFonts w:asciiTheme="minorHAnsi" w:hAnsiTheme="minorHAnsi" w:cstheme="minorBidi"/>
          <w:sz w:val="22"/>
          <w:szCs w:val="22"/>
        </w:rPr>
        <w:t xml:space="preserve">The Middlesex University Research Repository is an open access </w:t>
      </w:r>
      <w:r w:rsidR="00DB45D2" w:rsidRPr="4141B03B">
        <w:rPr>
          <w:rFonts w:asciiTheme="minorHAnsi" w:hAnsiTheme="minorHAnsi" w:cstheme="minorBidi"/>
          <w:sz w:val="22"/>
          <w:szCs w:val="22"/>
        </w:rPr>
        <w:t>repository and public showcase of Middlesex University Research</w:t>
      </w:r>
      <w:r w:rsidR="003E66D6" w:rsidRPr="4141B03B">
        <w:rPr>
          <w:rFonts w:asciiTheme="minorHAnsi" w:hAnsiTheme="minorHAnsi" w:cstheme="minorBidi"/>
          <w:sz w:val="22"/>
          <w:szCs w:val="22"/>
        </w:rPr>
        <w:t xml:space="preserve"> which enables researchers to comply with funder </w:t>
      </w:r>
      <w:r w:rsidR="5DCE1CC5" w:rsidRPr="4141B03B">
        <w:rPr>
          <w:rFonts w:asciiTheme="minorHAnsi" w:hAnsiTheme="minorHAnsi" w:cstheme="minorBidi"/>
          <w:sz w:val="22"/>
          <w:szCs w:val="22"/>
        </w:rPr>
        <w:t>and REF</w:t>
      </w:r>
      <w:r w:rsidR="003E66D6" w:rsidRPr="4141B03B">
        <w:rPr>
          <w:rFonts w:asciiTheme="minorHAnsi" w:hAnsiTheme="minorHAnsi" w:cstheme="minorBidi"/>
          <w:sz w:val="22"/>
          <w:szCs w:val="22"/>
        </w:rPr>
        <w:t xml:space="preserve"> Open Access requirements</w:t>
      </w:r>
      <w:r w:rsidR="00DB45D2" w:rsidRPr="4141B03B">
        <w:rPr>
          <w:rFonts w:asciiTheme="minorHAnsi" w:hAnsiTheme="minorHAnsi" w:cstheme="minorBidi"/>
          <w:sz w:val="22"/>
          <w:szCs w:val="22"/>
        </w:rPr>
        <w:t xml:space="preserve">. </w:t>
      </w:r>
    </w:p>
    <w:p w14:paraId="29992C1D" w14:textId="77777777" w:rsidR="008C189F" w:rsidRDefault="008C189F" w:rsidP="005D45AA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9992C1E" w14:textId="776FA146" w:rsidR="008C189F" w:rsidRPr="00A35360" w:rsidRDefault="008C189F" w:rsidP="4141B03B">
      <w:pPr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The </w:t>
      </w:r>
      <w:r w:rsidR="005B142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post holder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works, in a timely manner, to ensure that the records are accurate and that full text deposits comply with copyright legislation when </w:t>
      </w:r>
      <w:r w:rsidR="0DD6E6C0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made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openly and freely available in the Repository. The </w:t>
      </w:r>
      <w:r w:rsidR="005B142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post holder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will also be required to enter metadata and where obtainable full text of Middlesex University researchers’ publications, primarily the back catalogues of new research staff, directly into the C</w:t>
      </w:r>
      <w:r w:rsidR="00F1675E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urrent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R</w:t>
      </w:r>
      <w:r w:rsidR="00F1675E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esearch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I</w:t>
      </w:r>
      <w:r w:rsidR="00F1675E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nformation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S</w:t>
      </w:r>
      <w:r w:rsidR="00F1675E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ystem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and monitor their accurate transfer to the Repository.</w:t>
      </w:r>
    </w:p>
    <w:p w14:paraId="29992C1F" w14:textId="77777777" w:rsidR="008C189F" w:rsidRPr="00A35360" w:rsidRDefault="008C189F" w:rsidP="008C189F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9992C20" w14:textId="5A09000D" w:rsidR="008C189F" w:rsidRPr="00AC36F9" w:rsidRDefault="008C189F" w:rsidP="4141B03B">
      <w:pPr>
        <w:pStyle w:val="NoSpacing"/>
        <w:rPr>
          <w:rFonts w:asciiTheme="minorHAnsi" w:hAnsiTheme="minorHAnsi" w:cstheme="minorBidi"/>
          <w:sz w:val="22"/>
          <w:szCs w:val="22"/>
        </w:rPr>
      </w:pP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The post</w:t>
      </w:r>
      <w:r w:rsidR="005B142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holder will liaise with Middlesex University researchers and publishers on matters relating to publication metadata, full text deposit, Open Access</w:t>
      </w:r>
      <w:r w:rsidR="007D119D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, Research Data Management and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copyright compliance. For certain tasks it may be necessary to liaise with additional Middlesex University stakeholders, such as </w:t>
      </w:r>
      <w:r w:rsidR="57BDCC0D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Library, Student Administration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, RKTO, the Web team, and the Copyright Officer.</w:t>
      </w:r>
    </w:p>
    <w:p w14:paraId="29992C21" w14:textId="77777777" w:rsidR="004C0CB7" w:rsidRPr="00AC36F9" w:rsidRDefault="004C0CB7" w:rsidP="004C0CB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9992C22" w14:textId="77777777" w:rsidR="00DB45D2" w:rsidRPr="00AC36F9" w:rsidRDefault="004C0CB7" w:rsidP="00DB45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="007B027B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primary </w:t>
      </w:r>
      <w:r w:rsidR="00AC36F9" w:rsidRPr="00AC36F9">
        <w:rPr>
          <w:rFonts w:asciiTheme="minorHAnsi" w:hAnsiTheme="minorHAnsi" w:cstheme="minorHAnsi"/>
          <w:color w:val="000000"/>
          <w:sz w:val="22"/>
          <w:szCs w:val="22"/>
        </w:rPr>
        <w:t>responsibilities</w:t>
      </w:r>
      <w:r w:rsidR="007B027B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 of the </w:t>
      </w:r>
      <w:r w:rsidRPr="00AC36F9">
        <w:rPr>
          <w:rFonts w:asciiTheme="minorHAnsi" w:hAnsiTheme="minorHAnsi" w:cstheme="minorHAnsi"/>
          <w:color w:val="000000"/>
          <w:sz w:val="22"/>
          <w:szCs w:val="22"/>
        </w:rPr>
        <w:t>post</w:t>
      </w:r>
      <w:r w:rsidR="007B027B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 holder </w:t>
      </w:r>
      <w:r w:rsidR="00DB45D2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are </w:t>
      </w:r>
      <w:r w:rsidRPr="00AC36F9">
        <w:rPr>
          <w:rFonts w:asciiTheme="minorHAnsi" w:hAnsiTheme="minorHAnsi" w:cstheme="minorHAnsi"/>
          <w:color w:val="000000"/>
          <w:sz w:val="22"/>
          <w:szCs w:val="22"/>
        </w:rPr>
        <w:t>to</w:t>
      </w:r>
      <w:r w:rsidR="00DB45D2" w:rsidRPr="00AC36F9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29992C23" w14:textId="77777777" w:rsidR="00DB45D2" w:rsidRPr="00AC36F9" w:rsidRDefault="00DB45D2" w:rsidP="00DB45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9992C24" w14:textId="77777777" w:rsidR="00A41552" w:rsidRPr="00AC36F9" w:rsidRDefault="00DB45D2" w:rsidP="00A41552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Maintain </w:t>
      </w:r>
      <w:r w:rsidR="00560D06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accurate </w:t>
      </w:r>
      <w:r w:rsidRPr="00AC36F9">
        <w:rPr>
          <w:rFonts w:asciiTheme="minorHAnsi" w:hAnsiTheme="minorHAnsi" w:cstheme="minorHAnsi"/>
          <w:color w:val="000000"/>
          <w:sz w:val="22"/>
          <w:szCs w:val="22"/>
        </w:rPr>
        <w:t>publication data and process full text deposits added to the Repository</w:t>
      </w:r>
      <w:r w:rsidR="00560D06" w:rsidRPr="00AC36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E66D6">
        <w:rPr>
          <w:rFonts w:asciiTheme="minorHAnsi" w:hAnsiTheme="minorHAnsi" w:cstheme="minorHAnsi"/>
          <w:color w:val="000000"/>
          <w:sz w:val="22"/>
          <w:szCs w:val="22"/>
        </w:rPr>
        <w:t>and associated Research Information Management systems</w:t>
      </w:r>
      <w:r w:rsidR="00A4155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9992C25" w14:textId="3F2B9461" w:rsidR="00DB45D2" w:rsidRPr="00AC36F9" w:rsidRDefault="00F1675E" w:rsidP="4141B03B">
      <w:pPr>
        <w:pStyle w:val="ListParagraph"/>
        <w:numPr>
          <w:ilvl w:val="0"/>
          <w:numId w:val="9"/>
        </w:numPr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Analyse problems, </w:t>
      </w:r>
      <w:r w:rsidR="57A42547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Identify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solutions and recommend potential improvements </w:t>
      </w:r>
      <w:r w:rsidR="00B433C3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to e</w:t>
      </w:r>
      <w:r w:rsidR="00DB45D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nsure the smooth running of the service </w:t>
      </w:r>
    </w:p>
    <w:p w14:paraId="29992C26" w14:textId="147AA2E4" w:rsidR="00DB45D2" w:rsidRPr="00AC36F9" w:rsidRDefault="00DB45D2" w:rsidP="4141B03B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Liaise and communicate with individual researchers, </w:t>
      </w:r>
      <w:r w:rsidR="00B433C3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Middlesex University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staff </w:t>
      </w:r>
      <w:r w:rsidR="00A4155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(both within </w:t>
      </w:r>
      <w:r w:rsidR="4BE5E63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Digital and Library Services</w:t>
      </w:r>
      <w:r w:rsidR="00A4155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7D119D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and</w:t>
      </w:r>
      <w:r w:rsidR="00A41552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other University teams)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and external organisations </w:t>
      </w:r>
      <w:r w:rsidR="00F1675E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(such as publishers) 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where</w:t>
      </w:r>
      <w:r w:rsidR="00560D06"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necessary</w:t>
      </w:r>
      <w:r w:rsidRPr="4141B03B">
        <w:rPr>
          <w:rFonts w:asciiTheme="minorHAnsi" w:hAnsiTheme="minorHAnsi" w:cstheme="minorBidi"/>
          <w:color w:val="000000" w:themeColor="text1"/>
          <w:sz w:val="22"/>
          <w:szCs w:val="22"/>
        </w:rPr>
        <w:t>.</w:t>
      </w:r>
      <w:r>
        <w:br/>
      </w:r>
    </w:p>
    <w:p w14:paraId="29992C27" w14:textId="77777777" w:rsidR="00A642BF" w:rsidRDefault="00A642BF" w:rsidP="00A642BF">
      <w:pPr>
        <w:tabs>
          <w:tab w:val="left" w:pos="-1440"/>
        </w:tabs>
        <w:ind w:right="-360"/>
        <w:rPr>
          <w:rFonts w:asciiTheme="minorHAnsi" w:hAnsiTheme="minorHAnsi" w:cstheme="minorHAnsi"/>
          <w:b/>
          <w:sz w:val="22"/>
          <w:szCs w:val="22"/>
        </w:rPr>
      </w:pPr>
    </w:p>
    <w:p w14:paraId="29992C2A" w14:textId="77777777" w:rsidR="00560D06" w:rsidRPr="00AC36F9" w:rsidRDefault="004E77EC" w:rsidP="00A642BF">
      <w:pPr>
        <w:tabs>
          <w:tab w:val="left" w:pos="-1440"/>
        </w:tabs>
        <w:ind w:right="-360"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b/>
          <w:sz w:val="22"/>
          <w:szCs w:val="22"/>
        </w:rPr>
        <w:t>Principal Duties:</w:t>
      </w:r>
      <w:r w:rsidRPr="00AC36F9">
        <w:rPr>
          <w:rFonts w:asciiTheme="minorHAnsi" w:hAnsiTheme="minorHAnsi" w:cstheme="minorHAnsi"/>
          <w:sz w:val="22"/>
          <w:szCs w:val="22"/>
        </w:rPr>
        <w:tab/>
      </w:r>
    </w:p>
    <w:p w14:paraId="29992C2B" w14:textId="77777777" w:rsidR="00560D06" w:rsidRPr="00AC36F9" w:rsidRDefault="00560D06" w:rsidP="00560D06">
      <w:pPr>
        <w:tabs>
          <w:tab w:val="left" w:pos="-1440"/>
        </w:tabs>
        <w:ind w:left="1440" w:right="-360" w:hanging="1440"/>
        <w:rPr>
          <w:rFonts w:asciiTheme="minorHAnsi" w:hAnsiTheme="minorHAnsi" w:cstheme="minorHAnsi"/>
          <w:sz w:val="22"/>
          <w:szCs w:val="22"/>
        </w:rPr>
      </w:pPr>
    </w:p>
    <w:p w14:paraId="29992C2C" w14:textId="77777777" w:rsidR="00560D06" w:rsidRPr="00AC36F9" w:rsidRDefault="005D45AA" w:rsidP="005D45AA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Add, check and edit metadata records and add full text files (where available) to the Repository</w:t>
      </w:r>
    </w:p>
    <w:p w14:paraId="29992C2D" w14:textId="77777777" w:rsidR="00B433C3" w:rsidRPr="00AC36F9" w:rsidRDefault="00B433C3" w:rsidP="00B433C3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Manage workflow and ensure updates are added in a timely and consistent manner</w:t>
      </w:r>
    </w:p>
    <w:p w14:paraId="29992C2E" w14:textId="77777777" w:rsidR="00B433C3" w:rsidRPr="00F1675E" w:rsidRDefault="00A41552" w:rsidP="00A41552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Interpret and m</w:t>
      </w:r>
      <w:r w:rsidR="00B433C3" w:rsidRPr="00AC36F9">
        <w:rPr>
          <w:rFonts w:asciiTheme="minorHAnsi" w:hAnsiTheme="minorHAnsi" w:cstheme="minorHAnsi"/>
          <w:sz w:val="22"/>
          <w:szCs w:val="22"/>
        </w:rPr>
        <w:t>aintain procedures and guidelines and update when necessary</w:t>
      </w:r>
    </w:p>
    <w:p w14:paraId="29992C2F" w14:textId="77777777" w:rsidR="00B433C3" w:rsidRPr="00FA5FF6" w:rsidRDefault="00B433C3" w:rsidP="00FA5FF6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lastRenderedPageBreak/>
        <w:t>Maintain appropriate statistics and reports</w:t>
      </w:r>
      <w:r w:rsidR="00FA5FF6">
        <w:rPr>
          <w:rFonts w:asciiTheme="minorHAnsi" w:hAnsiTheme="minorHAnsi" w:cstheme="minorHAnsi"/>
          <w:sz w:val="22"/>
          <w:szCs w:val="22"/>
        </w:rPr>
        <w:t xml:space="preserve"> and provide this information when requested</w:t>
      </w:r>
    </w:p>
    <w:p w14:paraId="29992C30" w14:textId="77777777" w:rsidR="00FA5FF6" w:rsidRPr="00AC36F9" w:rsidRDefault="00FA5FF6" w:rsidP="007D119D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Maintain </w:t>
      </w:r>
      <w:r w:rsidR="007D119D">
        <w:rPr>
          <w:rFonts w:asciiTheme="minorHAnsi" w:hAnsiTheme="minorHAnsi" w:cstheme="minorHAnsi"/>
          <w:sz w:val="22"/>
          <w:szCs w:val="22"/>
        </w:rPr>
        <w:t xml:space="preserve">and update </w:t>
      </w:r>
      <w:r>
        <w:rPr>
          <w:rFonts w:asciiTheme="minorHAnsi" w:hAnsiTheme="minorHAnsi" w:cstheme="minorHAnsi"/>
          <w:sz w:val="22"/>
          <w:szCs w:val="22"/>
        </w:rPr>
        <w:t xml:space="preserve">Repository and Open Access web pages </w:t>
      </w:r>
    </w:p>
    <w:p w14:paraId="29992C31" w14:textId="77777777" w:rsidR="00560D06" w:rsidRPr="00AC36F9" w:rsidRDefault="00560D06" w:rsidP="00560D06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Use bibliographic databases and publisher websites to check that publications records submitted to the Research Repository are accurate and comply with appropriate standards</w:t>
      </w:r>
    </w:p>
    <w:p w14:paraId="29992C32" w14:textId="77777777" w:rsidR="00B433C3" w:rsidRPr="00AC36F9" w:rsidRDefault="005D45AA" w:rsidP="005D45AA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Add </w:t>
      </w:r>
      <w:r w:rsidR="00B433C3" w:rsidRPr="00AC36F9">
        <w:rPr>
          <w:rFonts w:asciiTheme="minorHAnsi" w:hAnsiTheme="minorHAnsi" w:cstheme="minorHAnsi"/>
          <w:sz w:val="22"/>
          <w:szCs w:val="22"/>
        </w:rPr>
        <w:t>research degrees to the Research Repository</w:t>
      </w:r>
      <w:r w:rsidR="00F71A42" w:rsidRPr="00AC36F9">
        <w:rPr>
          <w:rFonts w:asciiTheme="minorHAnsi" w:hAnsiTheme="minorHAnsi" w:cstheme="minorHAnsi"/>
          <w:sz w:val="22"/>
          <w:szCs w:val="22"/>
        </w:rPr>
        <w:t xml:space="preserve"> including working with Research &amp; Knowledge Transfer Office </w:t>
      </w:r>
      <w:r>
        <w:rPr>
          <w:rFonts w:asciiTheme="minorHAnsi" w:hAnsiTheme="minorHAnsi" w:cstheme="minorHAnsi"/>
          <w:sz w:val="22"/>
          <w:szCs w:val="22"/>
        </w:rPr>
        <w:t xml:space="preserve">and other appropriate </w:t>
      </w:r>
      <w:r w:rsidR="00F71A42" w:rsidRPr="00AC36F9">
        <w:rPr>
          <w:rFonts w:asciiTheme="minorHAnsi" w:hAnsiTheme="minorHAnsi" w:cstheme="minorHAnsi"/>
          <w:sz w:val="22"/>
          <w:szCs w:val="22"/>
        </w:rPr>
        <w:t>colleagues</w:t>
      </w:r>
    </w:p>
    <w:p w14:paraId="29992C33" w14:textId="77777777" w:rsidR="00560D06" w:rsidRPr="00AC36F9" w:rsidRDefault="00560D06" w:rsidP="00A41552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 xml:space="preserve">Check that full text deposits comply with copyright legislation by 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checking </w:t>
      </w:r>
      <w:r w:rsidR="00A41552">
        <w:rPr>
          <w:rFonts w:asciiTheme="minorHAnsi" w:hAnsiTheme="minorHAnsi" w:cstheme="minorHAnsi"/>
          <w:sz w:val="22"/>
          <w:szCs w:val="22"/>
        </w:rPr>
        <w:t xml:space="preserve">and interpreting </w:t>
      </w:r>
      <w:r w:rsidR="00B433C3" w:rsidRPr="00AC36F9">
        <w:rPr>
          <w:rFonts w:asciiTheme="minorHAnsi" w:hAnsiTheme="minorHAnsi" w:cstheme="minorHAnsi"/>
          <w:sz w:val="22"/>
          <w:szCs w:val="22"/>
        </w:rPr>
        <w:t>SHERPA/RoMEO and analys</w:t>
      </w:r>
      <w:r w:rsidRPr="00AC36F9">
        <w:rPr>
          <w:rFonts w:asciiTheme="minorHAnsi" w:hAnsiTheme="minorHAnsi" w:cstheme="minorHAnsi"/>
          <w:sz w:val="22"/>
          <w:szCs w:val="22"/>
        </w:rPr>
        <w:t xml:space="preserve">ing 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related </w:t>
      </w:r>
      <w:r w:rsidR="00A41552">
        <w:rPr>
          <w:rFonts w:asciiTheme="minorHAnsi" w:hAnsiTheme="minorHAnsi" w:cstheme="minorHAnsi"/>
          <w:sz w:val="22"/>
          <w:szCs w:val="22"/>
        </w:rPr>
        <w:t xml:space="preserve">policy 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documentation such as </w:t>
      </w:r>
      <w:r w:rsidRPr="00AC36F9">
        <w:rPr>
          <w:rFonts w:asciiTheme="minorHAnsi" w:hAnsiTheme="minorHAnsi" w:cstheme="minorHAnsi"/>
          <w:sz w:val="22"/>
          <w:szCs w:val="22"/>
        </w:rPr>
        <w:t>Copyright Transfer Agreements</w:t>
      </w:r>
      <w:r w:rsidR="005D45AA">
        <w:rPr>
          <w:rFonts w:asciiTheme="minorHAnsi" w:hAnsiTheme="minorHAnsi" w:cstheme="minorHAnsi"/>
          <w:sz w:val="22"/>
          <w:szCs w:val="22"/>
        </w:rPr>
        <w:t xml:space="preserve"> and Repository agreement forms</w:t>
      </w:r>
    </w:p>
    <w:p w14:paraId="29992C34" w14:textId="77777777" w:rsidR="00D86E27" w:rsidRPr="00AC36F9" w:rsidRDefault="00D86E27" w:rsidP="00D86E27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Identify and resolve issues with publication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 records and full text</w:t>
      </w:r>
    </w:p>
    <w:p w14:paraId="29992C35" w14:textId="77777777" w:rsidR="00D86E27" w:rsidRPr="00AC36F9" w:rsidRDefault="00560D06" w:rsidP="00560D06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Contact individual researchers to clarify publication details and publishers to check copyright restrictions when necessary</w:t>
      </w:r>
    </w:p>
    <w:p w14:paraId="29992C36" w14:textId="77777777" w:rsidR="00D86E27" w:rsidRPr="00AC36F9" w:rsidRDefault="00D86E27" w:rsidP="00B433C3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Provide advice and training to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 researchers and Middlesex University staff including information </w:t>
      </w:r>
      <w:r w:rsidRPr="00AC36F9">
        <w:rPr>
          <w:rFonts w:asciiTheme="minorHAnsi" w:hAnsiTheme="minorHAnsi" w:cstheme="minorHAnsi"/>
          <w:sz w:val="22"/>
          <w:szCs w:val="22"/>
        </w:rPr>
        <w:t xml:space="preserve">on the deposit process, correct versions, copyright and Open Access </w:t>
      </w:r>
    </w:p>
    <w:p w14:paraId="29992C37" w14:textId="77777777" w:rsidR="00B433C3" w:rsidRPr="005B1427" w:rsidRDefault="00545039" w:rsidP="00545039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Respond to queries about aspects of the service from depositors, consumers and other parties, and refer</w:t>
      </w:r>
      <w:r w:rsidR="00B433C3" w:rsidRPr="00AC36F9">
        <w:rPr>
          <w:rFonts w:asciiTheme="minorHAnsi" w:hAnsiTheme="minorHAnsi" w:cstheme="minorHAnsi"/>
          <w:sz w:val="22"/>
          <w:szCs w:val="22"/>
        </w:rPr>
        <w:t xml:space="preserve"> queries to senior colleagues when appropriate</w:t>
      </w:r>
    </w:p>
    <w:p w14:paraId="29992C38" w14:textId="77777777" w:rsidR="00545039" w:rsidRDefault="00545039" w:rsidP="00545039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Request information from staff in Middlesex University academic departments</w:t>
      </w:r>
    </w:p>
    <w:p w14:paraId="29992C39" w14:textId="6CFE528D" w:rsidR="00B433C3" w:rsidRPr="00AC36F9" w:rsidRDefault="00B433C3" w:rsidP="4141B03B">
      <w:pPr>
        <w:pStyle w:val="ListParagraph"/>
        <w:numPr>
          <w:ilvl w:val="0"/>
          <w:numId w:val="4"/>
        </w:numPr>
        <w:ind w:right="-360"/>
        <w:rPr>
          <w:rFonts w:asciiTheme="minorHAnsi" w:hAnsiTheme="minorHAnsi" w:cstheme="minorBidi"/>
          <w:color w:val="000000"/>
          <w:sz w:val="22"/>
          <w:szCs w:val="22"/>
        </w:rPr>
      </w:pPr>
      <w:r w:rsidRPr="4141B03B">
        <w:rPr>
          <w:rFonts w:asciiTheme="minorHAnsi" w:hAnsiTheme="minorHAnsi" w:cstheme="minorBidi"/>
          <w:sz w:val="22"/>
          <w:szCs w:val="22"/>
        </w:rPr>
        <w:t>Assist the Re</w:t>
      </w:r>
      <w:r w:rsidR="2D95CA97" w:rsidRPr="4141B03B">
        <w:rPr>
          <w:rFonts w:asciiTheme="minorHAnsi" w:hAnsiTheme="minorHAnsi" w:cstheme="minorBidi"/>
          <w:sz w:val="22"/>
          <w:szCs w:val="22"/>
        </w:rPr>
        <w:t>search Information Manager</w:t>
      </w:r>
      <w:r w:rsidRPr="4141B03B">
        <w:rPr>
          <w:rFonts w:asciiTheme="minorHAnsi" w:hAnsiTheme="minorHAnsi" w:cstheme="minorBidi"/>
          <w:sz w:val="22"/>
          <w:szCs w:val="22"/>
        </w:rPr>
        <w:t xml:space="preserve"> </w:t>
      </w:r>
      <w:r w:rsidR="00545039" w:rsidRPr="4141B03B">
        <w:rPr>
          <w:rFonts w:asciiTheme="minorHAnsi" w:hAnsiTheme="minorHAnsi" w:cstheme="minorBidi"/>
          <w:sz w:val="22"/>
          <w:szCs w:val="22"/>
        </w:rPr>
        <w:t>in</w:t>
      </w:r>
      <w:r w:rsidR="00F71A42" w:rsidRPr="4141B03B">
        <w:rPr>
          <w:rFonts w:asciiTheme="minorHAnsi" w:hAnsiTheme="minorHAnsi" w:cstheme="minorBidi"/>
          <w:sz w:val="22"/>
          <w:szCs w:val="22"/>
        </w:rPr>
        <w:t xml:space="preserve"> identify</w:t>
      </w:r>
      <w:r w:rsidR="00545039" w:rsidRPr="4141B03B">
        <w:rPr>
          <w:rFonts w:asciiTheme="minorHAnsi" w:hAnsiTheme="minorHAnsi" w:cstheme="minorBidi"/>
          <w:sz w:val="22"/>
          <w:szCs w:val="22"/>
        </w:rPr>
        <w:t>ing</w:t>
      </w:r>
      <w:r w:rsidR="00F71A42" w:rsidRPr="4141B03B">
        <w:rPr>
          <w:rFonts w:asciiTheme="minorHAnsi" w:hAnsiTheme="minorHAnsi" w:cstheme="minorBidi"/>
          <w:sz w:val="22"/>
          <w:szCs w:val="22"/>
        </w:rPr>
        <w:t xml:space="preserve"> </w:t>
      </w:r>
      <w:r w:rsidRPr="4141B03B">
        <w:rPr>
          <w:rFonts w:asciiTheme="minorHAnsi" w:hAnsiTheme="minorHAnsi" w:cstheme="minorBidi"/>
          <w:sz w:val="22"/>
          <w:szCs w:val="22"/>
        </w:rPr>
        <w:t>enhance</w:t>
      </w:r>
      <w:r w:rsidR="00F71A42" w:rsidRPr="4141B03B">
        <w:rPr>
          <w:rFonts w:asciiTheme="minorHAnsi" w:hAnsiTheme="minorHAnsi" w:cstheme="minorBidi"/>
          <w:sz w:val="22"/>
          <w:szCs w:val="22"/>
        </w:rPr>
        <w:t>ments to</w:t>
      </w:r>
      <w:r w:rsidRPr="4141B03B">
        <w:rPr>
          <w:rFonts w:asciiTheme="minorHAnsi" w:hAnsiTheme="minorHAnsi" w:cstheme="minorBidi"/>
          <w:sz w:val="22"/>
          <w:szCs w:val="22"/>
        </w:rPr>
        <w:t xml:space="preserve"> the Research Repository</w:t>
      </w:r>
      <w:r w:rsidR="00F71A42" w:rsidRPr="4141B03B">
        <w:rPr>
          <w:rFonts w:asciiTheme="minorHAnsi" w:hAnsiTheme="minorHAnsi" w:cstheme="minorBidi"/>
          <w:sz w:val="22"/>
          <w:szCs w:val="22"/>
        </w:rPr>
        <w:t xml:space="preserve"> and implementing new features and workflows</w:t>
      </w:r>
    </w:p>
    <w:p w14:paraId="29992C3A" w14:textId="77777777" w:rsidR="00F71A42" w:rsidRPr="00AC36F9" w:rsidRDefault="00F71A42" w:rsidP="00FA5FF6">
      <w:pPr>
        <w:pStyle w:val="ListParagraph"/>
        <w:numPr>
          <w:ilvl w:val="0"/>
          <w:numId w:val="4"/>
        </w:numPr>
        <w:tabs>
          <w:tab w:val="left" w:pos="-1440"/>
        </w:tabs>
        <w:ind w:right="-360"/>
        <w:rPr>
          <w:rFonts w:asciiTheme="minorHAnsi" w:hAnsiTheme="minorHAnsi" w:cstheme="minorHAnsi"/>
          <w:color w:val="000000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 xml:space="preserve">Assist in the advocacy and promotion of the Research Repository throughout the </w:t>
      </w:r>
      <w:r w:rsidR="00FA5FF6">
        <w:rPr>
          <w:rFonts w:asciiTheme="minorHAnsi" w:hAnsiTheme="minorHAnsi" w:cstheme="minorHAnsi"/>
          <w:sz w:val="22"/>
          <w:szCs w:val="22"/>
        </w:rPr>
        <w:t>U</w:t>
      </w:r>
      <w:r w:rsidRPr="00AC36F9">
        <w:rPr>
          <w:rFonts w:asciiTheme="minorHAnsi" w:hAnsiTheme="minorHAnsi" w:cstheme="minorHAnsi"/>
          <w:sz w:val="22"/>
          <w:szCs w:val="22"/>
        </w:rPr>
        <w:t>niversity</w:t>
      </w:r>
    </w:p>
    <w:p w14:paraId="29992C3B" w14:textId="77777777" w:rsidR="00B433C3" w:rsidRPr="00AC36F9" w:rsidRDefault="00B433C3" w:rsidP="00B433C3">
      <w:pPr>
        <w:pStyle w:val="NoSpacing"/>
        <w:keepLines/>
        <w:numPr>
          <w:ilvl w:val="0"/>
          <w:numId w:val="4"/>
        </w:numPr>
        <w:suppressAutoHyphens/>
        <w:rPr>
          <w:rFonts w:asciiTheme="minorHAnsi" w:hAnsiTheme="minorHAnsi" w:cstheme="minorHAnsi"/>
          <w:spacing w:val="-2"/>
          <w:sz w:val="22"/>
          <w:szCs w:val="22"/>
          <w:lang w:val="en-GB"/>
        </w:rPr>
      </w:pPr>
      <w:r w:rsidRPr="00AC36F9">
        <w:rPr>
          <w:rFonts w:asciiTheme="minorHAnsi" w:hAnsiTheme="minorHAnsi" w:cstheme="minorHAnsi"/>
          <w:sz w:val="22"/>
          <w:szCs w:val="22"/>
        </w:rPr>
        <w:t>Provide all services with regard to the requirements of SENDA, the Freedom of Information Act, Equal Opportunities and other relevant legislation</w:t>
      </w:r>
    </w:p>
    <w:p w14:paraId="29992C3C" w14:textId="77777777" w:rsidR="00B433C3" w:rsidRPr="00AC36F9" w:rsidRDefault="00B433C3" w:rsidP="00B433C3">
      <w:pPr>
        <w:pStyle w:val="NoSpacing"/>
        <w:keepLines/>
        <w:numPr>
          <w:ilvl w:val="0"/>
          <w:numId w:val="4"/>
        </w:numPr>
        <w:suppressAutoHyphens/>
        <w:rPr>
          <w:rFonts w:asciiTheme="minorHAnsi" w:hAnsiTheme="minorHAnsi" w:cstheme="minorHAnsi"/>
          <w:spacing w:val="-2"/>
          <w:sz w:val="22"/>
          <w:szCs w:val="22"/>
          <w:lang w:val="en-GB"/>
        </w:rPr>
      </w:pPr>
      <w:r w:rsidRPr="00AC36F9">
        <w:rPr>
          <w:rFonts w:asciiTheme="minorHAnsi" w:hAnsiTheme="minorHAnsi" w:cstheme="minorHAnsi"/>
          <w:sz w:val="22"/>
          <w:szCs w:val="22"/>
        </w:rPr>
        <w:t xml:space="preserve">Attend and contribute to </w:t>
      </w:r>
      <w:r w:rsidR="00F71A42" w:rsidRPr="00AC36F9">
        <w:rPr>
          <w:rFonts w:asciiTheme="minorHAnsi" w:hAnsiTheme="minorHAnsi" w:cstheme="minorHAnsi"/>
          <w:sz w:val="22"/>
          <w:szCs w:val="22"/>
        </w:rPr>
        <w:t xml:space="preserve">training, events, </w:t>
      </w:r>
      <w:r w:rsidRPr="00AC36F9">
        <w:rPr>
          <w:rFonts w:asciiTheme="minorHAnsi" w:hAnsiTheme="minorHAnsi" w:cstheme="minorHAnsi"/>
          <w:sz w:val="22"/>
          <w:szCs w:val="22"/>
        </w:rPr>
        <w:t xml:space="preserve">meetings, team briefings, projects and committees </w:t>
      </w:r>
      <w:r w:rsidR="00A41552">
        <w:rPr>
          <w:rFonts w:asciiTheme="minorHAnsi" w:hAnsiTheme="minorHAnsi" w:cstheme="minorHAnsi"/>
          <w:sz w:val="22"/>
          <w:szCs w:val="22"/>
        </w:rPr>
        <w:t xml:space="preserve">and participate in external groups and networks </w:t>
      </w:r>
      <w:r w:rsidRPr="00AC36F9">
        <w:rPr>
          <w:rFonts w:asciiTheme="minorHAnsi" w:hAnsiTheme="minorHAnsi" w:cstheme="minorHAnsi"/>
          <w:sz w:val="22"/>
          <w:szCs w:val="22"/>
        </w:rPr>
        <w:t>as appropriate</w:t>
      </w:r>
    </w:p>
    <w:p w14:paraId="29992C3D" w14:textId="77777777" w:rsidR="00F12D31" w:rsidRPr="00AC36F9" w:rsidRDefault="00F12D31" w:rsidP="00AC36F9">
      <w:pPr>
        <w:pStyle w:val="ListParagraph"/>
        <w:tabs>
          <w:tab w:val="left" w:pos="-1440"/>
        </w:tabs>
        <w:ind w:left="1429" w:right="-36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29992C3E" w14:textId="77777777" w:rsidR="0092434F" w:rsidRPr="00AC36F9" w:rsidRDefault="0092434F" w:rsidP="00F12D31">
      <w:pPr>
        <w:rPr>
          <w:rFonts w:asciiTheme="minorHAnsi" w:hAnsiTheme="minorHAnsi" w:cstheme="minorHAnsi"/>
          <w:b/>
          <w:sz w:val="22"/>
          <w:szCs w:val="22"/>
        </w:rPr>
      </w:pPr>
    </w:p>
    <w:p w14:paraId="29992C3F" w14:textId="77777777" w:rsidR="00F12D31" w:rsidRPr="00AC36F9" w:rsidRDefault="00F12D31" w:rsidP="00F12D31">
      <w:pPr>
        <w:rPr>
          <w:rFonts w:asciiTheme="minorHAnsi" w:hAnsiTheme="minorHAnsi" w:cstheme="minorHAnsi"/>
          <w:b/>
          <w:sz w:val="22"/>
          <w:szCs w:val="22"/>
        </w:rPr>
      </w:pPr>
      <w:r w:rsidRPr="00AC36F9">
        <w:rPr>
          <w:rFonts w:asciiTheme="minorHAnsi" w:hAnsiTheme="minorHAnsi" w:cstheme="minorHAnsi"/>
          <w:b/>
          <w:sz w:val="22"/>
          <w:szCs w:val="22"/>
        </w:rPr>
        <w:t>Other duties</w:t>
      </w:r>
    </w:p>
    <w:p w14:paraId="29992C40" w14:textId="77777777" w:rsidR="00346BCB" w:rsidRPr="00AC36F9" w:rsidRDefault="00346BCB" w:rsidP="00F12D31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29992C41" w14:textId="2158C20A" w:rsidR="00A357B4" w:rsidRPr="00AC36F9" w:rsidRDefault="007C55EF" w:rsidP="4141B03B">
      <w:pPr>
        <w:pStyle w:val="LightGrid-Accent31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Bidi"/>
          <w:sz w:val="22"/>
          <w:szCs w:val="22"/>
        </w:rPr>
      </w:pPr>
      <w:r w:rsidRPr="4141B03B">
        <w:rPr>
          <w:rFonts w:asciiTheme="minorHAnsi" w:hAnsiTheme="minorHAnsi" w:cstheme="minorBidi"/>
          <w:sz w:val="22"/>
          <w:szCs w:val="22"/>
        </w:rPr>
        <w:t>U</w:t>
      </w:r>
      <w:r w:rsidR="00A357B4" w:rsidRPr="4141B03B">
        <w:rPr>
          <w:rFonts w:asciiTheme="minorHAnsi" w:hAnsiTheme="minorHAnsi" w:cstheme="minorBidi"/>
          <w:sz w:val="22"/>
          <w:szCs w:val="22"/>
        </w:rPr>
        <w:t xml:space="preserve">ndertake any other duties and </w:t>
      </w:r>
      <w:r w:rsidR="00F1675E" w:rsidRPr="4141B03B">
        <w:rPr>
          <w:rFonts w:asciiTheme="minorHAnsi" w:hAnsiTheme="minorHAnsi" w:cstheme="minorBidi"/>
          <w:sz w:val="22"/>
          <w:szCs w:val="22"/>
        </w:rPr>
        <w:t xml:space="preserve">contribute to </w:t>
      </w:r>
      <w:r w:rsidR="00A357B4" w:rsidRPr="4141B03B">
        <w:rPr>
          <w:rFonts w:asciiTheme="minorHAnsi" w:hAnsiTheme="minorHAnsi" w:cstheme="minorBidi"/>
          <w:sz w:val="22"/>
          <w:szCs w:val="22"/>
        </w:rPr>
        <w:t xml:space="preserve">specific projects as may reasonably be required by the </w:t>
      </w:r>
      <w:r w:rsidR="00F1675E" w:rsidRPr="4141B03B">
        <w:rPr>
          <w:rFonts w:asciiTheme="minorHAnsi" w:hAnsiTheme="minorHAnsi" w:cstheme="minorBidi"/>
          <w:sz w:val="22"/>
          <w:szCs w:val="22"/>
        </w:rPr>
        <w:t>Re</w:t>
      </w:r>
      <w:r w:rsidR="07D5D166" w:rsidRPr="4141B03B">
        <w:rPr>
          <w:rFonts w:asciiTheme="minorHAnsi" w:hAnsiTheme="minorHAnsi" w:cstheme="minorBidi"/>
          <w:sz w:val="22"/>
          <w:szCs w:val="22"/>
        </w:rPr>
        <w:t xml:space="preserve">search Information </w:t>
      </w:r>
      <w:r w:rsidR="00B433C3" w:rsidRPr="4141B03B">
        <w:rPr>
          <w:rFonts w:asciiTheme="minorHAnsi" w:hAnsiTheme="minorHAnsi" w:cstheme="minorBidi"/>
          <w:sz w:val="22"/>
          <w:szCs w:val="22"/>
        </w:rPr>
        <w:t>Manager</w:t>
      </w:r>
      <w:r w:rsidR="00314869" w:rsidRPr="4141B03B">
        <w:rPr>
          <w:rFonts w:asciiTheme="minorHAnsi" w:hAnsiTheme="minorHAnsi" w:cstheme="minorBidi"/>
          <w:sz w:val="22"/>
          <w:szCs w:val="22"/>
        </w:rPr>
        <w:t>.</w:t>
      </w:r>
    </w:p>
    <w:p w14:paraId="29992C42" w14:textId="77777777" w:rsidR="004C0CB7" w:rsidRPr="00AC36F9" w:rsidRDefault="004C0CB7" w:rsidP="00E90E4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Duties and responsibilities may need to change over time, so this job description will be reviewed and amended in consultation with the post</w:t>
      </w:r>
      <w:r w:rsidR="005B1427">
        <w:rPr>
          <w:rFonts w:asciiTheme="minorHAnsi" w:hAnsiTheme="minorHAnsi" w:cstheme="minorHAnsi"/>
          <w:sz w:val="22"/>
          <w:szCs w:val="22"/>
        </w:rPr>
        <w:t xml:space="preserve"> </w:t>
      </w:r>
      <w:r w:rsidRPr="00AC36F9">
        <w:rPr>
          <w:rFonts w:asciiTheme="minorHAnsi" w:hAnsiTheme="minorHAnsi" w:cstheme="minorHAnsi"/>
          <w:sz w:val="22"/>
          <w:szCs w:val="22"/>
        </w:rPr>
        <w:t>holder.</w:t>
      </w:r>
    </w:p>
    <w:p w14:paraId="29992C43" w14:textId="77777777" w:rsidR="004C0CB7" w:rsidRPr="00AC36F9" w:rsidRDefault="004C0CB7" w:rsidP="002B4911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29992C44" w14:textId="77777777" w:rsidR="004C0CB7" w:rsidRPr="00AC36F9" w:rsidRDefault="004C0CB7" w:rsidP="002B4911">
      <w:pPr>
        <w:pStyle w:val="LightGrid-Accent31"/>
        <w:widowControl w:val="0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</w:p>
    <w:p w14:paraId="29992C45" w14:textId="77777777" w:rsidR="005C352A" w:rsidRPr="00AC36F9" w:rsidRDefault="005C352A" w:rsidP="005C352A">
      <w:pPr>
        <w:pStyle w:val="LightGrid-Accent31"/>
        <w:widowControl w:val="0"/>
        <w:autoSpaceDE w:val="0"/>
        <w:autoSpaceDN w:val="0"/>
        <w:adjustRightInd w:val="0"/>
        <w:ind w:left="-76"/>
        <w:rPr>
          <w:rFonts w:asciiTheme="minorHAnsi" w:hAnsiTheme="minorHAnsi" w:cstheme="minorHAnsi"/>
          <w:sz w:val="22"/>
          <w:szCs w:val="22"/>
        </w:rPr>
      </w:pPr>
    </w:p>
    <w:p w14:paraId="29992C46" w14:textId="77777777" w:rsidR="005C352A" w:rsidRPr="00AC36F9" w:rsidRDefault="005C352A" w:rsidP="005C352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29992C47" w14:textId="77777777" w:rsidR="00AC36F9" w:rsidRDefault="00AC36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9992C48" w14:textId="77777777" w:rsidR="00251DD8" w:rsidRPr="00AC36F9" w:rsidRDefault="005216F7">
      <w:pPr>
        <w:widowControl w:val="0"/>
        <w:autoSpaceDE w:val="0"/>
        <w:autoSpaceDN w:val="0"/>
        <w:adjustRightInd w:val="0"/>
        <w:ind w:left="1440"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lastRenderedPageBreak/>
        <w:t>PERSON SPECIFICATION</w:t>
      </w:r>
    </w:p>
    <w:p w14:paraId="29992C49" w14:textId="77777777" w:rsidR="005216F7" w:rsidRPr="00AC36F9" w:rsidRDefault="005216F7" w:rsidP="005216F7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9992C4A" w14:textId="77777777" w:rsidR="005216F7" w:rsidRPr="00AC36F9" w:rsidRDefault="005216F7" w:rsidP="00A357B4">
      <w:pPr>
        <w:widowControl w:val="0"/>
        <w:autoSpaceDE w:val="0"/>
        <w:autoSpaceDN w:val="0"/>
        <w:adjustRightInd w:val="0"/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t xml:space="preserve">Job Title: </w:t>
      </w:r>
      <w:r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352ED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Repository Assistant </w:t>
      </w:r>
      <w:r w:rsidR="00A357B4" w:rsidRPr="00AC36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29992C4B" w14:textId="0F6ADAF5" w:rsidR="005216F7" w:rsidRPr="00AC36F9" w:rsidRDefault="005216F7" w:rsidP="00B46D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45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t xml:space="preserve">Campus: </w:t>
      </w:r>
      <w:r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C36F9">
        <w:rPr>
          <w:rFonts w:asciiTheme="minorHAnsi" w:hAnsiTheme="minorHAnsi" w:cstheme="minorHAnsi"/>
          <w:sz w:val="22"/>
          <w:szCs w:val="22"/>
        </w:rPr>
        <w:t xml:space="preserve">Hendon </w:t>
      </w:r>
      <w:r w:rsidR="00B46D26">
        <w:rPr>
          <w:rFonts w:asciiTheme="minorHAnsi" w:hAnsiTheme="minorHAnsi" w:cstheme="minorHAnsi"/>
          <w:sz w:val="22"/>
          <w:szCs w:val="22"/>
        </w:rPr>
        <w:tab/>
      </w:r>
    </w:p>
    <w:p w14:paraId="29992C4C" w14:textId="77777777" w:rsidR="005216F7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t>Grade:</w:t>
      </w:r>
      <w:r w:rsidR="00B105A9"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105A9"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105A9" w:rsidRPr="00AC36F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352ED" w:rsidRPr="00AC36F9"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</w:p>
    <w:p w14:paraId="29992C4D" w14:textId="77777777" w:rsidR="005216F7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9992C4F" w14:textId="77777777" w:rsidR="00645F4C" w:rsidRPr="00AC36F9" w:rsidRDefault="00645F4C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9992C50" w14:textId="77777777" w:rsidR="00645F4C" w:rsidRPr="00AC36F9" w:rsidRDefault="00645F4C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AC36F9">
        <w:rPr>
          <w:rFonts w:asciiTheme="minorHAnsi" w:hAnsiTheme="minorHAnsi" w:cstheme="minorHAnsi"/>
          <w:b/>
          <w:sz w:val="22"/>
          <w:szCs w:val="22"/>
        </w:rPr>
        <w:t>Education:</w:t>
      </w:r>
    </w:p>
    <w:p w14:paraId="29992C51" w14:textId="77777777" w:rsidR="00074A78" w:rsidRPr="00AC36F9" w:rsidRDefault="005216F7" w:rsidP="005216F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AC36F9">
        <w:rPr>
          <w:rFonts w:asciiTheme="minorHAnsi" w:hAnsiTheme="minorHAnsi" w:cstheme="minorHAnsi"/>
          <w:bCs/>
          <w:sz w:val="22"/>
          <w:szCs w:val="22"/>
        </w:rPr>
        <w:t>Essential:</w:t>
      </w:r>
      <w:r w:rsidRPr="00AC36F9">
        <w:rPr>
          <w:rFonts w:asciiTheme="minorHAnsi" w:hAnsiTheme="minorHAnsi" w:cstheme="minorHAnsi"/>
          <w:bCs/>
          <w:sz w:val="22"/>
          <w:szCs w:val="22"/>
        </w:rPr>
        <w:tab/>
      </w:r>
    </w:p>
    <w:p w14:paraId="29992C52" w14:textId="77777777" w:rsidR="005216F7" w:rsidRPr="00AC36F9" w:rsidRDefault="005216F7" w:rsidP="005770D5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bCs/>
          <w:sz w:val="22"/>
          <w:szCs w:val="22"/>
        </w:rPr>
      </w:pPr>
    </w:p>
    <w:p w14:paraId="29992C53" w14:textId="77777777" w:rsidR="009352ED" w:rsidRDefault="009352ED" w:rsidP="00E90E41">
      <w:pPr>
        <w:pStyle w:val="Default"/>
        <w:widowControl/>
        <w:numPr>
          <w:ilvl w:val="0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5 A*-C GCSEs or equivalent</w:t>
      </w:r>
    </w:p>
    <w:p w14:paraId="29992C54" w14:textId="77777777" w:rsidR="00AC36F9" w:rsidRPr="00AC36F9" w:rsidRDefault="00AC36F9" w:rsidP="00E90E41">
      <w:pPr>
        <w:pStyle w:val="Default"/>
        <w:widowControl/>
        <w:numPr>
          <w:ilvl w:val="0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Evidence of continuing ability to learn</w:t>
      </w:r>
    </w:p>
    <w:p w14:paraId="29992C55" w14:textId="77777777" w:rsidR="00645F4C" w:rsidRPr="00AC36F9" w:rsidRDefault="00645F4C" w:rsidP="00645F4C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56" w14:textId="77777777" w:rsidR="00645F4C" w:rsidRPr="00AC36F9" w:rsidRDefault="00645F4C" w:rsidP="00645F4C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57" w14:textId="77777777" w:rsidR="00645F4C" w:rsidRPr="00AC36F9" w:rsidRDefault="00645F4C" w:rsidP="00645F4C">
      <w:pPr>
        <w:pStyle w:val="Default"/>
        <w:widowControl/>
        <w:rPr>
          <w:rFonts w:asciiTheme="minorHAnsi" w:hAnsiTheme="minorHAnsi" w:cstheme="minorHAnsi"/>
          <w:b/>
          <w:bCs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t>Experience</w:t>
      </w:r>
      <w:r w:rsidR="00012047" w:rsidRPr="00AC36F9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9992C58" w14:textId="77777777" w:rsidR="00645F4C" w:rsidRPr="00AC36F9" w:rsidRDefault="00645F4C" w:rsidP="00645F4C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Essential</w:t>
      </w:r>
    </w:p>
    <w:p w14:paraId="29992C59" w14:textId="77777777" w:rsidR="00645F4C" w:rsidRPr="00AC36F9" w:rsidRDefault="00645F4C" w:rsidP="00645F4C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5A" w14:textId="77777777" w:rsidR="00012047" w:rsidRPr="00AC36F9" w:rsidRDefault="00012047" w:rsidP="00AC36F9">
      <w:pPr>
        <w:pStyle w:val="Default"/>
        <w:widowControl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Experience of entering high quality data to an institutional repository or publications database</w:t>
      </w:r>
      <w:r w:rsidR="008C189F" w:rsidRPr="00A35360">
        <w:rPr>
          <w:rFonts w:asciiTheme="minorHAnsi" w:hAnsiTheme="minorHAnsi" w:cstheme="minorHAnsi"/>
          <w:sz w:val="22"/>
          <w:szCs w:val="22"/>
        </w:rPr>
        <w:t>, or other large-scale bibliographic resource</w:t>
      </w:r>
    </w:p>
    <w:p w14:paraId="29992C5B" w14:textId="77777777" w:rsidR="00012047" w:rsidRPr="00AC36F9" w:rsidRDefault="00012047" w:rsidP="00AC36F9">
      <w:pPr>
        <w:pStyle w:val="NoSpacing"/>
        <w:numPr>
          <w:ilvl w:val="0"/>
          <w:numId w:val="12"/>
        </w:num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Experience of using bibliographic indexing and abstracting databases, and electronic journals</w:t>
      </w:r>
    </w:p>
    <w:p w14:paraId="29992C5C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5D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Desirable</w:t>
      </w:r>
    </w:p>
    <w:p w14:paraId="29992C5E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5F" w14:textId="77777777" w:rsidR="00AC36F9" w:rsidRPr="00AC36F9" w:rsidRDefault="00AC36F9" w:rsidP="00AC36F9">
      <w:pPr>
        <w:pStyle w:val="ListParagraph"/>
        <w:numPr>
          <w:ilvl w:val="0"/>
          <w:numId w:val="2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rPr>
          <w:rFonts w:asciiTheme="minorHAnsi" w:hAnsiTheme="minorHAnsi" w:cstheme="minorHAnsi"/>
          <w:sz w:val="22"/>
          <w:szCs w:val="22"/>
          <w:lang w:val="en-GB"/>
        </w:rPr>
      </w:pPr>
      <w:r w:rsidRPr="00AC36F9">
        <w:rPr>
          <w:rFonts w:asciiTheme="minorHAnsi" w:hAnsiTheme="minorHAnsi" w:cstheme="minorHAnsi"/>
          <w:sz w:val="22"/>
          <w:szCs w:val="22"/>
          <w:lang w:val="en-GB"/>
        </w:rPr>
        <w:t>Understanding the principles and aims of Open Access</w:t>
      </w:r>
    </w:p>
    <w:p w14:paraId="29992C60" w14:textId="77777777" w:rsidR="00AC36F9" w:rsidRPr="00AC36F9" w:rsidRDefault="00AC36F9" w:rsidP="00AC36F9">
      <w:pPr>
        <w:pStyle w:val="ListParagraph"/>
        <w:numPr>
          <w:ilvl w:val="0"/>
          <w:numId w:val="2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rPr>
          <w:rFonts w:asciiTheme="minorHAnsi" w:hAnsiTheme="minorHAnsi" w:cstheme="minorHAnsi"/>
          <w:sz w:val="22"/>
          <w:szCs w:val="22"/>
          <w:lang w:val="en-GB"/>
        </w:rPr>
      </w:pPr>
      <w:r w:rsidRPr="00AC36F9">
        <w:rPr>
          <w:rFonts w:asciiTheme="minorHAnsi" w:hAnsiTheme="minorHAnsi" w:cstheme="minorHAnsi"/>
          <w:sz w:val="22"/>
          <w:szCs w:val="22"/>
          <w:lang w:val="en-GB"/>
        </w:rPr>
        <w:t>Understand copyright legislation as it relates to repositories</w:t>
      </w:r>
    </w:p>
    <w:p w14:paraId="29992C61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62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b/>
          <w:bCs/>
          <w:sz w:val="22"/>
          <w:szCs w:val="22"/>
        </w:rPr>
      </w:pPr>
      <w:r w:rsidRPr="00AC36F9">
        <w:rPr>
          <w:rFonts w:asciiTheme="minorHAnsi" w:hAnsiTheme="minorHAnsi" w:cstheme="minorHAnsi"/>
          <w:b/>
          <w:bCs/>
          <w:sz w:val="22"/>
          <w:szCs w:val="22"/>
        </w:rPr>
        <w:t>Skills:</w:t>
      </w:r>
    </w:p>
    <w:p w14:paraId="29992C63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Essential:</w:t>
      </w:r>
    </w:p>
    <w:p w14:paraId="29992C64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65" w14:textId="77777777" w:rsidR="00012047" w:rsidRPr="00AC36F9" w:rsidRDefault="008C189F" w:rsidP="00AC36F9">
      <w:pPr>
        <w:pStyle w:val="Default"/>
        <w:widowControl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Excellent</w:t>
      </w:r>
      <w:r w:rsidR="00012047" w:rsidRPr="00AC36F9">
        <w:rPr>
          <w:rFonts w:asciiTheme="minorHAnsi" w:hAnsiTheme="minorHAnsi" w:cstheme="minorHAnsi"/>
          <w:sz w:val="22"/>
          <w:szCs w:val="22"/>
        </w:rPr>
        <w:t xml:space="preserve"> IT skills including experience of using Microsoft Office applications</w:t>
      </w:r>
      <w:r w:rsidR="00FA5FF6">
        <w:rPr>
          <w:rFonts w:asciiTheme="minorHAnsi" w:hAnsiTheme="minorHAnsi" w:cstheme="minorHAnsi"/>
          <w:sz w:val="22"/>
          <w:szCs w:val="22"/>
        </w:rPr>
        <w:t xml:space="preserve"> (including spreadsheets)</w:t>
      </w:r>
    </w:p>
    <w:p w14:paraId="29992C66" w14:textId="77777777" w:rsidR="00012047" w:rsidRPr="00AC36F9" w:rsidRDefault="00012047" w:rsidP="00AC36F9">
      <w:pPr>
        <w:pStyle w:val="Default"/>
        <w:widowControl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Sound knowledge of Internet search techniques</w:t>
      </w:r>
    </w:p>
    <w:p w14:paraId="29992C67" w14:textId="77777777" w:rsidR="00012047" w:rsidRPr="00AC36F9" w:rsidRDefault="00012047" w:rsidP="00AC36F9">
      <w:pPr>
        <w:pStyle w:val="Default"/>
        <w:widowControl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Excellent communication skills</w:t>
      </w:r>
    </w:p>
    <w:p w14:paraId="29992C68" w14:textId="77777777" w:rsidR="00012047" w:rsidRPr="00AC36F9" w:rsidRDefault="00012047" w:rsidP="00AC36F9">
      <w:pPr>
        <w:pStyle w:val="Default"/>
        <w:widowControl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Strong organisational and administrative skills</w:t>
      </w:r>
    </w:p>
    <w:p w14:paraId="29992C69" w14:textId="77777777" w:rsidR="00AC36F9" w:rsidRPr="00AC36F9" w:rsidRDefault="00012047" w:rsidP="00AC36F9">
      <w:pPr>
        <w:pStyle w:val="Default"/>
        <w:widowControl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 xml:space="preserve">To be able to work accurately and </w:t>
      </w:r>
      <w:r w:rsidR="00AC36F9" w:rsidRPr="00AC36F9">
        <w:rPr>
          <w:rFonts w:asciiTheme="minorHAnsi" w:hAnsiTheme="minorHAnsi" w:cstheme="minorHAnsi"/>
          <w:sz w:val="22"/>
          <w:szCs w:val="22"/>
        </w:rPr>
        <w:t>with a high level of attention to detail</w:t>
      </w:r>
    </w:p>
    <w:p w14:paraId="29992C6A" w14:textId="77777777" w:rsidR="00012047" w:rsidRPr="00AC36F9" w:rsidRDefault="00012047" w:rsidP="00012047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6B" w14:textId="77777777" w:rsidR="00012047" w:rsidRPr="00AC36F9" w:rsidRDefault="00012047" w:rsidP="00AC36F9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6C" w14:textId="77777777" w:rsidR="00AC36F9" w:rsidRPr="00BD7941" w:rsidRDefault="00AC36F9" w:rsidP="00AC36F9">
      <w:pPr>
        <w:pStyle w:val="Default"/>
        <w:widowControl/>
        <w:rPr>
          <w:rFonts w:asciiTheme="minorHAnsi" w:hAnsiTheme="minorHAnsi" w:cstheme="minorHAnsi"/>
          <w:b/>
          <w:bCs/>
          <w:sz w:val="22"/>
          <w:szCs w:val="22"/>
        </w:rPr>
      </w:pPr>
      <w:r w:rsidRPr="00BD7941">
        <w:rPr>
          <w:rFonts w:asciiTheme="minorHAnsi" w:hAnsiTheme="minorHAnsi" w:cstheme="minorHAnsi"/>
          <w:b/>
          <w:bCs/>
          <w:sz w:val="22"/>
          <w:szCs w:val="22"/>
        </w:rPr>
        <w:t>Aptitude:</w:t>
      </w:r>
    </w:p>
    <w:p w14:paraId="29992C6D" w14:textId="77777777" w:rsidR="00AC36F9" w:rsidRPr="00AC36F9" w:rsidRDefault="00AC36F9" w:rsidP="00AC36F9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Essential</w:t>
      </w:r>
    </w:p>
    <w:p w14:paraId="29992C6E" w14:textId="77777777" w:rsidR="00AC36F9" w:rsidRPr="00AC36F9" w:rsidRDefault="00AC36F9" w:rsidP="00AC36F9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6F" w14:textId="77777777" w:rsidR="00AC36F9" w:rsidRPr="00AC36F9" w:rsidRDefault="00AC36F9" w:rsidP="00AC36F9">
      <w:pPr>
        <w:pStyle w:val="Default"/>
        <w:widowControl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To have a positive approach to team working</w:t>
      </w:r>
    </w:p>
    <w:p w14:paraId="29992C70" w14:textId="77777777" w:rsidR="00AC36F9" w:rsidRDefault="00AC36F9" w:rsidP="00AC36F9">
      <w:pPr>
        <w:pStyle w:val="Default"/>
        <w:widowControl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To have the ability to prioritise own time and tasks</w:t>
      </w:r>
    </w:p>
    <w:p w14:paraId="29992C71" w14:textId="77777777" w:rsidR="008C189F" w:rsidRDefault="008C189F" w:rsidP="008C189F">
      <w:pPr>
        <w:pStyle w:val="Default"/>
        <w:widowControl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C36F9">
        <w:rPr>
          <w:rFonts w:asciiTheme="minorHAnsi" w:hAnsiTheme="minorHAnsi" w:cstheme="minorHAnsi"/>
          <w:sz w:val="22"/>
          <w:szCs w:val="22"/>
        </w:rPr>
        <w:t>Commitment to a high standard of service delivery</w:t>
      </w:r>
    </w:p>
    <w:p w14:paraId="29992C72" w14:textId="77777777" w:rsidR="008C189F" w:rsidRPr="008C189F" w:rsidRDefault="008C189F" w:rsidP="008C189F">
      <w:pPr>
        <w:pStyle w:val="Defaul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C189F">
        <w:rPr>
          <w:rFonts w:asciiTheme="minorHAnsi" w:hAnsiTheme="minorHAnsi" w:cstheme="minorHAnsi"/>
          <w:sz w:val="22"/>
          <w:szCs w:val="22"/>
        </w:rPr>
        <w:t>Ability to work under pressure</w:t>
      </w:r>
    </w:p>
    <w:p w14:paraId="29992C73" w14:textId="77777777" w:rsidR="008C189F" w:rsidRPr="008C189F" w:rsidRDefault="008C189F" w:rsidP="008C189F">
      <w:pPr>
        <w:pStyle w:val="Defaul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C189F">
        <w:rPr>
          <w:rFonts w:asciiTheme="minorHAnsi" w:hAnsiTheme="minorHAnsi" w:cstheme="minorHAnsi"/>
          <w:sz w:val="22"/>
          <w:szCs w:val="22"/>
        </w:rPr>
        <w:t>Ability to work independently when required</w:t>
      </w:r>
    </w:p>
    <w:p w14:paraId="29992C74" w14:textId="77777777" w:rsidR="008C189F" w:rsidRPr="008C189F" w:rsidRDefault="008C189F" w:rsidP="008C189F">
      <w:pPr>
        <w:pStyle w:val="Defaul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C189F">
        <w:rPr>
          <w:rFonts w:asciiTheme="minorHAnsi" w:hAnsiTheme="minorHAnsi" w:cstheme="minorHAnsi"/>
          <w:sz w:val="22"/>
          <w:szCs w:val="22"/>
        </w:rPr>
        <w:t>Ability to work methodically</w:t>
      </w:r>
    </w:p>
    <w:p w14:paraId="29992C75" w14:textId="77777777" w:rsidR="00A642BF" w:rsidRDefault="008C189F" w:rsidP="00A642BF">
      <w:pPr>
        <w:pStyle w:val="Default"/>
        <w:widowControl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C189F">
        <w:rPr>
          <w:rFonts w:asciiTheme="minorHAnsi" w:hAnsiTheme="minorHAnsi" w:cstheme="minorHAnsi"/>
          <w:sz w:val="22"/>
          <w:szCs w:val="22"/>
        </w:rPr>
        <w:t>Ability and willingness to acquire new skills</w:t>
      </w:r>
    </w:p>
    <w:p w14:paraId="29992C76" w14:textId="77777777" w:rsidR="00A642BF" w:rsidRDefault="00A642BF" w:rsidP="0024606A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77" w14:textId="77777777" w:rsidR="00A642BF" w:rsidRDefault="00A642BF" w:rsidP="0024606A">
      <w:pPr>
        <w:pStyle w:val="Default"/>
        <w:widowControl/>
        <w:rPr>
          <w:rFonts w:asciiTheme="minorHAnsi" w:hAnsiTheme="minorHAnsi" w:cstheme="minorHAnsi"/>
          <w:sz w:val="22"/>
          <w:szCs w:val="22"/>
        </w:rPr>
      </w:pPr>
    </w:p>
    <w:p w14:paraId="29992C78" w14:textId="77777777" w:rsidR="00A642BF" w:rsidRPr="00A642BF" w:rsidRDefault="00A642BF" w:rsidP="00A642BF">
      <w:pPr>
        <w:tabs>
          <w:tab w:val="left" w:pos="-720"/>
        </w:tabs>
        <w:suppressAutoHyphens/>
        <w:ind w:left="2160" w:hanging="2160"/>
        <w:rPr>
          <w:rFonts w:asciiTheme="minorHAnsi" w:eastAsia="SimSun" w:hAnsiTheme="minorHAnsi" w:cstheme="minorHAnsi"/>
          <w:spacing w:val="-3"/>
        </w:rPr>
      </w:pPr>
      <w:r w:rsidRPr="00A642BF">
        <w:rPr>
          <w:rFonts w:asciiTheme="minorHAnsi" w:eastAsia="SimSun" w:hAnsiTheme="minorHAnsi" w:cstheme="minorHAnsi"/>
          <w:b/>
          <w:spacing w:val="-3"/>
        </w:rPr>
        <w:lastRenderedPageBreak/>
        <w:t>Hours:</w:t>
      </w:r>
      <w:r w:rsidRPr="00A642BF">
        <w:rPr>
          <w:rFonts w:asciiTheme="minorHAnsi" w:eastAsia="SimSun" w:hAnsiTheme="minorHAnsi" w:cstheme="minorHAnsi"/>
          <w:spacing w:val="-3"/>
        </w:rPr>
        <w:t xml:space="preserve"> </w:t>
      </w:r>
      <w:r w:rsidRPr="00A642BF">
        <w:rPr>
          <w:rFonts w:asciiTheme="minorHAnsi" w:eastAsia="SimSun" w:hAnsiTheme="minorHAnsi" w:cstheme="minorHAnsi"/>
          <w:spacing w:val="-3"/>
        </w:rPr>
        <w:tab/>
        <w:t xml:space="preserve">35.5 hours per week </w:t>
      </w:r>
      <w:r w:rsidRPr="00A642BF">
        <w:rPr>
          <w:rFonts w:asciiTheme="minorHAnsi" w:eastAsia="SimSun" w:hAnsiTheme="minorHAnsi" w:cstheme="minorHAnsi"/>
        </w:rPr>
        <w:t>actual daily hours by arrangement.  Some evening and/or weekend working may be required.</w:t>
      </w:r>
    </w:p>
    <w:p w14:paraId="29992C79" w14:textId="77777777" w:rsidR="00A642BF" w:rsidRPr="00A642BF" w:rsidRDefault="00A642BF" w:rsidP="00A642BF">
      <w:pPr>
        <w:tabs>
          <w:tab w:val="left" w:pos="-720"/>
        </w:tabs>
        <w:suppressAutoHyphens/>
        <w:ind w:left="2160" w:hanging="2160"/>
        <w:rPr>
          <w:rFonts w:asciiTheme="minorHAnsi" w:eastAsia="SimSun" w:hAnsiTheme="minorHAnsi" w:cstheme="minorHAnsi"/>
          <w:b/>
          <w:spacing w:val="-3"/>
        </w:rPr>
      </w:pPr>
      <w:r w:rsidRPr="00A642BF">
        <w:rPr>
          <w:rFonts w:asciiTheme="minorHAnsi" w:eastAsia="SimSun" w:hAnsiTheme="minorHAnsi" w:cstheme="minorHAnsi"/>
          <w:b/>
          <w:spacing w:val="-3"/>
        </w:rPr>
        <w:t>L</w:t>
      </w:r>
      <w:r w:rsidRPr="00A642BF">
        <w:rPr>
          <w:rFonts w:asciiTheme="minorHAnsi" w:eastAsia="SimSun" w:hAnsiTheme="minorHAnsi" w:cstheme="minorHAnsi"/>
          <w:b/>
        </w:rPr>
        <w:t>eave:</w:t>
      </w:r>
      <w:r w:rsidRPr="00A642BF">
        <w:rPr>
          <w:rFonts w:asciiTheme="minorHAnsi" w:eastAsia="SimSun" w:hAnsiTheme="minorHAnsi" w:cstheme="minorHAnsi"/>
          <w:b/>
        </w:rPr>
        <w:tab/>
      </w:r>
      <w:r w:rsidRPr="00A642BF">
        <w:rPr>
          <w:rFonts w:asciiTheme="minorHAnsi" w:eastAsia="SimSun" w:hAnsiTheme="minorHAnsi" w:cstheme="minorHAnsi"/>
        </w:rPr>
        <w:t>25 days per annum plus eight Bank Holidays and seven University days taken at Christmas.  Annual leave for part-time staff is pro-rata.</w:t>
      </w:r>
      <w:r w:rsidRPr="00A642BF">
        <w:rPr>
          <w:rFonts w:asciiTheme="minorHAnsi" w:eastAsia="SimSun" w:hAnsiTheme="minorHAnsi" w:cstheme="minorHAnsi"/>
          <w:spacing w:val="-3"/>
        </w:rPr>
        <w:fldChar w:fldCharType="begin"/>
      </w:r>
      <w:r w:rsidRPr="00A642BF">
        <w:rPr>
          <w:rFonts w:asciiTheme="minorHAnsi" w:eastAsia="SimSun" w:hAnsiTheme="minorHAnsi" w:cstheme="minorHAnsi"/>
          <w:spacing w:val="-3"/>
        </w:rPr>
        <w:instrText>fillin "" \d ""</w:instrText>
      </w:r>
      <w:r w:rsidRPr="00A642BF">
        <w:rPr>
          <w:rFonts w:asciiTheme="minorHAnsi" w:eastAsia="SimSun" w:hAnsiTheme="minorHAnsi" w:cstheme="minorHAnsi"/>
          <w:spacing w:val="-3"/>
        </w:rPr>
        <w:fldChar w:fldCharType="end"/>
      </w:r>
    </w:p>
    <w:p w14:paraId="29992C7A" w14:textId="77777777" w:rsidR="00A642BF" w:rsidRPr="0024606A" w:rsidRDefault="00A642BF" w:rsidP="0024606A">
      <w:pPr>
        <w:tabs>
          <w:tab w:val="left" w:pos="-720"/>
        </w:tabs>
        <w:suppressAutoHyphens/>
        <w:ind w:left="2160" w:hanging="2160"/>
        <w:rPr>
          <w:rFonts w:asciiTheme="minorHAnsi" w:eastAsia="SimSun" w:hAnsiTheme="minorHAnsi" w:cstheme="minorHAnsi"/>
          <w:spacing w:val="-3"/>
        </w:rPr>
      </w:pPr>
      <w:r w:rsidRPr="00A642BF">
        <w:rPr>
          <w:rFonts w:asciiTheme="minorHAnsi" w:eastAsia="SimSun" w:hAnsiTheme="minorHAnsi" w:cstheme="minorHAnsi"/>
          <w:b/>
          <w:spacing w:val="-3"/>
        </w:rPr>
        <w:t>Flexibility:</w:t>
      </w:r>
      <w:r w:rsidRPr="00A642BF">
        <w:rPr>
          <w:rFonts w:asciiTheme="minorHAnsi" w:eastAsia="SimSun" w:hAnsiTheme="minorHAnsi" w:cstheme="minorHAnsi"/>
          <w:spacing w:val="-3"/>
        </w:rPr>
        <w:tab/>
        <w:t>Please note that given the need for flexibility in order to meet the changing requirements, the duties/ location of this post and the role of the post-holder may be changed after consultation.</w:t>
      </w:r>
    </w:p>
    <w:p w14:paraId="29992C7B" w14:textId="77777777" w:rsidR="00A642BF" w:rsidRPr="00A642BF" w:rsidRDefault="00A642BF" w:rsidP="00A642BF">
      <w:pPr>
        <w:rPr>
          <w:rFonts w:asciiTheme="minorHAnsi" w:hAnsiTheme="minorHAnsi" w:cstheme="minorHAnsi"/>
        </w:rPr>
      </w:pPr>
    </w:p>
    <w:p w14:paraId="29992C7C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642BF">
        <w:rPr>
          <w:rFonts w:asciiTheme="minorHAnsi" w:hAnsiTheme="minorHAnsi" w:cstheme="minorHAnsi"/>
          <w:b/>
          <w:bCs/>
          <w:sz w:val="22"/>
          <w:szCs w:val="22"/>
        </w:rPr>
        <w:t xml:space="preserve">No Parking at Hendon campus: </w:t>
      </w:r>
      <w:r w:rsidRPr="00A642BF">
        <w:rPr>
          <w:rFonts w:asciiTheme="minorHAnsi" w:hAnsiTheme="minorHAnsi" w:cstheme="minorHAnsi"/>
          <w:sz w:val="22"/>
          <w:szCs w:val="22"/>
        </w:rPr>
        <w:t xml:space="preserve">there are no parking facilities for new staff joining our Hendon campus, except for Blue Badge holders. If you are applying for a post at our Hendon Campus please ensure you can commute without using a car. </w:t>
      </w:r>
    </w:p>
    <w:p w14:paraId="29992C7D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9992C7E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642BF">
        <w:rPr>
          <w:rFonts w:asciiTheme="minorHAnsi" w:hAnsiTheme="minorHAnsi" w:cstheme="minorHAnsi"/>
          <w:sz w:val="22"/>
          <w:szCs w:val="22"/>
        </w:rPr>
        <w:t xml:space="preserve">Information on public transport to Hendon can be found here: </w:t>
      </w:r>
    </w:p>
    <w:p w14:paraId="29992C7F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hyperlink r:id="rId11" w:history="1">
        <w:r w:rsidRPr="00A642BF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http://www.mdx.ac.uk/campus/campuses/docs/Hendon_campus_map.pdf</w:t>
        </w:r>
      </w:hyperlink>
      <w:r w:rsidRPr="00A642BF">
        <w:rPr>
          <w:rFonts w:asciiTheme="minorHAnsi" w:hAnsiTheme="minorHAnsi" w:cstheme="minorHAnsi"/>
          <w:b/>
          <w:bCs/>
          <w:color w:val="0000FF"/>
          <w:sz w:val="22"/>
          <w:szCs w:val="22"/>
        </w:rPr>
        <w:t xml:space="preserve"> </w:t>
      </w:r>
    </w:p>
    <w:p w14:paraId="29992C80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color w:val="0000FF"/>
          <w:sz w:val="22"/>
          <w:szCs w:val="22"/>
        </w:rPr>
      </w:pPr>
    </w:p>
    <w:p w14:paraId="29992C81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642BF">
        <w:rPr>
          <w:rFonts w:asciiTheme="minorHAnsi" w:hAnsiTheme="minorHAnsi" w:cstheme="minorHAnsi"/>
          <w:sz w:val="22"/>
          <w:szCs w:val="22"/>
        </w:rPr>
        <w:t xml:space="preserve">We offer an interest-free season ticket loan, interest-free motorbike loan, and bicycle and motorbike parking and changing facilities. </w:t>
      </w:r>
    </w:p>
    <w:p w14:paraId="29992C82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9992C83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642BF">
        <w:rPr>
          <w:rFonts w:asciiTheme="minorHAnsi" w:hAnsiTheme="minorHAnsi" w:cstheme="minorHAnsi"/>
          <w:sz w:val="22"/>
          <w:szCs w:val="22"/>
        </w:rPr>
        <w:t xml:space="preserve">Flexible working applications (including part-time working) will be considered. </w:t>
      </w:r>
    </w:p>
    <w:p w14:paraId="29992C84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9992C85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642BF">
        <w:rPr>
          <w:rFonts w:asciiTheme="minorHAnsi" w:hAnsiTheme="minorHAnsi" w:cstheme="minorHAnsi"/>
          <w:sz w:val="22"/>
          <w:szCs w:val="22"/>
        </w:rPr>
        <w:t xml:space="preserve">The postholder should actively follow Middlesex University policies and procedures and maintain an awareness and observation of Fire and Health &amp; Safety Regulations. </w:t>
      </w:r>
    </w:p>
    <w:p w14:paraId="29992C86" w14:textId="77777777" w:rsidR="00A642BF" w:rsidRPr="00A642BF" w:rsidRDefault="00A642BF" w:rsidP="00A642BF">
      <w:pPr>
        <w:pStyle w:val="Default"/>
        <w:rPr>
          <w:rFonts w:asciiTheme="minorHAnsi" w:hAnsiTheme="minorHAnsi" w:cstheme="minorHAnsi"/>
          <w:sz w:val="22"/>
          <w:szCs w:val="22"/>
        </w:rPr>
      </w:pPr>
    </w:p>
    <w:sectPr w:rsidR="00A642BF" w:rsidRPr="00A642BF" w:rsidSect="005216F7">
      <w:footerReference w:type="default" r:id="rId12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ADEBA" w14:textId="77777777" w:rsidR="00E401B6" w:rsidRDefault="00E401B6" w:rsidP="00D80514">
      <w:r>
        <w:separator/>
      </w:r>
    </w:p>
  </w:endnote>
  <w:endnote w:type="continuationSeparator" w:id="0">
    <w:p w14:paraId="528168FC" w14:textId="77777777" w:rsidR="00E401B6" w:rsidRDefault="00E401B6" w:rsidP="00D8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4219"/>
      <w:docPartObj>
        <w:docPartGallery w:val="Page Numbers (Bottom of Page)"/>
        <w:docPartUnique/>
      </w:docPartObj>
    </w:sdtPr>
    <w:sdtEndPr/>
    <w:sdtContent>
      <w:p w14:paraId="29992C99" w14:textId="77777777" w:rsidR="00346BCB" w:rsidRDefault="00A175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2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992C9A" w14:textId="77777777" w:rsidR="00346BCB" w:rsidRDefault="00346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09C5" w14:textId="77777777" w:rsidR="00E401B6" w:rsidRDefault="00E401B6" w:rsidP="00D80514">
      <w:r>
        <w:separator/>
      </w:r>
    </w:p>
  </w:footnote>
  <w:footnote w:type="continuationSeparator" w:id="0">
    <w:p w14:paraId="172EF36C" w14:textId="77777777" w:rsidR="00E401B6" w:rsidRDefault="00E401B6" w:rsidP="00D80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420"/>
    <w:multiLevelType w:val="hybridMultilevel"/>
    <w:tmpl w:val="D6922B90"/>
    <w:lvl w:ilvl="0" w:tplc="B212CD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5FEB"/>
    <w:multiLevelType w:val="hybridMultilevel"/>
    <w:tmpl w:val="F6E44B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F6726"/>
    <w:multiLevelType w:val="hybridMultilevel"/>
    <w:tmpl w:val="97169AC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E7ACD"/>
    <w:multiLevelType w:val="hybridMultilevel"/>
    <w:tmpl w:val="31A03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54AC2"/>
    <w:multiLevelType w:val="hybridMultilevel"/>
    <w:tmpl w:val="ECD68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D3D64"/>
    <w:multiLevelType w:val="hybridMultilevel"/>
    <w:tmpl w:val="DA12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04B63"/>
    <w:multiLevelType w:val="hybridMultilevel"/>
    <w:tmpl w:val="BEA2BD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5B4F4A"/>
    <w:multiLevelType w:val="hybridMultilevel"/>
    <w:tmpl w:val="39246D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44BC161F"/>
    <w:multiLevelType w:val="hybridMultilevel"/>
    <w:tmpl w:val="A89021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D4001"/>
    <w:multiLevelType w:val="hybridMultilevel"/>
    <w:tmpl w:val="5ED46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BE5434"/>
    <w:multiLevelType w:val="hybridMultilevel"/>
    <w:tmpl w:val="1C80E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C5AA2"/>
    <w:multiLevelType w:val="hybridMultilevel"/>
    <w:tmpl w:val="37DC3B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7D2A16E3"/>
    <w:multiLevelType w:val="hybridMultilevel"/>
    <w:tmpl w:val="70E68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516341">
    <w:abstractNumId w:val="2"/>
  </w:num>
  <w:num w:numId="2" w16cid:durableId="892816067">
    <w:abstractNumId w:val="12"/>
  </w:num>
  <w:num w:numId="3" w16cid:durableId="1526359926">
    <w:abstractNumId w:val="3"/>
  </w:num>
  <w:num w:numId="4" w16cid:durableId="316885344">
    <w:abstractNumId w:val="10"/>
  </w:num>
  <w:num w:numId="5" w16cid:durableId="877399417">
    <w:abstractNumId w:val="1"/>
  </w:num>
  <w:num w:numId="6" w16cid:durableId="53895687">
    <w:abstractNumId w:val="4"/>
  </w:num>
  <w:num w:numId="7" w16cid:durableId="1255554061">
    <w:abstractNumId w:val="0"/>
  </w:num>
  <w:num w:numId="8" w16cid:durableId="522982112">
    <w:abstractNumId w:val="8"/>
  </w:num>
  <w:num w:numId="9" w16cid:durableId="1390884085">
    <w:abstractNumId w:val="5"/>
  </w:num>
  <w:num w:numId="10" w16cid:durableId="1828131021">
    <w:abstractNumId w:val="9"/>
  </w:num>
  <w:num w:numId="11" w16cid:durableId="1175996068">
    <w:abstractNumId w:val="6"/>
  </w:num>
  <w:num w:numId="12" w16cid:durableId="996226443">
    <w:abstractNumId w:val="11"/>
  </w:num>
  <w:num w:numId="13" w16cid:durableId="73940688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C25"/>
    <w:rsid w:val="00005E49"/>
    <w:rsid w:val="00012047"/>
    <w:rsid w:val="00012662"/>
    <w:rsid w:val="00045D9B"/>
    <w:rsid w:val="00052C89"/>
    <w:rsid w:val="00065053"/>
    <w:rsid w:val="00065E5B"/>
    <w:rsid w:val="0007458D"/>
    <w:rsid w:val="00074A78"/>
    <w:rsid w:val="000B1672"/>
    <w:rsid w:val="000B359A"/>
    <w:rsid w:val="000B38B4"/>
    <w:rsid w:val="000D0B4E"/>
    <w:rsid w:val="000D136D"/>
    <w:rsid w:val="000D6871"/>
    <w:rsid w:val="000F75A5"/>
    <w:rsid w:val="0010496A"/>
    <w:rsid w:val="00114CEA"/>
    <w:rsid w:val="00133A8D"/>
    <w:rsid w:val="001410DD"/>
    <w:rsid w:val="00150DEE"/>
    <w:rsid w:val="00156B65"/>
    <w:rsid w:val="00167EC9"/>
    <w:rsid w:val="00180374"/>
    <w:rsid w:val="00180453"/>
    <w:rsid w:val="00187977"/>
    <w:rsid w:val="001B07B7"/>
    <w:rsid w:val="001E6B57"/>
    <w:rsid w:val="001E6DA2"/>
    <w:rsid w:val="001F4E17"/>
    <w:rsid w:val="00200213"/>
    <w:rsid w:val="00205863"/>
    <w:rsid w:val="00214338"/>
    <w:rsid w:val="00216CE5"/>
    <w:rsid w:val="00217A82"/>
    <w:rsid w:val="00227928"/>
    <w:rsid w:val="002313F6"/>
    <w:rsid w:val="0024606A"/>
    <w:rsid w:val="00251DD8"/>
    <w:rsid w:val="00261EFC"/>
    <w:rsid w:val="00293D75"/>
    <w:rsid w:val="002B4911"/>
    <w:rsid w:val="002C163C"/>
    <w:rsid w:val="002E2A00"/>
    <w:rsid w:val="002E5E8C"/>
    <w:rsid w:val="00314869"/>
    <w:rsid w:val="00346BCB"/>
    <w:rsid w:val="00382E2A"/>
    <w:rsid w:val="003A2854"/>
    <w:rsid w:val="003B7C7E"/>
    <w:rsid w:val="003E66D6"/>
    <w:rsid w:val="003F5D7A"/>
    <w:rsid w:val="00414C97"/>
    <w:rsid w:val="004776A1"/>
    <w:rsid w:val="00477B76"/>
    <w:rsid w:val="004A1CE6"/>
    <w:rsid w:val="004B7257"/>
    <w:rsid w:val="004C0CB7"/>
    <w:rsid w:val="004E77EC"/>
    <w:rsid w:val="004F0CE1"/>
    <w:rsid w:val="00510D7C"/>
    <w:rsid w:val="005137DA"/>
    <w:rsid w:val="005216F7"/>
    <w:rsid w:val="00535145"/>
    <w:rsid w:val="005442DB"/>
    <w:rsid w:val="00545039"/>
    <w:rsid w:val="0055282D"/>
    <w:rsid w:val="00553216"/>
    <w:rsid w:val="00560D06"/>
    <w:rsid w:val="00571675"/>
    <w:rsid w:val="005770D5"/>
    <w:rsid w:val="005B1427"/>
    <w:rsid w:val="005B292E"/>
    <w:rsid w:val="005C352A"/>
    <w:rsid w:val="005D3CD4"/>
    <w:rsid w:val="005D45AA"/>
    <w:rsid w:val="005E10B1"/>
    <w:rsid w:val="005E3D47"/>
    <w:rsid w:val="005E53A2"/>
    <w:rsid w:val="005E68E8"/>
    <w:rsid w:val="00607D46"/>
    <w:rsid w:val="006401D7"/>
    <w:rsid w:val="006434F3"/>
    <w:rsid w:val="00645F4C"/>
    <w:rsid w:val="00671092"/>
    <w:rsid w:val="006759F3"/>
    <w:rsid w:val="006B159E"/>
    <w:rsid w:val="006E6B6F"/>
    <w:rsid w:val="0070658D"/>
    <w:rsid w:val="00760FF3"/>
    <w:rsid w:val="0077327D"/>
    <w:rsid w:val="007A483E"/>
    <w:rsid w:val="007B027B"/>
    <w:rsid w:val="007C0F56"/>
    <w:rsid w:val="007C18E1"/>
    <w:rsid w:val="007C55EF"/>
    <w:rsid w:val="007D119D"/>
    <w:rsid w:val="007D1B46"/>
    <w:rsid w:val="007F1137"/>
    <w:rsid w:val="007F7C25"/>
    <w:rsid w:val="0087356D"/>
    <w:rsid w:val="008A277D"/>
    <w:rsid w:val="008C189F"/>
    <w:rsid w:val="008D5C4A"/>
    <w:rsid w:val="0092381D"/>
    <w:rsid w:val="0092434F"/>
    <w:rsid w:val="0093136C"/>
    <w:rsid w:val="009352ED"/>
    <w:rsid w:val="00956CAD"/>
    <w:rsid w:val="009767BE"/>
    <w:rsid w:val="00992BC5"/>
    <w:rsid w:val="009967D1"/>
    <w:rsid w:val="009A0334"/>
    <w:rsid w:val="00A17546"/>
    <w:rsid w:val="00A27815"/>
    <w:rsid w:val="00A357B4"/>
    <w:rsid w:val="00A3721B"/>
    <w:rsid w:val="00A41552"/>
    <w:rsid w:val="00A508C4"/>
    <w:rsid w:val="00A63CDF"/>
    <w:rsid w:val="00A642BF"/>
    <w:rsid w:val="00A80190"/>
    <w:rsid w:val="00A869A7"/>
    <w:rsid w:val="00AC36F9"/>
    <w:rsid w:val="00AD289A"/>
    <w:rsid w:val="00AE22FD"/>
    <w:rsid w:val="00AE4AC7"/>
    <w:rsid w:val="00AF3C6B"/>
    <w:rsid w:val="00B0390A"/>
    <w:rsid w:val="00B105A9"/>
    <w:rsid w:val="00B30304"/>
    <w:rsid w:val="00B433C3"/>
    <w:rsid w:val="00B46D26"/>
    <w:rsid w:val="00B51110"/>
    <w:rsid w:val="00B6094A"/>
    <w:rsid w:val="00B66DEA"/>
    <w:rsid w:val="00B71A65"/>
    <w:rsid w:val="00BA31CE"/>
    <w:rsid w:val="00BA3E8A"/>
    <w:rsid w:val="00BA6181"/>
    <w:rsid w:val="00BD3534"/>
    <w:rsid w:val="00BD7941"/>
    <w:rsid w:val="00BE3694"/>
    <w:rsid w:val="00C934C3"/>
    <w:rsid w:val="00CD1AFC"/>
    <w:rsid w:val="00CD7388"/>
    <w:rsid w:val="00CE1DC1"/>
    <w:rsid w:val="00CF5396"/>
    <w:rsid w:val="00CF6104"/>
    <w:rsid w:val="00D26DE4"/>
    <w:rsid w:val="00D40C14"/>
    <w:rsid w:val="00D67303"/>
    <w:rsid w:val="00D80514"/>
    <w:rsid w:val="00D86E27"/>
    <w:rsid w:val="00D94ED0"/>
    <w:rsid w:val="00DA36F4"/>
    <w:rsid w:val="00DB45D2"/>
    <w:rsid w:val="00DD0D28"/>
    <w:rsid w:val="00DD1706"/>
    <w:rsid w:val="00DF2D95"/>
    <w:rsid w:val="00E01F45"/>
    <w:rsid w:val="00E12759"/>
    <w:rsid w:val="00E352DA"/>
    <w:rsid w:val="00E401B6"/>
    <w:rsid w:val="00E45891"/>
    <w:rsid w:val="00E46332"/>
    <w:rsid w:val="00E617C4"/>
    <w:rsid w:val="00E6594E"/>
    <w:rsid w:val="00E90E41"/>
    <w:rsid w:val="00ED1212"/>
    <w:rsid w:val="00F12D31"/>
    <w:rsid w:val="00F132FB"/>
    <w:rsid w:val="00F1675E"/>
    <w:rsid w:val="00F261E7"/>
    <w:rsid w:val="00F71A42"/>
    <w:rsid w:val="00F8481D"/>
    <w:rsid w:val="00F8507D"/>
    <w:rsid w:val="00FA5FF6"/>
    <w:rsid w:val="00FB22D1"/>
    <w:rsid w:val="00FC0474"/>
    <w:rsid w:val="00FC3A04"/>
    <w:rsid w:val="07D5D166"/>
    <w:rsid w:val="09562EB9"/>
    <w:rsid w:val="0A03E818"/>
    <w:rsid w:val="0DD6E6C0"/>
    <w:rsid w:val="2B50B629"/>
    <w:rsid w:val="2D95CA97"/>
    <w:rsid w:val="3D528340"/>
    <w:rsid w:val="4141B03B"/>
    <w:rsid w:val="41D2AC13"/>
    <w:rsid w:val="46F617BB"/>
    <w:rsid w:val="4BE5E632"/>
    <w:rsid w:val="51D28BBB"/>
    <w:rsid w:val="57A42547"/>
    <w:rsid w:val="57BDCC0D"/>
    <w:rsid w:val="5DCE1CC5"/>
    <w:rsid w:val="5E428409"/>
    <w:rsid w:val="658D109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992C0C"/>
  <w15:docId w15:val="{51BC79E2-EE1F-4FE4-A01B-F22CE295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5C5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4C0CB7"/>
    <w:pPr>
      <w:keepNext/>
      <w:jc w:val="both"/>
      <w:outlineLvl w:val="1"/>
    </w:pPr>
    <w:rPr>
      <w:rFonts w:ascii="Times New Roman" w:eastAsia="Times New Roman" w:hAnsi="Times New Roman"/>
      <w:b/>
      <w:bCs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7C2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LightGrid-Accent31">
    <w:name w:val="Light Grid - Accent 31"/>
    <w:basedOn w:val="Normal"/>
    <w:uiPriority w:val="34"/>
    <w:qFormat/>
    <w:rsid w:val="007F7C25"/>
    <w:pPr>
      <w:ind w:left="720"/>
      <w:contextualSpacing/>
    </w:pPr>
  </w:style>
  <w:style w:type="paragraph" w:customStyle="1" w:styleId="MediumGrid1-Accent21">
    <w:name w:val="Medium Grid 1 - Accent 21"/>
    <w:basedOn w:val="Normal"/>
    <w:uiPriority w:val="34"/>
    <w:qFormat/>
    <w:rsid w:val="00AA73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2F5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F56"/>
    <w:rPr>
      <w:rFonts w:ascii="Lucida Grande" w:hAnsi="Lucida Grande"/>
      <w:sz w:val="18"/>
      <w:szCs w:val="18"/>
      <w:lang w:val="en-US"/>
    </w:rPr>
  </w:style>
  <w:style w:type="character" w:styleId="Hyperlink">
    <w:name w:val="Hyperlink"/>
    <w:basedOn w:val="DefaultParagraphFont"/>
    <w:rsid w:val="0070658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71675"/>
    <w:pPr>
      <w:ind w:left="720"/>
      <w:contextualSpacing/>
    </w:pPr>
  </w:style>
  <w:style w:type="paragraph" w:styleId="NoSpacing">
    <w:name w:val="No Spacing"/>
    <w:uiPriority w:val="1"/>
    <w:qFormat/>
    <w:rsid w:val="008D5C4A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D805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05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805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514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A869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69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69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869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69A7"/>
    <w:rPr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4C0CB7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4C0CB7"/>
    <w:pPr>
      <w:spacing w:after="120"/>
      <w:jc w:val="both"/>
    </w:pPr>
    <w:rPr>
      <w:rFonts w:ascii="Times New Roman" w:eastAsia="Times New Roman" w:hAnsi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4C0CB7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HTMLBody">
    <w:name w:val="HTML Body"/>
    <w:rsid w:val="004C0CB7"/>
    <w:rPr>
      <w:rFonts w:ascii="Arial" w:eastAsia="Times New Roman" w:hAnsi="Arial" w:cs="Arial"/>
      <w:snapToGrid w:val="0"/>
      <w:lang w:val="en-US" w:eastAsia="en-US"/>
    </w:rPr>
  </w:style>
  <w:style w:type="paragraph" w:customStyle="1" w:styleId="PageNo">
    <w:name w:val="Page No"/>
    <w:basedOn w:val="Normal"/>
    <w:next w:val="Salutation"/>
    <w:rsid w:val="008C189F"/>
    <w:pPr>
      <w:spacing w:line="230" w:lineRule="exact"/>
    </w:pPr>
    <w:rPr>
      <w:rFonts w:ascii="Arial" w:eastAsia="Times New Roman" w:hAnsi="Arial"/>
      <w:sz w:val="20"/>
      <w:lang w:val="en-GB" w:eastAsia="en-GB"/>
    </w:rPr>
  </w:style>
  <w:style w:type="paragraph" w:styleId="Salutation">
    <w:name w:val="Salutation"/>
    <w:basedOn w:val="Normal"/>
    <w:next w:val="Normal"/>
    <w:link w:val="SalutationChar"/>
    <w:rsid w:val="008C189F"/>
  </w:style>
  <w:style w:type="character" w:customStyle="1" w:styleId="SalutationChar">
    <w:name w:val="Salutation Char"/>
    <w:basedOn w:val="DefaultParagraphFont"/>
    <w:link w:val="Salutation"/>
    <w:rsid w:val="008C189F"/>
    <w:rPr>
      <w:sz w:val="24"/>
      <w:szCs w:val="24"/>
      <w:lang w:val="en-US" w:eastAsia="en-US"/>
    </w:rPr>
  </w:style>
  <w:style w:type="paragraph" w:styleId="Revision">
    <w:name w:val="Revision"/>
    <w:hidden/>
    <w:rsid w:val="00A642B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dx.ac.uk/campus/campuses/docs/Hendon_campus_map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f233a9-e76c-4d97-b49c-2a63345ed175" xsi:nil="true"/>
    <lcf76f155ced4ddcb4097134ff3c332f xmlns="045a916f-222c-41c5-a9b6-3118a266ac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ABDEAC7ABC94E9EB61F9F436E66C5" ma:contentTypeVersion="17" ma:contentTypeDescription="Create a new document." ma:contentTypeScope="" ma:versionID="9237cb2995d9070f0c081f29162d63fb">
  <xsd:schema xmlns:xsd="http://www.w3.org/2001/XMLSchema" xmlns:xs="http://www.w3.org/2001/XMLSchema" xmlns:p="http://schemas.microsoft.com/office/2006/metadata/properties" xmlns:ns2="045a916f-222c-41c5-a9b6-3118a266ac40" xmlns:ns3="0af233a9-e76c-4d97-b49c-2a63345ed175" targetNamespace="http://schemas.microsoft.com/office/2006/metadata/properties" ma:root="true" ma:fieldsID="c8cbb412c9111ba1a87c03ff37c2dc3b" ns2:_="" ns3:_="">
    <xsd:import namespace="045a916f-222c-41c5-a9b6-3118a266ac40"/>
    <xsd:import namespace="0af233a9-e76c-4d97-b49c-2a63345ed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916f-222c-41c5-a9b6-3118a266a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d9e9750-cd71-4797-9117-ab4ec2b6e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233a9-e76c-4d97-b49c-2a63345ed17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3e81844-af73-48ff-b697-81942ad076ff}" ma:internalName="TaxCatchAll" ma:showField="CatchAllData" ma:web="0af233a9-e76c-4d97-b49c-2a63345ed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59AA08-CD8C-40E8-BEDE-BC150688FF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2D98D8-78B7-4485-BCCD-515B785D31EF}">
  <ds:schemaRefs>
    <ds:schemaRef ds:uri="http://schemas.microsoft.com/office/2006/metadata/properties"/>
    <ds:schemaRef ds:uri="http://schemas.microsoft.com/office/infopath/2007/PartnerControls"/>
    <ds:schemaRef ds:uri="0af233a9-e76c-4d97-b49c-2a63345ed175"/>
    <ds:schemaRef ds:uri="045a916f-222c-41c5-a9b6-3118a266ac40"/>
  </ds:schemaRefs>
</ds:datastoreItem>
</file>

<file path=customXml/itemProps3.xml><?xml version="1.0" encoding="utf-8"?>
<ds:datastoreItem xmlns:ds="http://schemas.openxmlformats.org/officeDocument/2006/customXml" ds:itemID="{71A86BC7-4070-4754-9F24-73259A66AD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74C966-C190-4043-876E-54C988FCD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a916f-222c-41c5-a9b6-3118a266ac40"/>
    <ds:schemaRef ds:uri="0af233a9-e76c-4d97-b49c-2a63345ed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1046</Words>
  <Characters>5967</Characters>
  <Application>Microsoft Office Word</Application>
  <DocSecurity>4</DocSecurity>
  <Lines>49</Lines>
  <Paragraphs>13</Paragraphs>
  <ScaleCrop>false</ScaleCrop>
  <Company>Middlesex University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Nazlin Bhimani</dc:creator>
  <cp:lastModifiedBy>David Clover</cp:lastModifiedBy>
  <cp:revision>2</cp:revision>
  <cp:lastPrinted>2015-02-19T13:54:00Z</cp:lastPrinted>
  <dcterms:created xsi:type="dcterms:W3CDTF">2026-07-20T11:23:00Z</dcterms:created>
  <dcterms:modified xsi:type="dcterms:W3CDTF">2026-07-20T11:23:00Z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0x010100BF7ABDEAC7ABC94E9EB61F9F436E66C5</vt:lpwstr>
  </property>
</Properties>
</file>