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C9C471" w14:textId="452F00D3" w:rsidR="0047269A" w:rsidRDefault="0047269A" w:rsidP="00C173EC">
      <w:pPr>
        <w:rPr>
          <w:noProof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1" wp14:anchorId="682872C9" wp14:editId="749EE877">
            <wp:simplePos x="0" y="0"/>
            <wp:positionH relativeFrom="margin">
              <wp:posOffset>-40769</wp:posOffset>
            </wp:positionH>
            <wp:positionV relativeFrom="paragraph">
              <wp:posOffset>0</wp:posOffset>
            </wp:positionV>
            <wp:extent cx="5793323" cy="716915"/>
            <wp:effectExtent l="0" t="0" r="0" b="6985"/>
            <wp:wrapNone/>
            <wp:docPr id="319240842" name="Picture 319240842" descr="The University of Brighton logo.&#10;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9240842" name="Picture 6" descr="The University of Brighton logo.&#10;&#10;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94632" cy="71707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6491F2FF" w:rsidRPr="16B98664">
        <w:rPr>
          <w:noProof/>
        </w:rPr>
        <w:t xml:space="preserve"> </w:t>
      </w:r>
    </w:p>
    <w:p w14:paraId="274E02D0" w14:textId="6EFB0C06" w:rsidR="0047269A" w:rsidRDefault="0047269A" w:rsidP="00C173EC">
      <w:pPr>
        <w:rPr>
          <w:noProof/>
        </w:rPr>
      </w:pPr>
    </w:p>
    <w:p w14:paraId="7694BFBF" w14:textId="30659C6E" w:rsidR="002E5D71" w:rsidRDefault="002E5D71" w:rsidP="00C173EC">
      <w:pPr>
        <w:rPr>
          <w:b/>
        </w:rPr>
      </w:pPr>
    </w:p>
    <w:p w14:paraId="52D83A2B" w14:textId="21958DAD" w:rsidR="00910B42" w:rsidRPr="00FD34C0" w:rsidRDefault="004A2DDD" w:rsidP="00BF4793">
      <w:pPr>
        <w:pStyle w:val="Heading1"/>
        <w:pBdr>
          <w:left w:val="single" w:sz="4" w:space="1" w:color="auto"/>
        </w:pBdr>
      </w:pPr>
      <w:r w:rsidRPr="004A2DDD">
        <w:t>Job Description</w:t>
      </w:r>
    </w:p>
    <w:p w14:paraId="4743AA9B" w14:textId="77777777" w:rsidR="0000422B" w:rsidRDefault="0000422B" w:rsidP="6C2BEF3F">
      <w:pPr>
        <w:spacing w:after="0"/>
        <w:jc w:val="both"/>
        <w:rPr>
          <w:rFonts w:cs="Arial"/>
          <w:b/>
          <w:bCs/>
        </w:rPr>
      </w:pPr>
    </w:p>
    <w:p w14:paraId="17CF0502" w14:textId="36B3DB34" w:rsidR="13073A8A" w:rsidRPr="00651562" w:rsidRDefault="58E85D88" w:rsidP="1FEFACC9">
      <w:pPr>
        <w:spacing w:after="0"/>
        <w:rPr>
          <w:color w:val="0070C0"/>
        </w:rPr>
      </w:pPr>
      <w:r w:rsidRPr="1FEFACC9">
        <w:rPr>
          <w:rFonts w:cs="Arial"/>
          <w:b/>
          <w:bCs/>
        </w:rPr>
        <w:t>Job title</w:t>
      </w:r>
      <w:r w:rsidR="34DAD8D0" w:rsidRPr="1FEFACC9">
        <w:rPr>
          <w:rFonts w:cs="Arial"/>
          <w:b/>
          <w:bCs/>
        </w:rPr>
        <w:t>:</w:t>
      </w:r>
      <w:r>
        <w:tab/>
      </w:r>
      <w:r>
        <w:tab/>
      </w:r>
      <w:r w:rsidR="002C1DAF">
        <w:t>User Experience Librarian</w:t>
      </w:r>
    </w:p>
    <w:p w14:paraId="2CDB60D4" w14:textId="52391ED6" w:rsidR="003358DF" w:rsidRDefault="003358DF" w:rsidP="002E5D71">
      <w:pPr>
        <w:spacing w:after="0"/>
        <w:jc w:val="both"/>
        <w:rPr>
          <w:rFonts w:cs="Arial"/>
          <w:b/>
        </w:rPr>
      </w:pPr>
    </w:p>
    <w:p w14:paraId="5D02DF30" w14:textId="3A2EB54D" w:rsidR="003358DF" w:rsidRPr="0000422B" w:rsidRDefault="003358DF" w:rsidP="002E5D71">
      <w:pPr>
        <w:spacing w:after="0"/>
        <w:jc w:val="both"/>
        <w:rPr>
          <w:rFonts w:cs="Arial"/>
        </w:rPr>
      </w:pPr>
      <w:r w:rsidRPr="5D7A6BCB">
        <w:rPr>
          <w:rFonts w:cs="Arial"/>
          <w:b/>
          <w:bCs/>
        </w:rPr>
        <w:t>Post number:</w:t>
      </w:r>
      <w:r>
        <w:tab/>
      </w:r>
      <w:r>
        <w:tab/>
      </w:r>
      <w:r w:rsidR="0000422B" w:rsidRPr="5D7A6BCB">
        <w:rPr>
          <w:rFonts w:cs="Arial"/>
        </w:rPr>
        <w:t>&lt;Post number&gt;</w:t>
      </w:r>
    </w:p>
    <w:p w14:paraId="13828407" w14:textId="77777777" w:rsidR="000742F4" w:rsidRDefault="000742F4" w:rsidP="002E5D71">
      <w:pPr>
        <w:spacing w:after="0"/>
        <w:jc w:val="both"/>
        <w:rPr>
          <w:rFonts w:cs="Arial"/>
          <w:b/>
        </w:rPr>
      </w:pPr>
    </w:p>
    <w:p w14:paraId="24F79978" w14:textId="5A9D8142" w:rsidR="00177727" w:rsidRPr="00651562" w:rsidRDefault="00910B42" w:rsidP="002E5D71">
      <w:pPr>
        <w:spacing w:after="0"/>
        <w:jc w:val="both"/>
      </w:pPr>
      <w:r w:rsidRPr="780FDD61">
        <w:rPr>
          <w:rFonts w:cs="Arial"/>
          <w:b/>
          <w:bCs/>
        </w:rPr>
        <w:t>Reports to:</w:t>
      </w:r>
      <w:r w:rsidR="00177727" w:rsidRPr="780FDD61">
        <w:rPr>
          <w:rFonts w:cs="Arial"/>
          <w:color w:val="0070C0"/>
        </w:rPr>
        <w:t xml:space="preserve"> </w:t>
      </w:r>
      <w:r>
        <w:tab/>
      </w:r>
      <w:r>
        <w:tab/>
      </w:r>
      <w:r w:rsidR="00C13760" w:rsidRPr="780FDD61">
        <w:rPr>
          <w:color w:val="0070C0"/>
        </w:rPr>
        <w:t xml:space="preserve">Head of </w:t>
      </w:r>
      <w:r w:rsidR="3342992A" w:rsidRPr="780FDD61">
        <w:rPr>
          <w:color w:val="0070C0"/>
        </w:rPr>
        <w:t xml:space="preserve">Library </w:t>
      </w:r>
      <w:r w:rsidR="1F6A4AD8" w:rsidRPr="780FDD61">
        <w:rPr>
          <w:color w:val="0070C0"/>
        </w:rPr>
        <w:t xml:space="preserve">Operations and </w:t>
      </w:r>
      <w:r w:rsidR="00E65A04" w:rsidRPr="780FDD61">
        <w:rPr>
          <w:color w:val="0070C0"/>
        </w:rPr>
        <w:t>Customer Services</w:t>
      </w:r>
    </w:p>
    <w:p w14:paraId="7DD5C956" w14:textId="77777777" w:rsidR="00177727" w:rsidRPr="0000422B" w:rsidRDefault="00177727" w:rsidP="002E5D71">
      <w:pPr>
        <w:spacing w:after="0"/>
        <w:jc w:val="both"/>
        <w:rPr>
          <w:rFonts w:cs="Arial"/>
          <w:b/>
        </w:rPr>
      </w:pPr>
    </w:p>
    <w:p w14:paraId="698F7179" w14:textId="4AD4471B" w:rsidR="002E5D71" w:rsidRPr="00651562" w:rsidRDefault="7563E393" w:rsidP="002E5D71">
      <w:pPr>
        <w:spacing w:after="0"/>
        <w:jc w:val="both"/>
      </w:pPr>
      <w:r w:rsidRPr="780FDD61">
        <w:rPr>
          <w:rFonts w:cs="Arial"/>
          <w:b/>
          <w:bCs/>
        </w:rPr>
        <w:t>Department/School</w:t>
      </w:r>
      <w:r w:rsidR="0000422B" w:rsidRPr="780FDD61">
        <w:rPr>
          <w:rFonts w:cs="Arial"/>
          <w:b/>
          <w:bCs/>
        </w:rPr>
        <w:t>:</w:t>
      </w:r>
      <w:r>
        <w:tab/>
      </w:r>
      <w:r w:rsidR="1B607860" w:rsidRPr="780FDD61">
        <w:rPr>
          <w:rFonts w:cs="Arial"/>
        </w:rPr>
        <w:t>Libraries</w:t>
      </w:r>
    </w:p>
    <w:p w14:paraId="3F012CC3" w14:textId="77777777" w:rsidR="002E5D71" w:rsidRPr="000742F4" w:rsidRDefault="002E5D71" w:rsidP="002E5D71">
      <w:pPr>
        <w:spacing w:after="0"/>
        <w:jc w:val="both"/>
        <w:rPr>
          <w:rFonts w:cs="Arial"/>
        </w:rPr>
      </w:pPr>
    </w:p>
    <w:p w14:paraId="7A3C84B6" w14:textId="3144714F" w:rsidR="000742F4" w:rsidRDefault="000742F4" w:rsidP="000742F4">
      <w:pPr>
        <w:spacing w:after="0"/>
        <w:jc w:val="both"/>
      </w:pPr>
      <w:r w:rsidRPr="5D7A6BCB">
        <w:rPr>
          <w:rFonts w:cs="Arial"/>
          <w:b/>
          <w:bCs/>
        </w:rPr>
        <w:t>Grade:</w:t>
      </w:r>
      <w:r>
        <w:tab/>
      </w:r>
      <w:r>
        <w:tab/>
      </w:r>
      <w:r>
        <w:tab/>
      </w:r>
      <w:r w:rsidR="00CE7E5B">
        <w:t>6</w:t>
      </w:r>
    </w:p>
    <w:p w14:paraId="2620770B" w14:textId="77777777" w:rsidR="0033339B" w:rsidRDefault="0033339B" w:rsidP="000742F4">
      <w:pPr>
        <w:spacing w:after="0"/>
        <w:jc w:val="both"/>
      </w:pPr>
    </w:p>
    <w:p w14:paraId="5723D837" w14:textId="2E20D407" w:rsidR="00CD4FA7" w:rsidRPr="009F33D3" w:rsidRDefault="00CD4FA7" w:rsidP="000742F4">
      <w:pPr>
        <w:spacing w:after="0"/>
        <w:jc w:val="both"/>
        <w:rPr>
          <w:color w:val="0070C0"/>
        </w:rPr>
      </w:pPr>
      <w:r w:rsidRPr="5D7A6BCB">
        <w:rPr>
          <w:b/>
          <w:bCs/>
        </w:rPr>
        <w:t>Location:</w:t>
      </w:r>
      <w:r>
        <w:tab/>
      </w:r>
      <w:r>
        <w:tab/>
      </w:r>
      <w:r w:rsidR="00E65A04">
        <w:rPr>
          <w:color w:val="0070C0"/>
        </w:rPr>
        <w:t>XXX</w:t>
      </w:r>
    </w:p>
    <w:p w14:paraId="577D3A9A" w14:textId="77777777" w:rsidR="005607EE" w:rsidRDefault="005607EE" w:rsidP="000742F4">
      <w:pPr>
        <w:spacing w:after="0"/>
        <w:jc w:val="both"/>
      </w:pPr>
    </w:p>
    <w:p w14:paraId="3BB7E395" w14:textId="68D1D285" w:rsidR="005607EE" w:rsidRDefault="005607EE" w:rsidP="000742F4">
      <w:pPr>
        <w:spacing w:after="0"/>
        <w:jc w:val="both"/>
      </w:pPr>
    </w:p>
    <w:p w14:paraId="49AFCF88" w14:textId="3B0AAC12" w:rsidR="00D10E2C" w:rsidRPr="001E2DF0" w:rsidRDefault="00D10E2C" w:rsidP="00D10E2C">
      <w:pPr>
        <w:spacing w:after="0"/>
        <w:jc w:val="both"/>
      </w:pPr>
      <w:r w:rsidRPr="12400E81">
        <w:rPr>
          <w:rFonts w:eastAsia="Arial" w:cs="Arial"/>
        </w:rPr>
        <w:t xml:space="preserve">The </w:t>
      </w:r>
      <w:r w:rsidR="784CBD9D" w:rsidRPr="12400E81">
        <w:rPr>
          <w:rFonts w:eastAsia="Arial" w:cs="Arial"/>
        </w:rPr>
        <w:t>role</w:t>
      </w:r>
      <w:r w:rsidRPr="12400E81">
        <w:rPr>
          <w:rFonts w:eastAsia="Arial" w:cs="Arial"/>
        </w:rPr>
        <w:t xml:space="preserve"> will</w:t>
      </w:r>
      <w:r w:rsidR="47AB65A6" w:rsidRPr="12400E81">
        <w:rPr>
          <w:rFonts w:eastAsia="Arial" w:cs="Arial"/>
        </w:rPr>
        <w:t xml:space="preserve"> be based in the Aldrich Library on the Moulsecoomb campus but will</w:t>
      </w:r>
      <w:r w:rsidRPr="12400E81">
        <w:rPr>
          <w:rFonts w:eastAsia="Arial" w:cs="Arial"/>
        </w:rPr>
        <w:t xml:space="preserve"> require the flexibility to travel to and work at other university sites,</w:t>
      </w:r>
      <w:r w:rsidR="72C95186" w:rsidRPr="12400E81">
        <w:rPr>
          <w:rFonts w:eastAsia="Arial" w:cs="Arial"/>
        </w:rPr>
        <w:t xml:space="preserve"> as and when </w:t>
      </w:r>
      <w:r w:rsidRPr="12400E81">
        <w:rPr>
          <w:rFonts w:eastAsia="Arial" w:cs="Arial"/>
        </w:rPr>
        <w:t xml:space="preserve">required, for which expenses will be paid in accordance with the university’s </w:t>
      </w:r>
      <w:hyperlink r:id="rId12">
        <w:r w:rsidRPr="12400E81">
          <w:rPr>
            <w:rStyle w:val="Hyperlink"/>
            <w:rFonts w:eastAsia="Arial" w:cs="Arial"/>
            <w:color w:val="auto"/>
          </w:rPr>
          <w:t>staff expenses</w:t>
        </w:r>
      </w:hyperlink>
      <w:r w:rsidRPr="12400E81">
        <w:rPr>
          <w:rFonts w:eastAsia="Arial" w:cs="Arial"/>
        </w:rPr>
        <w:t xml:space="preserve"> policy</w:t>
      </w:r>
    </w:p>
    <w:p w14:paraId="32B7A132" w14:textId="77777777" w:rsidR="00D10E2C" w:rsidRPr="00651562" w:rsidRDefault="00D10E2C" w:rsidP="000742F4">
      <w:pPr>
        <w:spacing w:after="0"/>
        <w:jc w:val="both"/>
      </w:pPr>
    </w:p>
    <w:p w14:paraId="5E3B2B8C" w14:textId="77777777" w:rsidR="002E5D71" w:rsidRPr="000742F4" w:rsidRDefault="002E5D71" w:rsidP="002E5D71">
      <w:pPr>
        <w:spacing w:after="0"/>
        <w:jc w:val="both"/>
        <w:rPr>
          <w:rFonts w:cs="Arial"/>
        </w:rPr>
      </w:pPr>
    </w:p>
    <w:p w14:paraId="3D6D4833" w14:textId="52B1281B" w:rsidR="002E5D71" w:rsidRDefault="002E5D71" w:rsidP="00DB4241">
      <w:pPr>
        <w:pStyle w:val="Heading2"/>
      </w:pPr>
      <w:r>
        <w:t>Purpose of the role</w:t>
      </w:r>
    </w:p>
    <w:p w14:paraId="23B47430" w14:textId="6678B357" w:rsidR="16CFE643" w:rsidRDefault="00A64EAC" w:rsidP="16B98664">
      <w:pPr>
        <w:rPr>
          <w:rFonts w:cs="Arial"/>
        </w:rPr>
      </w:pPr>
      <w:r>
        <w:t xml:space="preserve">The User Experience Librarian </w:t>
      </w:r>
      <w:r w:rsidR="00FD0EC5">
        <w:t xml:space="preserve">manages </w:t>
      </w:r>
      <w:r w:rsidR="00691089">
        <w:t xml:space="preserve">the </w:t>
      </w:r>
      <w:r w:rsidR="00CF1052">
        <w:t xml:space="preserve">experience of </w:t>
      </w:r>
      <w:r w:rsidR="00427048">
        <w:t>library users</w:t>
      </w:r>
      <w:r w:rsidR="00425683">
        <w:t xml:space="preserve"> across all site librar</w:t>
      </w:r>
      <w:r w:rsidR="00933BD7">
        <w:t xml:space="preserve">ies to ensure the </w:t>
      </w:r>
      <w:r w:rsidR="007A4FFF">
        <w:t>delivery</w:t>
      </w:r>
      <w:r w:rsidR="00933BD7">
        <w:t xml:space="preserve"> of a consistent and high quality One Library Service</w:t>
      </w:r>
      <w:r w:rsidR="00EF3230">
        <w:t>,</w:t>
      </w:r>
      <w:r w:rsidR="00933BD7">
        <w:t xml:space="preserve"> irrespective of </w:t>
      </w:r>
      <w:r w:rsidR="00EF3230">
        <w:t xml:space="preserve">a user’s </w:t>
      </w:r>
      <w:r w:rsidR="00933BD7">
        <w:t xml:space="preserve">location. </w:t>
      </w:r>
      <w:r w:rsidR="00876103" w:rsidRPr="780FDD61">
        <w:rPr>
          <w:rFonts w:eastAsia="Arial" w:cs="Arial"/>
        </w:rPr>
        <w:t xml:space="preserve">They will be a key partner in gathering evidence and submitting </w:t>
      </w:r>
      <w:r w:rsidR="00876103" w:rsidRPr="780FDD61">
        <w:rPr>
          <w:rFonts w:cs="Arial"/>
        </w:rPr>
        <w:t xml:space="preserve">the </w:t>
      </w:r>
      <w:r w:rsidR="6871CFFF" w:rsidRPr="780FDD61">
        <w:rPr>
          <w:rFonts w:cs="Arial"/>
        </w:rPr>
        <w:t>Libraries</w:t>
      </w:r>
      <w:r w:rsidR="00872DCE" w:rsidRPr="780FDD61">
        <w:rPr>
          <w:rFonts w:cs="Arial"/>
        </w:rPr>
        <w:t>’</w:t>
      </w:r>
      <w:r w:rsidR="00BA0A8C" w:rsidRPr="780FDD61">
        <w:rPr>
          <w:rFonts w:cs="Arial"/>
        </w:rPr>
        <w:t xml:space="preserve"> </w:t>
      </w:r>
      <w:r w:rsidR="00876103" w:rsidRPr="780FDD61">
        <w:rPr>
          <w:rFonts w:cs="Arial"/>
        </w:rPr>
        <w:t>annual Customer Service Excellence ® submission</w:t>
      </w:r>
      <w:r w:rsidR="7F4FD185" w:rsidRPr="780FDD61">
        <w:rPr>
          <w:rFonts w:cs="Arial"/>
        </w:rPr>
        <w:t xml:space="preserve"> </w:t>
      </w:r>
      <w:r w:rsidR="00805BA3" w:rsidRPr="780FDD61">
        <w:rPr>
          <w:rFonts w:cs="Arial"/>
        </w:rPr>
        <w:t xml:space="preserve">and use this process to identify examples of best practice </w:t>
      </w:r>
      <w:r w:rsidR="00872DCE" w:rsidRPr="780FDD61">
        <w:rPr>
          <w:rFonts w:cs="Arial"/>
        </w:rPr>
        <w:t>as well as any</w:t>
      </w:r>
      <w:r w:rsidR="00805BA3" w:rsidRPr="780FDD61">
        <w:rPr>
          <w:rFonts w:cs="Arial"/>
        </w:rPr>
        <w:t xml:space="preserve"> gaps in service.</w:t>
      </w:r>
      <w:r w:rsidR="00E021B2" w:rsidRPr="780FDD61">
        <w:rPr>
          <w:rFonts w:cs="Arial"/>
        </w:rPr>
        <w:t xml:space="preserve"> </w:t>
      </w:r>
      <w:r w:rsidR="00933BD7">
        <w:t xml:space="preserve">They will work </w:t>
      </w:r>
      <w:r w:rsidR="00A045AE">
        <w:t xml:space="preserve">with user groups and </w:t>
      </w:r>
      <w:r w:rsidR="00933BD7">
        <w:t>alongside</w:t>
      </w:r>
      <w:r w:rsidR="00425683">
        <w:t xml:space="preserve"> the </w:t>
      </w:r>
      <w:r w:rsidR="5270BE78">
        <w:t>site-based</w:t>
      </w:r>
      <w:r w:rsidR="00933BD7">
        <w:t xml:space="preserve"> </w:t>
      </w:r>
      <w:r w:rsidR="00425683">
        <w:t xml:space="preserve">Customer Service Librarians </w:t>
      </w:r>
      <w:r w:rsidR="00933BD7">
        <w:t>t</w:t>
      </w:r>
      <w:r w:rsidR="69A4D5AE">
        <w:t>o</w:t>
      </w:r>
      <w:r w:rsidR="009A0CA5">
        <w:t xml:space="preserve"> </w:t>
      </w:r>
      <w:r w:rsidR="0029373A">
        <w:t xml:space="preserve">identify needs, </w:t>
      </w:r>
      <w:r w:rsidR="009A0CA5">
        <w:t>plan</w:t>
      </w:r>
      <w:r w:rsidR="00106AF0">
        <w:t>,</w:t>
      </w:r>
      <w:r w:rsidR="009A0CA5">
        <w:t xml:space="preserve"> and implement</w:t>
      </w:r>
      <w:r w:rsidR="69A4D5AE">
        <w:t xml:space="preserve"> </w:t>
      </w:r>
      <w:r w:rsidR="00796B57">
        <w:t xml:space="preserve">improvements to </w:t>
      </w:r>
      <w:r w:rsidR="5EC463EC" w:rsidRPr="780FDD61">
        <w:rPr>
          <w:rFonts w:eastAsia="Arial" w:cs="Arial"/>
        </w:rPr>
        <w:t xml:space="preserve">services </w:t>
      </w:r>
      <w:r w:rsidR="00097758" w:rsidRPr="780FDD61">
        <w:rPr>
          <w:rFonts w:eastAsia="Arial" w:cs="Arial"/>
        </w:rPr>
        <w:t>and physical</w:t>
      </w:r>
      <w:r w:rsidR="00796B57" w:rsidRPr="780FDD61">
        <w:rPr>
          <w:rFonts w:eastAsia="Arial" w:cs="Arial"/>
        </w:rPr>
        <w:t xml:space="preserve"> </w:t>
      </w:r>
      <w:r w:rsidR="00097758" w:rsidRPr="780FDD61">
        <w:rPr>
          <w:rFonts w:eastAsia="Arial" w:cs="Arial"/>
        </w:rPr>
        <w:t>space</w:t>
      </w:r>
      <w:r w:rsidR="00796B57" w:rsidRPr="780FDD61">
        <w:rPr>
          <w:rFonts w:eastAsia="Arial" w:cs="Arial"/>
        </w:rPr>
        <w:t xml:space="preserve">s </w:t>
      </w:r>
      <w:r w:rsidR="4641FA77" w:rsidRPr="780FDD61">
        <w:rPr>
          <w:rFonts w:eastAsia="Arial" w:cs="Arial"/>
        </w:rPr>
        <w:t>to</w:t>
      </w:r>
      <w:r w:rsidR="5EC463EC" w:rsidRPr="780FDD61">
        <w:rPr>
          <w:rFonts w:eastAsia="Arial" w:cs="Arial"/>
        </w:rPr>
        <w:t xml:space="preserve"> </w:t>
      </w:r>
      <w:r w:rsidR="009A0CA5" w:rsidRPr="780FDD61">
        <w:rPr>
          <w:rFonts w:eastAsia="Arial" w:cs="Arial"/>
        </w:rPr>
        <w:t>create</w:t>
      </w:r>
      <w:r w:rsidR="5EC463EC" w:rsidRPr="780FDD61">
        <w:rPr>
          <w:rFonts w:eastAsia="Arial" w:cs="Arial"/>
        </w:rPr>
        <w:t xml:space="preserve"> a continuous improvement culture and maximise customer usage and student retention.</w:t>
      </w:r>
      <w:r w:rsidR="44499B37" w:rsidRPr="780FDD61">
        <w:rPr>
          <w:rFonts w:eastAsia="Arial" w:cs="Arial"/>
        </w:rPr>
        <w:t xml:space="preserve"> </w:t>
      </w:r>
      <w:r w:rsidR="00936F5F" w:rsidRPr="780FDD61">
        <w:rPr>
          <w:rFonts w:eastAsia="Arial" w:cs="Arial"/>
        </w:rPr>
        <w:t xml:space="preserve">They will </w:t>
      </w:r>
      <w:r w:rsidR="00D06E91" w:rsidRPr="780FDD61">
        <w:rPr>
          <w:rFonts w:eastAsia="Arial" w:cs="Arial"/>
        </w:rPr>
        <w:t xml:space="preserve">manage the creation of and adherence to Risk Assessments </w:t>
      </w:r>
      <w:r w:rsidR="44499B37" w:rsidRPr="780FDD61">
        <w:rPr>
          <w:rFonts w:eastAsia="Arial" w:cs="Arial"/>
        </w:rPr>
        <w:t>to ensure compl</w:t>
      </w:r>
      <w:r w:rsidR="0056405C" w:rsidRPr="780FDD61">
        <w:rPr>
          <w:rFonts w:eastAsia="Arial" w:cs="Arial"/>
        </w:rPr>
        <w:t>iance</w:t>
      </w:r>
      <w:r w:rsidR="44499B37" w:rsidRPr="780FDD61">
        <w:rPr>
          <w:rFonts w:eastAsia="Arial" w:cs="Arial"/>
        </w:rPr>
        <w:t xml:space="preserve"> with all relevant </w:t>
      </w:r>
      <w:r w:rsidR="00B46173" w:rsidRPr="780FDD61">
        <w:rPr>
          <w:rFonts w:eastAsia="Arial" w:cs="Arial"/>
        </w:rPr>
        <w:t>Health and Safety</w:t>
      </w:r>
      <w:r w:rsidR="44499B37" w:rsidRPr="780FDD61">
        <w:rPr>
          <w:rFonts w:eastAsia="Arial" w:cs="Arial"/>
        </w:rPr>
        <w:t xml:space="preserve"> guidance</w:t>
      </w:r>
      <w:r w:rsidR="009F1DB7" w:rsidRPr="780FDD61">
        <w:rPr>
          <w:rFonts w:eastAsia="Arial" w:cs="Arial"/>
        </w:rPr>
        <w:t xml:space="preserve"> for the benefit of service users and staff</w:t>
      </w:r>
      <w:r w:rsidR="00E021B2" w:rsidRPr="780FDD61">
        <w:rPr>
          <w:rFonts w:eastAsia="Arial" w:cs="Arial"/>
        </w:rPr>
        <w:t>.</w:t>
      </w:r>
    </w:p>
    <w:p w14:paraId="04C15C26" w14:textId="569CEE4A" w:rsidR="00707C7F" w:rsidRPr="00D95CEE" w:rsidRDefault="00CA6B22" w:rsidP="16CFE643">
      <w:pPr>
        <w:pStyle w:val="Heading2"/>
        <w:rPr>
          <w:b w:val="0"/>
        </w:rPr>
      </w:pPr>
      <w:r>
        <w:t xml:space="preserve">Line management responsibility for: </w:t>
      </w:r>
      <w:r w:rsidR="00762045">
        <w:t xml:space="preserve"> </w:t>
      </w:r>
      <w:r w:rsidR="003333DC">
        <w:rPr>
          <w:b w:val="0"/>
        </w:rPr>
        <w:t>Assistant Librarian</w:t>
      </w:r>
      <w:r w:rsidR="35B46250">
        <w:rPr>
          <w:b w:val="0"/>
        </w:rPr>
        <w:t xml:space="preserve"> </w:t>
      </w:r>
      <w:r w:rsidR="003333DC">
        <w:rPr>
          <w:b w:val="0"/>
        </w:rPr>
        <w:t xml:space="preserve">User </w:t>
      </w:r>
      <w:r w:rsidR="7055536A">
        <w:rPr>
          <w:b w:val="0"/>
        </w:rPr>
        <w:t>Experience</w:t>
      </w:r>
      <w:r w:rsidR="7BDA04DD">
        <w:rPr>
          <w:b w:val="0"/>
        </w:rPr>
        <w:t>, Admin Team</w:t>
      </w:r>
      <w:r w:rsidR="7055536A">
        <w:rPr>
          <w:b w:val="0"/>
        </w:rPr>
        <w:t xml:space="preserve"> </w:t>
      </w:r>
      <w:r w:rsidR="003333DC">
        <w:rPr>
          <w:b w:val="0"/>
        </w:rPr>
        <w:t>and</w:t>
      </w:r>
      <w:r w:rsidR="003333DC">
        <w:t xml:space="preserve"> </w:t>
      </w:r>
      <w:r w:rsidR="009A0302">
        <w:rPr>
          <w:b w:val="0"/>
        </w:rPr>
        <w:t>Cas</w:t>
      </w:r>
      <w:r w:rsidR="003333DC">
        <w:rPr>
          <w:b w:val="0"/>
        </w:rPr>
        <w:t xml:space="preserve">ual </w:t>
      </w:r>
      <w:r w:rsidR="009A0302">
        <w:rPr>
          <w:b w:val="0"/>
        </w:rPr>
        <w:t xml:space="preserve">Library </w:t>
      </w:r>
      <w:r w:rsidR="006A6CFF">
        <w:rPr>
          <w:b w:val="0"/>
        </w:rPr>
        <w:t>Staff</w:t>
      </w:r>
    </w:p>
    <w:p w14:paraId="1573DE27" w14:textId="77777777" w:rsidR="009D5518" w:rsidRPr="0000273D" w:rsidRDefault="009D5518" w:rsidP="00651562"/>
    <w:p w14:paraId="479F2006" w14:textId="1B65D64F" w:rsidR="006F7241" w:rsidRPr="00CB4CE0" w:rsidRDefault="006F7241" w:rsidP="5D7A6BCB">
      <w:pPr>
        <w:pStyle w:val="Heading2"/>
        <w:rPr>
          <w:rFonts w:cs="Arial"/>
          <w:b w:val="0"/>
        </w:rPr>
      </w:pPr>
      <w:bookmarkStart w:id="1" w:name="_Int_UV0Bkkg3"/>
      <w:r w:rsidRPr="5D7A6BCB">
        <w:rPr>
          <w:rFonts w:cs="Arial"/>
        </w:rPr>
        <w:t>Main areas</w:t>
      </w:r>
      <w:bookmarkEnd w:id="1"/>
      <w:r w:rsidRPr="5D7A6BCB">
        <w:rPr>
          <w:rFonts w:cs="Arial"/>
        </w:rPr>
        <w:t xml:space="preserve"> of responsibility:</w:t>
      </w:r>
    </w:p>
    <w:p w14:paraId="52DF1BA5" w14:textId="0D1B04F2" w:rsidR="00961912" w:rsidRDefault="00961912" w:rsidP="7BDB358E">
      <w:pPr>
        <w:pStyle w:val="NoSpacing"/>
        <w:numPr>
          <w:ilvl w:val="0"/>
          <w:numId w:val="10"/>
        </w:numPr>
        <w:rPr>
          <w:rFonts w:ascii="Arial" w:eastAsia="Arial" w:hAnsi="Arial" w:cs="Arial"/>
        </w:rPr>
      </w:pPr>
      <w:r w:rsidRPr="780FDD61">
        <w:rPr>
          <w:rFonts w:ascii="Arial" w:eastAsia="Arial" w:hAnsi="Arial" w:cs="Arial"/>
        </w:rPr>
        <w:t xml:space="preserve">Work with the </w:t>
      </w:r>
      <w:r w:rsidR="00260B8F" w:rsidRPr="780FDD61">
        <w:rPr>
          <w:rFonts w:ascii="Arial" w:eastAsia="Arial" w:hAnsi="Arial" w:cs="Arial"/>
        </w:rPr>
        <w:t xml:space="preserve">Head of Library </w:t>
      </w:r>
      <w:r w:rsidR="2715BE21" w:rsidRPr="780FDD61">
        <w:rPr>
          <w:rFonts w:ascii="Arial" w:eastAsia="Arial" w:hAnsi="Arial" w:cs="Arial"/>
        </w:rPr>
        <w:t xml:space="preserve">Operations and </w:t>
      </w:r>
      <w:r w:rsidR="00260B8F" w:rsidRPr="780FDD61">
        <w:rPr>
          <w:rFonts w:ascii="Arial" w:eastAsia="Arial" w:hAnsi="Arial" w:cs="Arial"/>
        </w:rPr>
        <w:t>Customer Ser</w:t>
      </w:r>
      <w:r w:rsidR="18E7CE42" w:rsidRPr="780FDD61">
        <w:rPr>
          <w:rFonts w:ascii="Arial" w:eastAsia="Arial" w:hAnsi="Arial" w:cs="Arial"/>
        </w:rPr>
        <w:t>vic</w:t>
      </w:r>
      <w:r w:rsidR="00260B8F" w:rsidRPr="780FDD61">
        <w:rPr>
          <w:rFonts w:ascii="Arial" w:eastAsia="Arial" w:hAnsi="Arial" w:cs="Arial"/>
        </w:rPr>
        <w:t>es</w:t>
      </w:r>
      <w:r w:rsidR="00D3778B" w:rsidRPr="780FDD61">
        <w:rPr>
          <w:rFonts w:ascii="Arial" w:eastAsia="Arial" w:hAnsi="Arial" w:cs="Arial"/>
        </w:rPr>
        <w:t xml:space="preserve"> </w:t>
      </w:r>
      <w:r w:rsidRPr="780FDD61">
        <w:rPr>
          <w:rFonts w:ascii="Arial" w:eastAsia="Arial" w:hAnsi="Arial" w:cs="Arial"/>
        </w:rPr>
        <w:t>to</w:t>
      </w:r>
      <w:r w:rsidR="00D3778B" w:rsidRPr="780FDD61">
        <w:rPr>
          <w:rFonts w:ascii="Arial" w:eastAsia="Arial" w:hAnsi="Arial" w:cs="Arial"/>
        </w:rPr>
        <w:t xml:space="preserve"> ensur</w:t>
      </w:r>
      <w:r w:rsidRPr="780FDD61">
        <w:rPr>
          <w:rFonts w:ascii="Arial" w:eastAsia="Arial" w:hAnsi="Arial" w:cs="Arial"/>
        </w:rPr>
        <w:t>e</w:t>
      </w:r>
      <w:r w:rsidR="00D3778B" w:rsidRPr="780FDD61">
        <w:rPr>
          <w:rFonts w:ascii="Arial" w:eastAsia="Arial" w:hAnsi="Arial" w:cs="Arial"/>
        </w:rPr>
        <w:t xml:space="preserve"> that a safe and healthy environment is maintained for library staff and users</w:t>
      </w:r>
      <w:r w:rsidR="5E69EA3E" w:rsidRPr="780FDD61">
        <w:rPr>
          <w:rFonts w:ascii="Arial" w:eastAsia="Arial" w:hAnsi="Arial" w:cs="Arial"/>
        </w:rPr>
        <w:t xml:space="preserve">. </w:t>
      </w:r>
      <w:r w:rsidR="249999E2" w:rsidRPr="780FDD61">
        <w:rPr>
          <w:rFonts w:ascii="Arial" w:eastAsia="Arial" w:hAnsi="Arial" w:cs="Arial"/>
        </w:rPr>
        <w:t>Work</w:t>
      </w:r>
      <w:r w:rsidR="0020C75D" w:rsidRPr="780FDD61">
        <w:rPr>
          <w:rFonts w:ascii="Arial" w:eastAsia="Arial" w:hAnsi="Arial" w:cs="Arial"/>
        </w:rPr>
        <w:t>ing</w:t>
      </w:r>
      <w:r w:rsidR="249999E2" w:rsidRPr="780FDD61">
        <w:rPr>
          <w:rFonts w:ascii="Arial" w:eastAsia="Arial" w:hAnsi="Arial" w:cs="Arial"/>
        </w:rPr>
        <w:t xml:space="preserve"> with </w:t>
      </w:r>
      <w:r w:rsidR="00D3778B" w:rsidRPr="780FDD61">
        <w:rPr>
          <w:rFonts w:ascii="Arial" w:eastAsia="Arial" w:hAnsi="Arial" w:cs="Arial"/>
        </w:rPr>
        <w:t xml:space="preserve">relevant university departments and external suppliers; to </w:t>
      </w:r>
      <w:r w:rsidR="1C7E01C7" w:rsidRPr="780FDD61">
        <w:rPr>
          <w:rFonts w:ascii="Arial" w:eastAsia="Arial" w:hAnsi="Arial" w:cs="Arial"/>
        </w:rPr>
        <w:t>ensure areas</w:t>
      </w:r>
      <w:r w:rsidR="6AB562E4" w:rsidRPr="780FDD61">
        <w:rPr>
          <w:rFonts w:ascii="Arial" w:eastAsia="Arial" w:hAnsi="Arial" w:cs="Arial"/>
        </w:rPr>
        <w:t xml:space="preserve"> conforms to university health and safety standards and that appropriate action is taken</w:t>
      </w:r>
      <w:r w:rsidR="5B22E6F8" w:rsidRPr="780FDD61">
        <w:rPr>
          <w:rFonts w:ascii="Arial" w:eastAsia="Arial" w:hAnsi="Arial" w:cs="Arial"/>
        </w:rPr>
        <w:t>.</w:t>
      </w:r>
    </w:p>
    <w:p w14:paraId="00771C11" w14:textId="7B3AC593" w:rsidR="34DC9CDE" w:rsidRDefault="34DC9CDE" w:rsidP="12400E81">
      <w:pPr>
        <w:pStyle w:val="NoSpacing"/>
        <w:numPr>
          <w:ilvl w:val="0"/>
          <w:numId w:val="10"/>
        </w:numPr>
        <w:rPr>
          <w:rFonts w:ascii="Arial" w:eastAsia="Arial" w:hAnsi="Arial" w:cs="Arial"/>
        </w:rPr>
      </w:pPr>
      <w:r w:rsidRPr="0D06D60A">
        <w:rPr>
          <w:rFonts w:ascii="Arial" w:eastAsia="Arial" w:hAnsi="Arial" w:cs="Arial"/>
        </w:rPr>
        <w:t xml:space="preserve">Proactively manage and develop </w:t>
      </w:r>
      <w:r w:rsidR="11AB8956" w:rsidRPr="0D06D60A">
        <w:rPr>
          <w:rFonts w:ascii="Arial" w:eastAsia="Arial" w:hAnsi="Arial" w:cs="Arial"/>
        </w:rPr>
        <w:t>direct reports</w:t>
      </w:r>
      <w:r w:rsidRPr="0D06D60A">
        <w:rPr>
          <w:rFonts w:ascii="Arial" w:eastAsia="Arial" w:hAnsi="Arial" w:cs="Arial"/>
        </w:rPr>
        <w:t xml:space="preserve"> to include recruitment and selection, induction, training, performance management and annual </w:t>
      </w:r>
      <w:r w:rsidR="5D02F333" w:rsidRPr="0D06D60A">
        <w:rPr>
          <w:rFonts w:ascii="Arial" w:eastAsia="Arial" w:hAnsi="Arial" w:cs="Arial"/>
        </w:rPr>
        <w:t>appraisals.</w:t>
      </w:r>
    </w:p>
    <w:p w14:paraId="5DBC163F" w14:textId="087BF23D" w:rsidR="3E852920" w:rsidRDefault="4C4AF88C" w:rsidP="0D06D60A">
      <w:pPr>
        <w:pStyle w:val="NoSpacing"/>
        <w:numPr>
          <w:ilvl w:val="0"/>
          <w:numId w:val="10"/>
        </w:numPr>
        <w:rPr>
          <w:rFonts w:ascii="Arial" w:eastAsia="Arial" w:hAnsi="Arial" w:cs="Arial"/>
          <w:color w:val="000000" w:themeColor="text1"/>
        </w:rPr>
      </w:pPr>
      <w:r w:rsidRPr="780FDD61">
        <w:rPr>
          <w:rFonts w:ascii="Arial" w:eastAsia="Arial" w:hAnsi="Arial" w:cs="Arial"/>
          <w:color w:val="000000" w:themeColor="text1"/>
        </w:rPr>
        <w:lastRenderedPageBreak/>
        <w:t>C</w:t>
      </w:r>
      <w:r w:rsidR="2ED7D2E4" w:rsidRPr="780FDD61">
        <w:rPr>
          <w:rFonts w:ascii="Arial" w:eastAsia="Arial" w:hAnsi="Arial" w:cs="Arial"/>
          <w:color w:val="000000" w:themeColor="text1"/>
        </w:rPr>
        <w:t>o</w:t>
      </w:r>
      <w:r w:rsidR="0BFA1F5A" w:rsidRPr="780FDD61">
        <w:rPr>
          <w:rFonts w:ascii="Arial" w:eastAsia="Arial" w:hAnsi="Arial" w:cs="Arial"/>
          <w:color w:val="000000" w:themeColor="text1"/>
        </w:rPr>
        <w:t>-</w:t>
      </w:r>
      <w:r w:rsidR="2ED7D2E4" w:rsidRPr="780FDD61">
        <w:rPr>
          <w:rFonts w:ascii="Arial" w:eastAsia="Arial" w:hAnsi="Arial" w:cs="Arial"/>
          <w:color w:val="000000" w:themeColor="text1"/>
        </w:rPr>
        <w:t xml:space="preserve">ordinate </w:t>
      </w:r>
      <w:r w:rsidR="05C2A831" w:rsidRPr="780FDD61">
        <w:rPr>
          <w:rFonts w:ascii="Arial" w:eastAsia="Arial" w:hAnsi="Arial" w:cs="Arial"/>
          <w:color w:val="000000" w:themeColor="text1"/>
        </w:rPr>
        <w:t>promotion and marketing events aligned to</w:t>
      </w:r>
      <w:r w:rsidR="381E92BC" w:rsidRPr="780FDD61">
        <w:rPr>
          <w:rFonts w:ascii="Arial" w:eastAsia="Arial" w:hAnsi="Arial" w:cs="Arial"/>
          <w:color w:val="000000" w:themeColor="text1"/>
        </w:rPr>
        <w:t xml:space="preserve"> </w:t>
      </w:r>
      <w:r w:rsidR="05C2A831" w:rsidRPr="780FDD61">
        <w:rPr>
          <w:rFonts w:ascii="Arial" w:eastAsia="Arial" w:hAnsi="Arial" w:cs="Arial"/>
          <w:color w:val="000000" w:themeColor="text1"/>
        </w:rPr>
        <w:t>the university calendar</w:t>
      </w:r>
      <w:r w:rsidR="615BF78C" w:rsidRPr="780FDD61">
        <w:rPr>
          <w:rFonts w:ascii="Arial" w:eastAsia="Arial" w:hAnsi="Arial" w:cs="Arial"/>
          <w:color w:val="000000" w:themeColor="text1"/>
        </w:rPr>
        <w:t xml:space="preserve"> and relevant external initiatives</w:t>
      </w:r>
      <w:r w:rsidR="42425857" w:rsidRPr="780FDD61">
        <w:rPr>
          <w:rFonts w:ascii="Arial" w:eastAsia="Arial" w:hAnsi="Arial" w:cs="Arial"/>
          <w:color w:val="000000" w:themeColor="text1"/>
        </w:rPr>
        <w:t xml:space="preserve"> to promote and increase awareness of the work and scope of Librar</w:t>
      </w:r>
      <w:r w:rsidR="5C308EB4" w:rsidRPr="780FDD61">
        <w:rPr>
          <w:rFonts w:ascii="Arial" w:eastAsia="Arial" w:hAnsi="Arial" w:cs="Arial"/>
          <w:color w:val="000000" w:themeColor="text1"/>
        </w:rPr>
        <w:t>ies</w:t>
      </w:r>
      <w:r w:rsidR="42425857" w:rsidRPr="780FDD61">
        <w:rPr>
          <w:rFonts w:ascii="Arial" w:eastAsia="Arial" w:hAnsi="Arial" w:cs="Arial"/>
          <w:color w:val="000000" w:themeColor="text1"/>
        </w:rPr>
        <w:t>,</w:t>
      </w:r>
    </w:p>
    <w:p w14:paraId="2FD5FF28" w14:textId="177A192B" w:rsidR="00E42A83" w:rsidRPr="00936F44" w:rsidRDefault="5942192B" w:rsidP="0D06D60A">
      <w:pPr>
        <w:pStyle w:val="NoSpacing"/>
        <w:numPr>
          <w:ilvl w:val="0"/>
          <w:numId w:val="10"/>
        </w:numPr>
        <w:rPr>
          <w:rFonts w:ascii="Arial" w:eastAsia="Arial" w:hAnsi="Arial" w:cs="Arial"/>
        </w:rPr>
      </w:pPr>
      <w:r w:rsidRPr="16B98664">
        <w:rPr>
          <w:rFonts w:ascii="Arial" w:eastAsia="Arial" w:hAnsi="Arial" w:cs="Arial"/>
        </w:rPr>
        <w:t>Co-ordinate User Experience surveys, usability research and similar initiatives with Library teams to i</w:t>
      </w:r>
      <w:r w:rsidR="763EC068" w:rsidRPr="16B98664">
        <w:rPr>
          <w:rFonts w:ascii="Arial" w:eastAsia="Arial" w:hAnsi="Arial" w:cs="Arial"/>
        </w:rPr>
        <w:t>dentify</w:t>
      </w:r>
      <w:r w:rsidR="08E5CFA0" w:rsidRPr="16B98664">
        <w:rPr>
          <w:rFonts w:ascii="Arial" w:eastAsia="Arial" w:hAnsi="Arial" w:cs="Arial"/>
        </w:rPr>
        <w:t xml:space="preserve"> needs, </w:t>
      </w:r>
      <w:r w:rsidR="3946136D" w:rsidRPr="16B98664">
        <w:rPr>
          <w:rFonts w:ascii="Arial" w:eastAsia="Arial" w:hAnsi="Arial" w:cs="Arial"/>
        </w:rPr>
        <w:t xml:space="preserve">and </w:t>
      </w:r>
      <w:r w:rsidR="00CF0362" w:rsidRPr="16B98664">
        <w:rPr>
          <w:rFonts w:ascii="Arial" w:eastAsia="Arial" w:hAnsi="Arial" w:cs="Arial"/>
        </w:rPr>
        <w:t>revise</w:t>
      </w:r>
      <w:r w:rsidR="7EDE8AA5" w:rsidRPr="16B98664">
        <w:rPr>
          <w:rFonts w:ascii="Arial" w:eastAsia="Arial" w:hAnsi="Arial" w:cs="Arial"/>
        </w:rPr>
        <w:t xml:space="preserve"> services</w:t>
      </w:r>
      <w:r w:rsidR="00CF0362" w:rsidRPr="16B98664">
        <w:rPr>
          <w:rFonts w:ascii="Arial" w:eastAsia="Arial" w:hAnsi="Arial" w:cs="Arial"/>
        </w:rPr>
        <w:t xml:space="preserve"> </w:t>
      </w:r>
      <w:r w:rsidR="6B05592E" w:rsidRPr="16B98664">
        <w:rPr>
          <w:rFonts w:ascii="Arial" w:eastAsia="Arial" w:hAnsi="Arial" w:cs="Arial"/>
        </w:rPr>
        <w:t xml:space="preserve">and procedures </w:t>
      </w:r>
      <w:r w:rsidR="001A4B11" w:rsidRPr="16B98664">
        <w:rPr>
          <w:rFonts w:ascii="Arial" w:eastAsia="Arial" w:hAnsi="Arial" w:cs="Arial"/>
        </w:rPr>
        <w:t>to</w:t>
      </w:r>
      <w:r w:rsidR="730B8907" w:rsidRPr="16B98664">
        <w:rPr>
          <w:rFonts w:ascii="Arial" w:eastAsia="Arial" w:hAnsi="Arial" w:cs="Arial"/>
        </w:rPr>
        <w:t xml:space="preserve"> cascade to </w:t>
      </w:r>
      <w:r w:rsidR="51268110" w:rsidRPr="16B98664">
        <w:rPr>
          <w:rFonts w:ascii="Arial" w:eastAsia="Arial" w:hAnsi="Arial" w:cs="Arial"/>
        </w:rPr>
        <w:t>C</w:t>
      </w:r>
      <w:r w:rsidR="730B8907" w:rsidRPr="16B98664">
        <w:rPr>
          <w:rFonts w:ascii="Arial" w:eastAsia="Arial" w:hAnsi="Arial" w:cs="Arial"/>
        </w:rPr>
        <w:t xml:space="preserve">ustomer </w:t>
      </w:r>
      <w:r w:rsidR="4B37E970" w:rsidRPr="16B98664">
        <w:rPr>
          <w:rFonts w:ascii="Arial" w:eastAsia="Arial" w:hAnsi="Arial" w:cs="Arial"/>
        </w:rPr>
        <w:t>S</w:t>
      </w:r>
      <w:r w:rsidR="730B8907" w:rsidRPr="16B98664">
        <w:rPr>
          <w:rFonts w:ascii="Arial" w:eastAsia="Arial" w:hAnsi="Arial" w:cs="Arial"/>
        </w:rPr>
        <w:t xml:space="preserve">ervice </w:t>
      </w:r>
      <w:r w:rsidR="3B452DD2" w:rsidRPr="16B98664">
        <w:rPr>
          <w:rFonts w:ascii="Arial" w:eastAsia="Arial" w:hAnsi="Arial" w:cs="Arial"/>
        </w:rPr>
        <w:t>Li</w:t>
      </w:r>
      <w:r w:rsidR="730B8907" w:rsidRPr="16B98664">
        <w:rPr>
          <w:rFonts w:ascii="Arial" w:eastAsia="Arial" w:hAnsi="Arial" w:cs="Arial"/>
        </w:rPr>
        <w:t xml:space="preserve">brarians </w:t>
      </w:r>
      <w:r w:rsidR="077EC9DE" w:rsidRPr="16B98664">
        <w:rPr>
          <w:rFonts w:ascii="Arial" w:eastAsia="Arial" w:hAnsi="Arial" w:cs="Arial"/>
        </w:rPr>
        <w:t xml:space="preserve">to ensure consistency </w:t>
      </w:r>
      <w:r w:rsidR="55B7F070" w:rsidRPr="16B98664">
        <w:rPr>
          <w:rFonts w:ascii="Arial" w:eastAsia="Arial" w:hAnsi="Arial" w:cs="Arial"/>
        </w:rPr>
        <w:t xml:space="preserve">of approach </w:t>
      </w:r>
      <w:r w:rsidR="077EC9DE" w:rsidRPr="16B98664">
        <w:rPr>
          <w:rFonts w:ascii="Arial" w:eastAsia="Arial" w:hAnsi="Arial" w:cs="Arial"/>
        </w:rPr>
        <w:t xml:space="preserve">and </w:t>
      </w:r>
      <w:r w:rsidR="001A4B11" w:rsidRPr="16B98664">
        <w:rPr>
          <w:rFonts w:ascii="Arial" w:eastAsia="Arial" w:hAnsi="Arial" w:cs="Arial"/>
        </w:rPr>
        <w:t>enhance student experience</w:t>
      </w:r>
      <w:r w:rsidR="4FC758BB" w:rsidRPr="16B98664">
        <w:rPr>
          <w:rFonts w:ascii="Arial" w:eastAsia="Arial" w:hAnsi="Arial" w:cs="Arial"/>
        </w:rPr>
        <w:t xml:space="preserve"> and success</w:t>
      </w:r>
      <w:r w:rsidR="2FBFB54C" w:rsidRPr="16B98664">
        <w:rPr>
          <w:rFonts w:ascii="Arial" w:eastAsia="Arial" w:hAnsi="Arial" w:cs="Arial"/>
        </w:rPr>
        <w:t>.</w:t>
      </w:r>
    </w:p>
    <w:p w14:paraId="0FF5DA4B" w14:textId="77777777" w:rsidR="001D56EE" w:rsidRPr="001D56EE" w:rsidRDefault="29B372C6" w:rsidP="0D06D60A">
      <w:pPr>
        <w:pStyle w:val="NoSpacing"/>
        <w:numPr>
          <w:ilvl w:val="0"/>
          <w:numId w:val="10"/>
        </w:numPr>
        <w:rPr>
          <w:rFonts w:ascii="Arial" w:eastAsia="Arial" w:hAnsi="Arial" w:cs="Arial"/>
          <w:b/>
          <w:bCs/>
        </w:rPr>
      </w:pPr>
      <w:r w:rsidRPr="0D06D60A">
        <w:rPr>
          <w:rFonts w:ascii="Arial" w:eastAsia="Arial" w:hAnsi="Arial" w:cs="Arial"/>
        </w:rPr>
        <w:t>M</w:t>
      </w:r>
      <w:r w:rsidR="6F69615A" w:rsidRPr="0D06D60A">
        <w:rPr>
          <w:rFonts w:ascii="Arial" w:eastAsia="Arial" w:hAnsi="Arial" w:cs="Arial"/>
        </w:rPr>
        <w:t>aintain oversight of opening hours, monitoring usage and staffing levels, acting as the main point of contact with staffing agencies and E</w:t>
      </w:r>
      <w:r w:rsidR="3B4AC161" w:rsidRPr="0D06D60A">
        <w:rPr>
          <w:rFonts w:ascii="Arial" w:eastAsia="Arial" w:hAnsi="Arial" w:cs="Arial"/>
        </w:rPr>
        <w:t>states and Facilities Management</w:t>
      </w:r>
      <w:r w:rsidR="6F69615A" w:rsidRPr="0D06D60A">
        <w:rPr>
          <w:rFonts w:ascii="Arial" w:eastAsia="Arial" w:hAnsi="Arial" w:cs="Arial"/>
        </w:rPr>
        <w:t xml:space="preserve">. </w:t>
      </w:r>
    </w:p>
    <w:p w14:paraId="5173F81A" w14:textId="0B034DAD" w:rsidR="001A7E27" w:rsidRPr="003E6531" w:rsidRDefault="001D56EE" w:rsidP="0D06D60A">
      <w:pPr>
        <w:pStyle w:val="NoSpacing"/>
        <w:numPr>
          <w:ilvl w:val="0"/>
          <w:numId w:val="10"/>
        </w:numPr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</w:rPr>
        <w:t xml:space="preserve">Act as </w:t>
      </w:r>
      <w:r w:rsidR="00B370BE">
        <w:rPr>
          <w:rFonts w:ascii="Arial" w:eastAsia="Arial" w:hAnsi="Arial" w:cs="Arial"/>
        </w:rPr>
        <w:t>coordinator</w:t>
      </w:r>
      <w:r>
        <w:rPr>
          <w:rFonts w:ascii="Arial" w:eastAsia="Arial" w:hAnsi="Arial" w:cs="Arial"/>
        </w:rPr>
        <w:t xml:space="preserve"> for </w:t>
      </w:r>
      <w:r w:rsidR="0026719C">
        <w:rPr>
          <w:rFonts w:ascii="Arial" w:eastAsia="Arial" w:hAnsi="Arial" w:cs="Arial"/>
        </w:rPr>
        <w:t xml:space="preserve">sustainability, working with the </w:t>
      </w:r>
      <w:r w:rsidR="00015C05">
        <w:rPr>
          <w:rFonts w:ascii="Arial" w:eastAsia="Arial" w:hAnsi="Arial" w:cs="Arial"/>
        </w:rPr>
        <w:t>university</w:t>
      </w:r>
      <w:r w:rsidR="0026719C">
        <w:rPr>
          <w:rFonts w:ascii="Arial" w:eastAsia="Arial" w:hAnsi="Arial" w:cs="Arial"/>
        </w:rPr>
        <w:t xml:space="preserve"> </w:t>
      </w:r>
      <w:r w:rsidR="0080268F">
        <w:rPr>
          <w:rFonts w:ascii="Arial" w:eastAsia="Arial" w:hAnsi="Arial" w:cs="Arial"/>
        </w:rPr>
        <w:t>sustainability</w:t>
      </w:r>
      <w:r w:rsidR="0026719C">
        <w:rPr>
          <w:rFonts w:ascii="Arial" w:eastAsia="Arial" w:hAnsi="Arial" w:cs="Arial"/>
        </w:rPr>
        <w:t xml:space="preserve"> </w:t>
      </w:r>
      <w:r w:rsidR="00021376">
        <w:rPr>
          <w:rFonts w:ascii="Arial" w:eastAsia="Arial" w:hAnsi="Arial" w:cs="Arial"/>
        </w:rPr>
        <w:t xml:space="preserve">team and site library teams </w:t>
      </w:r>
      <w:r w:rsidR="00B370BE">
        <w:rPr>
          <w:rFonts w:ascii="Arial" w:eastAsia="Arial" w:hAnsi="Arial" w:cs="Arial"/>
        </w:rPr>
        <w:t>on initiatives</w:t>
      </w:r>
      <w:r w:rsidR="00021376">
        <w:rPr>
          <w:rFonts w:ascii="Arial" w:eastAsia="Arial" w:hAnsi="Arial" w:cs="Arial"/>
        </w:rPr>
        <w:t xml:space="preserve"> </w:t>
      </w:r>
      <w:r w:rsidR="0080268F">
        <w:rPr>
          <w:rFonts w:ascii="Arial" w:eastAsia="Arial" w:hAnsi="Arial" w:cs="Arial"/>
        </w:rPr>
        <w:t>to underpin su</w:t>
      </w:r>
      <w:r w:rsidR="004C4C38">
        <w:rPr>
          <w:rFonts w:ascii="Arial" w:eastAsia="Arial" w:hAnsi="Arial" w:cs="Arial"/>
        </w:rPr>
        <w:t>stainability as a strategic goal.</w:t>
      </w:r>
    </w:p>
    <w:p w14:paraId="5CF47382" w14:textId="5D8D48CC" w:rsidR="001A7E27" w:rsidRPr="003E6531" w:rsidRDefault="52B18EF0" w:rsidP="0D06D60A">
      <w:pPr>
        <w:pStyle w:val="NoSpacing"/>
        <w:numPr>
          <w:ilvl w:val="0"/>
          <w:numId w:val="10"/>
        </w:numPr>
        <w:rPr>
          <w:rFonts w:ascii="Arial" w:eastAsia="Arial" w:hAnsi="Arial" w:cs="Arial"/>
          <w:b/>
          <w:bCs/>
        </w:rPr>
      </w:pPr>
      <w:r w:rsidRPr="780FDD61">
        <w:rPr>
          <w:rFonts w:ascii="Arial" w:eastAsia="Arial" w:hAnsi="Arial" w:cs="Arial"/>
          <w:lang w:val="en-US"/>
        </w:rPr>
        <w:t>L</w:t>
      </w:r>
      <w:r w:rsidR="6F69615A" w:rsidRPr="780FDD61">
        <w:rPr>
          <w:rFonts w:ascii="Arial" w:eastAsia="Arial" w:hAnsi="Arial" w:cs="Arial"/>
          <w:lang w:val="en-US"/>
        </w:rPr>
        <w:t>ead, co</w:t>
      </w:r>
      <w:r w:rsidR="36F5FC5C" w:rsidRPr="780FDD61">
        <w:rPr>
          <w:rFonts w:ascii="Arial" w:eastAsia="Arial" w:hAnsi="Arial" w:cs="Arial"/>
          <w:lang w:val="en-US"/>
        </w:rPr>
        <w:t>-</w:t>
      </w:r>
      <w:r w:rsidR="6F69615A" w:rsidRPr="780FDD61">
        <w:rPr>
          <w:rFonts w:ascii="Arial" w:eastAsia="Arial" w:hAnsi="Arial" w:cs="Arial"/>
          <w:lang w:val="en-US"/>
        </w:rPr>
        <w:t xml:space="preserve">ordinate and monitor health and safety </w:t>
      </w:r>
      <w:r w:rsidR="461E495F" w:rsidRPr="780FDD61">
        <w:rPr>
          <w:rFonts w:ascii="Arial" w:eastAsia="Arial" w:hAnsi="Arial" w:cs="Arial"/>
          <w:lang w:val="en-US"/>
        </w:rPr>
        <w:t xml:space="preserve">and wellbeing </w:t>
      </w:r>
      <w:r w:rsidR="6F69615A" w:rsidRPr="780FDD61">
        <w:rPr>
          <w:rFonts w:ascii="Arial" w:eastAsia="Arial" w:hAnsi="Arial" w:cs="Arial"/>
          <w:lang w:val="en-US"/>
        </w:rPr>
        <w:t>policies and procedures across all spaces managed by</w:t>
      </w:r>
      <w:r w:rsidR="1471E09D" w:rsidRPr="780FDD61">
        <w:rPr>
          <w:rFonts w:ascii="Arial" w:eastAsia="Arial" w:hAnsi="Arial" w:cs="Arial"/>
          <w:lang w:val="en-US"/>
        </w:rPr>
        <w:t xml:space="preserve"> Libraries</w:t>
      </w:r>
      <w:r w:rsidR="6F69615A" w:rsidRPr="780FDD61">
        <w:rPr>
          <w:rFonts w:ascii="Arial" w:eastAsia="Arial" w:hAnsi="Arial" w:cs="Arial"/>
          <w:lang w:val="en-US"/>
        </w:rPr>
        <w:t xml:space="preserve">, ensuring that spaces are safe and welcoming for library users and staff. </w:t>
      </w:r>
      <w:r w:rsidR="6F69615A" w:rsidRPr="780FDD61">
        <w:rPr>
          <w:rFonts w:ascii="Arial" w:eastAsia="Arial" w:hAnsi="Arial" w:cs="Arial"/>
        </w:rPr>
        <w:t xml:space="preserve"> </w:t>
      </w:r>
    </w:p>
    <w:p w14:paraId="762ABE89" w14:textId="4D18232F" w:rsidR="001A7E27" w:rsidRPr="003E6531" w:rsidRDefault="3AEAA7E0" w:rsidP="0D06D60A">
      <w:pPr>
        <w:pStyle w:val="NoSpacing"/>
        <w:numPr>
          <w:ilvl w:val="0"/>
          <w:numId w:val="10"/>
        </w:numPr>
        <w:rPr>
          <w:rFonts w:ascii="Arial" w:eastAsia="Arial" w:hAnsi="Arial" w:cs="Arial"/>
          <w:b/>
          <w:bCs/>
        </w:rPr>
      </w:pPr>
      <w:r w:rsidRPr="780FDD61">
        <w:rPr>
          <w:rFonts w:ascii="Arial" w:eastAsia="Arial" w:hAnsi="Arial" w:cs="Arial"/>
        </w:rPr>
        <w:t xml:space="preserve">Deputise for the Head </w:t>
      </w:r>
      <w:r w:rsidR="4B47BC66" w:rsidRPr="780FDD61">
        <w:rPr>
          <w:rFonts w:ascii="Arial" w:eastAsia="Arial" w:hAnsi="Arial" w:cs="Arial"/>
        </w:rPr>
        <w:t>of Library</w:t>
      </w:r>
      <w:r w:rsidR="7549125B" w:rsidRPr="780FDD61">
        <w:rPr>
          <w:rFonts w:ascii="Arial" w:eastAsia="Arial" w:hAnsi="Arial" w:cs="Arial"/>
        </w:rPr>
        <w:t xml:space="preserve"> Operations and</w:t>
      </w:r>
      <w:r w:rsidR="4B47BC66" w:rsidRPr="780FDD61">
        <w:rPr>
          <w:rFonts w:ascii="Arial" w:eastAsia="Arial" w:hAnsi="Arial" w:cs="Arial"/>
        </w:rPr>
        <w:t xml:space="preserve"> Customer Services and a</w:t>
      </w:r>
      <w:r w:rsidR="615D2BE3" w:rsidRPr="780FDD61">
        <w:rPr>
          <w:rFonts w:ascii="Arial" w:eastAsia="Arial" w:hAnsi="Arial" w:cs="Arial"/>
        </w:rPr>
        <w:t xml:space="preserve">ct as a representative for the </w:t>
      </w:r>
      <w:r w:rsidR="3D3C6E0F" w:rsidRPr="780FDD61">
        <w:rPr>
          <w:rFonts w:ascii="Arial" w:eastAsia="Arial" w:hAnsi="Arial" w:cs="Arial"/>
        </w:rPr>
        <w:t>Libraries</w:t>
      </w:r>
      <w:r w:rsidR="615D2BE3" w:rsidRPr="780FDD61">
        <w:rPr>
          <w:rFonts w:ascii="Arial" w:eastAsia="Arial" w:hAnsi="Arial" w:cs="Arial"/>
        </w:rPr>
        <w:t>, project a positive image</w:t>
      </w:r>
      <w:r w:rsidR="2BF32B12" w:rsidRPr="780FDD61">
        <w:rPr>
          <w:rFonts w:ascii="Arial" w:eastAsia="Arial" w:hAnsi="Arial" w:cs="Arial"/>
        </w:rPr>
        <w:t>.</w:t>
      </w:r>
    </w:p>
    <w:p w14:paraId="3278F490" w14:textId="1CF5179B" w:rsidR="001A7E27" w:rsidRPr="003E6531" w:rsidRDefault="2BF32B12" w:rsidP="0D06D60A">
      <w:pPr>
        <w:pStyle w:val="NoSpacing"/>
        <w:numPr>
          <w:ilvl w:val="0"/>
          <w:numId w:val="10"/>
        </w:numPr>
        <w:rPr>
          <w:rFonts w:ascii="Arial" w:eastAsia="Arial" w:hAnsi="Arial" w:cs="Arial"/>
          <w:b/>
          <w:bCs/>
        </w:rPr>
      </w:pPr>
      <w:r w:rsidRPr="7BDB358E">
        <w:rPr>
          <w:rFonts w:ascii="Arial" w:eastAsia="Arial" w:hAnsi="Arial" w:cs="Arial"/>
        </w:rPr>
        <w:t>P</w:t>
      </w:r>
      <w:r w:rsidR="615D2BE3" w:rsidRPr="7BDB358E">
        <w:rPr>
          <w:rFonts w:ascii="Arial" w:eastAsia="Arial" w:hAnsi="Arial" w:cs="Arial"/>
        </w:rPr>
        <w:t>ursue</w:t>
      </w:r>
      <w:r w:rsidR="72B3A85E" w:rsidRPr="7BDB358E">
        <w:rPr>
          <w:rFonts w:ascii="Arial" w:eastAsia="Arial" w:hAnsi="Arial" w:cs="Arial"/>
        </w:rPr>
        <w:t xml:space="preserve"> an </w:t>
      </w:r>
      <w:r w:rsidR="615D2BE3" w:rsidRPr="7BDB358E">
        <w:rPr>
          <w:rFonts w:ascii="Arial" w:eastAsia="Arial" w:hAnsi="Arial" w:cs="Arial"/>
        </w:rPr>
        <w:t xml:space="preserve">active programme of self-development and continuous updating of skills, contribute to the day-to-day management, </w:t>
      </w:r>
    </w:p>
    <w:p w14:paraId="0990112A" w14:textId="4E7DBF4F" w:rsidR="001A7E27" w:rsidRPr="003E6531" w:rsidRDefault="79F5FB1C" w:rsidP="0D06D60A">
      <w:pPr>
        <w:pStyle w:val="NoSpacing"/>
        <w:numPr>
          <w:ilvl w:val="0"/>
          <w:numId w:val="10"/>
        </w:numPr>
        <w:rPr>
          <w:rFonts w:ascii="Arial" w:eastAsia="Arial" w:hAnsi="Arial" w:cs="Arial"/>
          <w:b/>
          <w:bCs/>
        </w:rPr>
      </w:pPr>
      <w:r w:rsidRPr="7BDB358E">
        <w:rPr>
          <w:rFonts w:ascii="Arial" w:eastAsia="Arial" w:hAnsi="Arial" w:cs="Arial"/>
        </w:rPr>
        <w:t>S</w:t>
      </w:r>
      <w:r w:rsidR="615D2BE3" w:rsidRPr="7BDB358E">
        <w:rPr>
          <w:rFonts w:ascii="Arial" w:eastAsia="Arial" w:hAnsi="Arial" w:cs="Arial"/>
        </w:rPr>
        <w:t xml:space="preserve">erve on committees and project groups to ensure consistent integrated service delivery; </w:t>
      </w:r>
      <w:r w:rsidR="69D01FFB" w:rsidRPr="7BDB358E">
        <w:rPr>
          <w:rFonts w:ascii="Arial" w:eastAsia="Arial" w:hAnsi="Arial" w:cs="Arial"/>
        </w:rPr>
        <w:t>to</w:t>
      </w:r>
      <w:r w:rsidR="615D2BE3" w:rsidRPr="7BDB358E">
        <w:rPr>
          <w:rFonts w:ascii="Arial" w:eastAsia="Arial" w:hAnsi="Arial" w:cs="Arial"/>
        </w:rPr>
        <w:t xml:space="preserve"> maximise customer usage, satisfaction and student retention. </w:t>
      </w:r>
    </w:p>
    <w:p w14:paraId="1FC4B4AF" w14:textId="48F5FDF1" w:rsidR="001A7E27" w:rsidRPr="003E6531" w:rsidRDefault="615D2BE3" w:rsidP="0D06D60A">
      <w:pPr>
        <w:pStyle w:val="NoSpacing"/>
        <w:numPr>
          <w:ilvl w:val="0"/>
          <w:numId w:val="10"/>
        </w:numPr>
        <w:rPr>
          <w:rFonts w:ascii="Arial" w:eastAsia="Arial" w:hAnsi="Arial" w:cs="Arial"/>
          <w:b/>
          <w:bCs/>
        </w:rPr>
      </w:pPr>
      <w:r w:rsidRPr="7BDB358E">
        <w:rPr>
          <w:rFonts w:ascii="Arial" w:eastAsia="Arial" w:hAnsi="Arial" w:cs="Arial"/>
        </w:rPr>
        <w:t>Proactively assist with the annual Customer S</w:t>
      </w:r>
      <w:r w:rsidR="5632D2C9" w:rsidRPr="7BDB358E">
        <w:rPr>
          <w:rFonts w:ascii="Arial" w:eastAsia="Arial" w:hAnsi="Arial" w:cs="Arial"/>
        </w:rPr>
        <w:t>e</w:t>
      </w:r>
      <w:r w:rsidRPr="7BDB358E">
        <w:rPr>
          <w:rFonts w:ascii="Arial" w:eastAsia="Arial" w:hAnsi="Arial" w:cs="Arial"/>
        </w:rPr>
        <w:t>rvice Excellence ® submission.</w:t>
      </w:r>
    </w:p>
    <w:p w14:paraId="6EBF46E9" w14:textId="463DD40D" w:rsidR="00FB2C92" w:rsidRPr="00505492" w:rsidRDefault="20021115" w:rsidP="0D06D60A">
      <w:pPr>
        <w:pStyle w:val="NoSpacing"/>
        <w:numPr>
          <w:ilvl w:val="0"/>
          <w:numId w:val="10"/>
        </w:numPr>
        <w:rPr>
          <w:rFonts w:ascii="Arial" w:eastAsia="Arial" w:hAnsi="Arial" w:cs="Arial"/>
        </w:rPr>
      </w:pPr>
      <w:r w:rsidRPr="780FDD61">
        <w:rPr>
          <w:rFonts w:ascii="Arial" w:eastAsia="Arial" w:hAnsi="Arial" w:cs="Arial"/>
        </w:rPr>
        <w:t>Co</w:t>
      </w:r>
      <w:r w:rsidR="68EEC13D" w:rsidRPr="780FDD61">
        <w:rPr>
          <w:rFonts w:ascii="Arial" w:eastAsia="Arial" w:hAnsi="Arial" w:cs="Arial"/>
        </w:rPr>
        <w:t>-</w:t>
      </w:r>
      <w:r w:rsidRPr="780FDD61">
        <w:rPr>
          <w:rFonts w:ascii="Arial" w:eastAsia="Arial" w:hAnsi="Arial" w:cs="Arial"/>
        </w:rPr>
        <w:t>ordinate annual reviews of Library documentation, Sharepoint pages, H</w:t>
      </w:r>
      <w:r w:rsidR="76439962" w:rsidRPr="780FDD61">
        <w:rPr>
          <w:rFonts w:ascii="Arial" w:eastAsia="Arial" w:hAnsi="Arial" w:cs="Arial"/>
        </w:rPr>
        <w:t>ealth and Safety</w:t>
      </w:r>
      <w:r w:rsidRPr="780FDD61">
        <w:rPr>
          <w:rFonts w:ascii="Arial" w:eastAsia="Arial" w:hAnsi="Arial" w:cs="Arial"/>
        </w:rPr>
        <w:t xml:space="preserve"> Inspections.</w:t>
      </w:r>
    </w:p>
    <w:p w14:paraId="16B28361" w14:textId="32E6F1C4" w:rsidR="00D3778B" w:rsidRPr="00BA67D9" w:rsidRDefault="00D3778B" w:rsidP="0D06D60A">
      <w:pPr>
        <w:pStyle w:val="NoSpacing"/>
        <w:numPr>
          <w:ilvl w:val="0"/>
          <w:numId w:val="10"/>
        </w:numPr>
        <w:rPr>
          <w:rFonts w:ascii="Arial" w:eastAsia="Arial" w:hAnsi="Arial" w:cs="Arial"/>
          <w:b/>
          <w:bCs/>
        </w:rPr>
      </w:pPr>
      <w:r w:rsidRPr="780FDD61">
        <w:rPr>
          <w:rFonts w:ascii="Arial" w:eastAsia="Arial" w:hAnsi="Arial" w:cs="Arial"/>
        </w:rPr>
        <w:t xml:space="preserve">Provide and publish key communications, in all formats, to promote both current services and forthcoming developments ensuring </w:t>
      </w:r>
      <w:r w:rsidR="2D561757" w:rsidRPr="780FDD61">
        <w:rPr>
          <w:rFonts w:ascii="Arial" w:eastAsia="Arial" w:hAnsi="Arial" w:cs="Arial"/>
        </w:rPr>
        <w:t xml:space="preserve">Library </w:t>
      </w:r>
      <w:r w:rsidRPr="780FDD61">
        <w:rPr>
          <w:rFonts w:ascii="Arial" w:eastAsia="Arial" w:hAnsi="Arial" w:cs="Arial"/>
        </w:rPr>
        <w:t>staff</w:t>
      </w:r>
      <w:r w:rsidR="00DD22AE" w:rsidRPr="780FDD61">
        <w:rPr>
          <w:rFonts w:ascii="Arial" w:eastAsia="Arial" w:hAnsi="Arial" w:cs="Arial"/>
        </w:rPr>
        <w:t>, University staff</w:t>
      </w:r>
      <w:r w:rsidR="000B0F68" w:rsidRPr="780FDD61">
        <w:rPr>
          <w:rFonts w:ascii="Arial" w:eastAsia="Arial" w:hAnsi="Arial" w:cs="Arial"/>
        </w:rPr>
        <w:t>, students</w:t>
      </w:r>
      <w:r w:rsidRPr="780FDD61">
        <w:rPr>
          <w:rFonts w:ascii="Arial" w:eastAsia="Arial" w:hAnsi="Arial" w:cs="Arial"/>
        </w:rPr>
        <w:t xml:space="preserve"> and library users are fully informed.</w:t>
      </w:r>
    </w:p>
    <w:p w14:paraId="3C18941B" w14:textId="77777777" w:rsidR="00210EBB" w:rsidRDefault="00210EBB" w:rsidP="0D06D60A">
      <w:pPr>
        <w:pStyle w:val="Heading2"/>
        <w:rPr>
          <w:rFonts w:eastAsia="Arial" w:cs="Arial"/>
        </w:rPr>
      </w:pPr>
    </w:p>
    <w:p w14:paraId="31FF80AD" w14:textId="77777777" w:rsidR="00210EBB" w:rsidRDefault="00210EBB" w:rsidP="0076164E">
      <w:pPr>
        <w:pStyle w:val="Heading2"/>
        <w:rPr>
          <w:rFonts w:cs="Arial"/>
          <w:bCs/>
          <w:szCs w:val="22"/>
        </w:rPr>
      </w:pPr>
    </w:p>
    <w:p w14:paraId="2F7AFEC9" w14:textId="2D355160" w:rsidR="004148AE" w:rsidRPr="004148AE" w:rsidRDefault="00A965A8" w:rsidP="004148AE">
      <w:pPr>
        <w:pStyle w:val="Heading2"/>
        <w:rPr>
          <w:rFonts w:cs="Arial"/>
          <w:bCs/>
          <w:szCs w:val="22"/>
        </w:rPr>
      </w:pPr>
      <w:r w:rsidRPr="00CB4CE0">
        <w:rPr>
          <w:rFonts w:cs="Arial"/>
          <w:bCs/>
          <w:szCs w:val="22"/>
        </w:rPr>
        <w:t>General responsibilities</w:t>
      </w:r>
    </w:p>
    <w:p w14:paraId="7C7CA992" w14:textId="77777777" w:rsidR="0076164E" w:rsidRPr="0076164E" w:rsidRDefault="0076164E" w:rsidP="00A81416">
      <w:pPr>
        <w:pStyle w:val="NoSpacing"/>
      </w:pPr>
    </w:p>
    <w:p w14:paraId="5E516B0B" w14:textId="773BDFDE" w:rsidR="00C82F11" w:rsidRPr="00C82F11" w:rsidRDefault="00C82F11" w:rsidP="00A965A8">
      <w:pPr>
        <w:rPr>
          <w:rFonts w:cs="Arial"/>
        </w:rPr>
      </w:pPr>
      <w:r w:rsidRPr="00C82F11">
        <w:rPr>
          <w:rFonts w:cs="Arial"/>
        </w:rPr>
        <w:t>These are standard to all University of Brighton job descriptions.</w:t>
      </w:r>
    </w:p>
    <w:p w14:paraId="7787B6B1" w14:textId="77777777" w:rsidR="00C82F11" w:rsidRPr="00C82F11" w:rsidRDefault="00C82F11" w:rsidP="4674A20C">
      <w:pPr>
        <w:pStyle w:val="ListParagraph"/>
        <w:numPr>
          <w:ilvl w:val="0"/>
          <w:numId w:val="13"/>
        </w:numPr>
        <w:rPr>
          <w:rFonts w:eastAsiaTheme="minorEastAsia"/>
          <w:lang w:eastAsia="en-GB"/>
        </w:rPr>
      </w:pPr>
      <w:r w:rsidRPr="4674A20C">
        <w:rPr>
          <w:rFonts w:eastAsia="Times New Roman" w:cs="Arial"/>
          <w:lang w:eastAsia="en-GB"/>
        </w:rPr>
        <w:t>To undertake other duties appropriate to the grade and character of work as may be reasonably required, including specific duties of a similar or lesser grade.</w:t>
      </w:r>
    </w:p>
    <w:p w14:paraId="48D2EB2C" w14:textId="73C3D805" w:rsidR="00A965A8" w:rsidRPr="00C82F11" w:rsidRDefault="00A965A8" w:rsidP="4674A20C">
      <w:pPr>
        <w:pStyle w:val="ListParagraph"/>
        <w:numPr>
          <w:ilvl w:val="0"/>
          <w:numId w:val="13"/>
        </w:numPr>
        <w:rPr>
          <w:rFonts w:eastAsiaTheme="minorEastAsia"/>
          <w:lang w:eastAsia="en-GB"/>
        </w:rPr>
      </w:pPr>
      <w:r w:rsidRPr="4674A20C">
        <w:rPr>
          <w:rFonts w:eastAsia="Times New Roman" w:cs="Arial"/>
          <w:lang w:eastAsia="en-GB"/>
        </w:rPr>
        <w:t>To a</w:t>
      </w:r>
      <w:r w:rsidR="0030586C" w:rsidRPr="4674A20C">
        <w:rPr>
          <w:rFonts w:eastAsia="Times New Roman" w:cs="Arial"/>
          <w:lang w:eastAsia="en-GB"/>
        </w:rPr>
        <w:t>dhere to the University’s Equality</w:t>
      </w:r>
      <w:r w:rsidR="00A374F6" w:rsidRPr="4674A20C">
        <w:rPr>
          <w:rFonts w:eastAsia="Times New Roman" w:cs="Arial"/>
          <w:lang w:eastAsia="en-GB"/>
        </w:rPr>
        <w:t xml:space="preserve">, </w:t>
      </w:r>
      <w:r w:rsidR="7B4E9A6F" w:rsidRPr="4674A20C">
        <w:rPr>
          <w:rFonts w:eastAsia="Times New Roman" w:cs="Arial"/>
          <w:lang w:eastAsia="en-GB"/>
        </w:rPr>
        <w:t>Diversity,</w:t>
      </w:r>
      <w:r w:rsidR="0030586C" w:rsidRPr="4674A20C">
        <w:rPr>
          <w:rFonts w:eastAsia="Times New Roman" w:cs="Arial"/>
          <w:lang w:eastAsia="en-GB"/>
        </w:rPr>
        <w:t xml:space="preserve"> </w:t>
      </w:r>
      <w:r w:rsidR="00A374F6" w:rsidRPr="4674A20C">
        <w:rPr>
          <w:rFonts w:eastAsia="Times New Roman" w:cs="Arial"/>
          <w:lang w:eastAsia="en-GB"/>
        </w:rPr>
        <w:t xml:space="preserve">and Inclusion </w:t>
      </w:r>
      <w:r w:rsidR="0030586C" w:rsidRPr="4674A20C">
        <w:rPr>
          <w:rFonts w:eastAsia="Times New Roman" w:cs="Arial"/>
          <w:lang w:eastAsia="en-GB"/>
        </w:rPr>
        <w:t xml:space="preserve">Policy </w:t>
      </w:r>
      <w:r w:rsidRPr="4674A20C">
        <w:rPr>
          <w:rFonts w:eastAsia="Times New Roman" w:cs="Arial"/>
          <w:lang w:eastAsia="en-GB"/>
        </w:rPr>
        <w:t>in all activities, and to actively promote equality of opportunity wherever possible</w:t>
      </w:r>
      <w:r w:rsidR="003358DF" w:rsidRPr="4674A20C">
        <w:rPr>
          <w:rFonts w:eastAsia="Times New Roman" w:cs="Arial"/>
          <w:lang w:eastAsia="en-GB"/>
        </w:rPr>
        <w:t>.</w:t>
      </w:r>
    </w:p>
    <w:p w14:paraId="5E94C283" w14:textId="6609C2D2" w:rsidR="00A965A8" w:rsidRPr="00C82F11" w:rsidRDefault="00A965A8" w:rsidP="4674A20C">
      <w:pPr>
        <w:pStyle w:val="ListParagraph"/>
        <w:numPr>
          <w:ilvl w:val="0"/>
          <w:numId w:val="13"/>
        </w:numPr>
        <w:rPr>
          <w:rFonts w:eastAsiaTheme="minorEastAsia"/>
          <w:lang w:eastAsia="en-GB"/>
        </w:rPr>
      </w:pPr>
      <w:r w:rsidRPr="4674A20C">
        <w:rPr>
          <w:rFonts w:eastAsia="Times New Roman" w:cs="Arial"/>
          <w:lang w:eastAsia="en-GB"/>
        </w:rPr>
        <w:t xml:space="preserve">To be responsible for your own health and safety and that of your </w:t>
      </w:r>
      <w:r w:rsidR="00C82F11" w:rsidRPr="4674A20C">
        <w:rPr>
          <w:rFonts w:eastAsia="Times New Roman" w:cs="Arial"/>
          <w:lang w:eastAsia="en-GB"/>
        </w:rPr>
        <w:t>colleagues, in accordance with the Health and Safety at Work Act.</w:t>
      </w:r>
    </w:p>
    <w:p w14:paraId="41654B62" w14:textId="18DB1D51" w:rsidR="00C82F11" w:rsidRPr="00C82F11" w:rsidRDefault="00C82F11" w:rsidP="5D7A6BCB">
      <w:pPr>
        <w:pStyle w:val="ListParagraph"/>
        <w:numPr>
          <w:ilvl w:val="0"/>
          <w:numId w:val="13"/>
        </w:numPr>
        <w:rPr>
          <w:rFonts w:eastAsiaTheme="minorEastAsia"/>
          <w:lang w:eastAsia="en-GB"/>
        </w:rPr>
      </w:pPr>
      <w:r w:rsidRPr="5D7A6BCB">
        <w:rPr>
          <w:rFonts w:eastAsia="Arial" w:cs="Arial"/>
          <w:lang w:eastAsia="en-GB"/>
        </w:rPr>
        <w:t>To work in accordance with</w:t>
      </w:r>
      <w:r w:rsidR="00B66851" w:rsidRPr="5D7A6BCB">
        <w:rPr>
          <w:rFonts w:eastAsia="Arial" w:cs="Arial"/>
          <w:lang w:eastAsia="en-GB"/>
        </w:rPr>
        <w:t xml:space="preserve"> the</w:t>
      </w:r>
      <w:r w:rsidRPr="5D7A6BCB">
        <w:rPr>
          <w:rFonts w:eastAsia="Arial" w:cs="Arial"/>
          <w:lang w:eastAsia="en-GB"/>
        </w:rPr>
        <w:t xml:space="preserve"> </w:t>
      </w:r>
      <w:r w:rsidR="10A1E383" w:rsidRPr="5D7A6BCB">
        <w:rPr>
          <w:rFonts w:eastAsia="Arial" w:cs="Arial"/>
          <w:color w:val="000000" w:themeColor="text1"/>
        </w:rPr>
        <w:t xml:space="preserve">Data Protection Act </w:t>
      </w:r>
      <w:r w:rsidR="5534F542" w:rsidRPr="5D7A6BCB">
        <w:rPr>
          <w:rFonts w:eastAsia="Arial" w:cs="Arial"/>
          <w:color w:val="000000" w:themeColor="text1"/>
        </w:rPr>
        <w:t>2018</w:t>
      </w:r>
      <w:r w:rsidR="3A8642CB" w:rsidRPr="5D7A6BCB">
        <w:rPr>
          <w:rFonts w:eastAsia="Arial" w:cs="Arial"/>
          <w:color w:val="000000" w:themeColor="text1"/>
        </w:rPr>
        <w:t xml:space="preserve"> and </w:t>
      </w:r>
      <w:bookmarkStart w:id="2" w:name="_Int_rHOdHRQN"/>
      <w:r w:rsidR="3A8642CB" w:rsidRPr="5D7A6BCB">
        <w:rPr>
          <w:rFonts w:eastAsia="Arial" w:cs="Arial"/>
          <w:color w:val="000000" w:themeColor="text1"/>
        </w:rPr>
        <w:t>UK</w:t>
      </w:r>
      <w:bookmarkEnd w:id="2"/>
      <w:r w:rsidR="3A8642CB" w:rsidRPr="5D7A6BCB">
        <w:rPr>
          <w:rFonts w:eastAsia="Arial" w:cs="Arial"/>
          <w:color w:val="000000" w:themeColor="text1"/>
        </w:rPr>
        <w:t xml:space="preserve"> GD</w:t>
      </w:r>
      <w:r w:rsidR="002F27FD" w:rsidRPr="5D7A6BCB">
        <w:rPr>
          <w:rFonts w:eastAsia="Arial" w:cs="Arial"/>
          <w:color w:val="000000" w:themeColor="text1"/>
        </w:rPr>
        <w:t>P</w:t>
      </w:r>
      <w:r w:rsidR="3A8642CB" w:rsidRPr="5D7A6BCB">
        <w:rPr>
          <w:rFonts w:eastAsia="Arial" w:cs="Arial"/>
          <w:color w:val="000000" w:themeColor="text1"/>
        </w:rPr>
        <w:t>R</w:t>
      </w:r>
    </w:p>
    <w:p w14:paraId="26553278" w14:textId="2C789AFD" w:rsidR="00C82F11" w:rsidRDefault="00C82F11">
      <w:pPr>
        <w:rPr>
          <w:rFonts w:eastAsia="Times New Roman" w:cs="Arial"/>
          <w:szCs w:val="24"/>
          <w:lang w:eastAsia="en-GB"/>
        </w:rPr>
      </w:pPr>
      <w:r w:rsidRPr="6C2BEF3F">
        <w:rPr>
          <w:rFonts w:eastAsia="Times New Roman" w:cs="Arial"/>
          <w:lang w:eastAsia="en-GB"/>
        </w:rPr>
        <w:br w:type="page"/>
      </w:r>
    </w:p>
    <w:p w14:paraId="1C0CED81" w14:textId="37839DE1" w:rsidR="006F7241" w:rsidRPr="006B5D4A" w:rsidRDefault="00060811" w:rsidP="006B5D4A">
      <w:pPr>
        <w:pStyle w:val="Heading1"/>
      </w:pPr>
      <w:r>
        <w:lastRenderedPageBreak/>
        <w:t xml:space="preserve">Person </w:t>
      </w:r>
      <w:r w:rsidRPr="00060811">
        <w:t>Specification</w:t>
      </w:r>
    </w:p>
    <w:p w14:paraId="551BFBE2" w14:textId="77777777" w:rsidR="00FB7086" w:rsidRDefault="00FB7086" w:rsidP="002E5D71">
      <w:pPr>
        <w:rPr>
          <w:rFonts w:cs="Arial"/>
        </w:rPr>
      </w:pPr>
    </w:p>
    <w:p w14:paraId="35BD4424" w14:textId="6EC6B3F0" w:rsidR="00A6540A" w:rsidRDefault="00707C7F" w:rsidP="5D7A6BCB">
      <w:pPr>
        <w:rPr>
          <w:rFonts w:cs="Arial"/>
          <w:b/>
          <w:bCs/>
          <w:i/>
          <w:iCs/>
          <w:color w:val="000000" w:themeColor="text1"/>
          <w:sz w:val="18"/>
          <w:szCs w:val="18"/>
        </w:rPr>
      </w:pPr>
      <w:r w:rsidRPr="5D7A6BCB">
        <w:rPr>
          <w:rFonts w:cs="Arial"/>
        </w:rPr>
        <w:t>The person specification focuses on the knowledge</w:t>
      </w:r>
      <w:r w:rsidR="00AC220B" w:rsidRPr="5D7A6BCB">
        <w:rPr>
          <w:rFonts w:cs="Arial"/>
        </w:rPr>
        <w:t xml:space="preserve">, skills and abilities, </w:t>
      </w:r>
      <w:r w:rsidRPr="5D7A6BCB">
        <w:rPr>
          <w:rFonts w:cs="Arial"/>
        </w:rPr>
        <w:t xml:space="preserve">qualifications, </w:t>
      </w:r>
      <w:r w:rsidR="00AC220B" w:rsidRPr="5D7A6BCB">
        <w:rPr>
          <w:rFonts w:cs="Arial"/>
        </w:rPr>
        <w:t xml:space="preserve">and the </w:t>
      </w:r>
      <w:r w:rsidRPr="5D7A6BCB">
        <w:rPr>
          <w:rFonts w:cs="Arial"/>
        </w:rPr>
        <w:t>experience required to undertake the role effectively. Please ensure that your application demonstrates how you meet the essential criteria</w:t>
      </w:r>
      <w:r w:rsidR="79B3C983" w:rsidRPr="5D7A6BCB">
        <w:rPr>
          <w:rFonts w:cs="Arial"/>
        </w:rPr>
        <w:t xml:space="preserve">. </w:t>
      </w:r>
      <w:r w:rsidRPr="5D7A6BCB">
        <w:rPr>
          <w:rFonts w:cs="Arial"/>
        </w:rPr>
        <w:t>You will be assessed by your completed application form</w:t>
      </w:r>
      <w:r w:rsidR="00922E48" w:rsidRPr="5D7A6BCB">
        <w:rPr>
          <w:rFonts w:cs="Arial"/>
        </w:rPr>
        <w:t xml:space="preserve"> </w:t>
      </w:r>
      <w:r w:rsidR="00922E48" w:rsidRPr="5D7A6BCB">
        <w:rPr>
          <w:rFonts w:cs="Arial"/>
          <w:b/>
          <w:bCs/>
        </w:rPr>
        <w:t>(A),</w:t>
      </w:r>
      <w:r w:rsidR="00922E48" w:rsidRPr="5D7A6BCB">
        <w:rPr>
          <w:rFonts w:cs="Arial"/>
        </w:rPr>
        <w:t xml:space="preserve"> at interview </w:t>
      </w:r>
      <w:r w:rsidR="00922E48" w:rsidRPr="5D7A6BCB">
        <w:rPr>
          <w:rFonts w:cs="Arial"/>
          <w:b/>
          <w:bCs/>
        </w:rPr>
        <w:t xml:space="preserve">(I) </w:t>
      </w:r>
      <w:r w:rsidR="00922E48" w:rsidRPr="5D7A6BCB">
        <w:rPr>
          <w:rFonts w:cs="Arial"/>
        </w:rPr>
        <w:t xml:space="preserve">and in some instances through an exercise </w:t>
      </w:r>
      <w:r w:rsidR="00922E48" w:rsidRPr="5D7A6BCB">
        <w:rPr>
          <w:rFonts w:cs="Arial"/>
          <w:b/>
          <w:bCs/>
        </w:rPr>
        <w:t>(E</w:t>
      </w:r>
      <w:r w:rsidR="00922E48" w:rsidRPr="5D7A6BCB">
        <w:rPr>
          <w:rFonts w:cs="Arial"/>
        </w:rPr>
        <w:t>)</w:t>
      </w:r>
      <w:r w:rsidR="00970CED" w:rsidRPr="5D7A6BCB">
        <w:rPr>
          <w:rFonts w:cs="Arial"/>
        </w:rPr>
        <w:t>;</w:t>
      </w:r>
      <w:r w:rsidR="0036601E" w:rsidRPr="5D7A6BCB">
        <w:rPr>
          <w:rFonts w:cs="Arial"/>
        </w:rPr>
        <w:t xml:space="preserve"> these </w:t>
      </w:r>
      <w:r w:rsidR="00424E27" w:rsidRPr="5D7A6BCB">
        <w:rPr>
          <w:rFonts w:cs="Arial"/>
        </w:rPr>
        <w:t>are</w:t>
      </w:r>
      <w:r w:rsidR="0036601E" w:rsidRPr="5D7A6BCB">
        <w:rPr>
          <w:rFonts w:cs="Arial"/>
        </w:rPr>
        <w:t xml:space="preserve"> </w:t>
      </w:r>
      <w:r w:rsidR="00B05BF5" w:rsidRPr="5D7A6BCB">
        <w:rPr>
          <w:rFonts w:cs="Arial"/>
        </w:rPr>
        <w:t xml:space="preserve">shown at </w:t>
      </w:r>
      <w:r w:rsidR="0036601E" w:rsidRPr="5D7A6BCB">
        <w:rPr>
          <w:rFonts w:cs="Arial"/>
        </w:rPr>
        <w:t xml:space="preserve">the end of </w:t>
      </w:r>
      <w:r w:rsidR="00B05BF5" w:rsidRPr="5D7A6BCB">
        <w:rPr>
          <w:rFonts w:cs="Arial"/>
        </w:rPr>
        <w:t xml:space="preserve">each </w:t>
      </w:r>
      <w:bookmarkStart w:id="3" w:name="_Int_WcR3V5vD"/>
      <w:r w:rsidR="0036601E" w:rsidRPr="5D7A6BCB">
        <w:rPr>
          <w:rFonts w:cs="Arial"/>
        </w:rPr>
        <w:t>criteri</w:t>
      </w:r>
      <w:r w:rsidR="004161AD" w:rsidRPr="5D7A6BCB">
        <w:rPr>
          <w:rFonts w:cs="Arial"/>
        </w:rPr>
        <w:t>a</w:t>
      </w:r>
      <w:bookmarkEnd w:id="3"/>
      <w:r w:rsidR="004161AD" w:rsidRPr="5D7A6BCB">
        <w:rPr>
          <w:rFonts w:cs="Arial"/>
        </w:rPr>
        <w:t>.</w:t>
      </w:r>
    </w:p>
    <w:p w14:paraId="469A303B" w14:textId="018CF676" w:rsidR="0072305D" w:rsidRDefault="0072305D" w:rsidP="0072305D">
      <w:pPr>
        <w:pStyle w:val="Heading2"/>
        <w:rPr>
          <w:rFonts w:cs="Arial"/>
          <w:b w:val="0"/>
          <w:bCs/>
          <w:szCs w:val="22"/>
        </w:rPr>
      </w:pPr>
      <w:r w:rsidRPr="004B39AB">
        <w:rPr>
          <w:rFonts w:cs="Arial"/>
          <w:bCs/>
          <w:szCs w:val="22"/>
        </w:rPr>
        <w:t>Essential Criteria</w:t>
      </w:r>
    </w:p>
    <w:p w14:paraId="17D7B7CE" w14:textId="77777777" w:rsidR="00506D74" w:rsidRPr="00506D74" w:rsidRDefault="00506D74" w:rsidP="00506D74">
      <w:pPr>
        <w:pStyle w:val="NoSpacing"/>
      </w:pPr>
    </w:p>
    <w:tbl>
      <w:tblPr>
        <w:tblStyle w:val="TableGrid"/>
        <w:tblW w:w="9072" w:type="dxa"/>
        <w:tblInd w:w="-5" w:type="dxa"/>
        <w:tblLook w:val="04A0" w:firstRow="1" w:lastRow="0" w:firstColumn="1" w:lastColumn="0" w:noHBand="0" w:noVBand="1"/>
        <w:tblDescription w:val="Table of essential knowledge, skills and abilities. The table indicates when, or how that criteria will be assessed, A indicates by application form, I by interview and E through an exercise. "/>
      </w:tblPr>
      <w:tblGrid>
        <w:gridCol w:w="9072"/>
      </w:tblGrid>
      <w:tr w:rsidR="00865650" w14:paraId="5510AC4E" w14:textId="77777777" w:rsidTr="4C89DA4C">
        <w:tc>
          <w:tcPr>
            <w:tcW w:w="9072" w:type="dxa"/>
          </w:tcPr>
          <w:p w14:paraId="618E5190" w14:textId="77777777" w:rsidR="00865650" w:rsidRPr="0046493A" w:rsidRDefault="00865650" w:rsidP="00980444">
            <w:pPr>
              <w:spacing w:line="276" w:lineRule="auto"/>
              <w:rPr>
                <w:rFonts w:eastAsiaTheme="minorEastAsia" w:cs="Arial"/>
                <w:b/>
                <w:bCs/>
              </w:rPr>
            </w:pPr>
            <w:r w:rsidRPr="0046493A">
              <w:rPr>
                <w:rFonts w:eastAsiaTheme="minorEastAsia" w:cs="Arial"/>
                <w:b/>
                <w:bCs/>
              </w:rPr>
              <w:t>Knowledge, skills, and abilities</w:t>
            </w:r>
          </w:p>
          <w:p w14:paraId="289D2985" w14:textId="77777777" w:rsidR="00865650" w:rsidRPr="0046493A" w:rsidRDefault="00865650" w:rsidP="00042F5F">
            <w:pPr>
              <w:rPr>
                <w:rFonts w:cs="Arial"/>
              </w:rPr>
            </w:pPr>
          </w:p>
        </w:tc>
      </w:tr>
      <w:tr w:rsidR="00865650" w:rsidRPr="00F64166" w14:paraId="12269380" w14:textId="77777777" w:rsidTr="4C89DA4C">
        <w:tc>
          <w:tcPr>
            <w:tcW w:w="9072" w:type="dxa"/>
          </w:tcPr>
          <w:p w14:paraId="1B08B8FD" w14:textId="4D4C0FB2" w:rsidR="00E461E7" w:rsidRPr="008A1F5E" w:rsidRDefault="242FF903" w:rsidP="00E461E7">
            <w:pPr>
              <w:pStyle w:val="ListParagraph"/>
              <w:numPr>
                <w:ilvl w:val="0"/>
                <w:numId w:val="15"/>
              </w:numPr>
              <w:rPr>
                <w:rFonts w:cs="Arial"/>
              </w:rPr>
            </w:pPr>
            <w:r w:rsidRPr="12400E81">
              <w:rPr>
                <w:rFonts w:cs="Arial"/>
                <w:color w:val="000000" w:themeColor="text1"/>
              </w:rPr>
              <w:t>Thorough working knowledge and sound understanding of electronic information sources,</w:t>
            </w:r>
            <w:r w:rsidR="382532B7" w:rsidRPr="12400E81">
              <w:rPr>
                <w:rFonts w:cs="Arial"/>
                <w:color w:val="000000" w:themeColor="text1"/>
              </w:rPr>
              <w:t xml:space="preserve"> </w:t>
            </w:r>
            <w:r w:rsidRPr="12400E81">
              <w:rPr>
                <w:rFonts w:cs="Arial"/>
                <w:color w:val="000000" w:themeColor="text1"/>
              </w:rPr>
              <w:t>discovery tools, library management systems, standard office applications and the</w:t>
            </w:r>
            <w:r w:rsidR="48221E98" w:rsidRPr="12400E81">
              <w:rPr>
                <w:rFonts w:cs="Arial"/>
                <w:color w:val="000000" w:themeColor="text1"/>
              </w:rPr>
              <w:t xml:space="preserve"> </w:t>
            </w:r>
            <w:r w:rsidRPr="12400E81">
              <w:rPr>
                <w:rFonts w:cs="Arial"/>
                <w:color w:val="000000" w:themeColor="text1"/>
              </w:rPr>
              <w:t>confidence to learn, and train others, in new ICT skills. A, I</w:t>
            </w:r>
          </w:p>
          <w:p w14:paraId="73516A5D" w14:textId="38BBB7A1" w:rsidR="008A1F5E" w:rsidRPr="008A1F5E" w:rsidRDefault="242FF903" w:rsidP="00E461E7">
            <w:pPr>
              <w:pStyle w:val="ListParagraph"/>
              <w:numPr>
                <w:ilvl w:val="0"/>
                <w:numId w:val="15"/>
              </w:numPr>
              <w:rPr>
                <w:rFonts w:cs="Arial"/>
              </w:rPr>
            </w:pPr>
            <w:r w:rsidRPr="549A1F8F">
              <w:rPr>
                <w:rFonts w:cs="Arial"/>
                <w:color w:val="000000" w:themeColor="text1"/>
              </w:rPr>
              <w:t>Practical working knowledge of Equality, Data Protection and Health &amp; Safety guidelines</w:t>
            </w:r>
            <w:r w:rsidR="48221E98" w:rsidRPr="549A1F8F">
              <w:rPr>
                <w:rFonts w:cs="Arial"/>
                <w:color w:val="000000" w:themeColor="text1"/>
              </w:rPr>
              <w:t xml:space="preserve"> </w:t>
            </w:r>
            <w:r w:rsidRPr="549A1F8F">
              <w:rPr>
                <w:rFonts w:cs="Arial"/>
                <w:color w:val="000000" w:themeColor="text1"/>
              </w:rPr>
              <w:t>I</w:t>
            </w:r>
          </w:p>
          <w:p w14:paraId="62260A76" w14:textId="703A4AEC" w:rsidR="1FDB295B" w:rsidRDefault="1FDB295B" w:rsidP="549A1F8F">
            <w:pPr>
              <w:pStyle w:val="ListParagraph"/>
              <w:numPr>
                <w:ilvl w:val="0"/>
                <w:numId w:val="15"/>
              </w:numPr>
              <w:rPr>
                <w:rFonts w:eastAsia="Arial" w:cs="Arial"/>
                <w:color w:val="111111"/>
              </w:rPr>
            </w:pPr>
            <w:r w:rsidRPr="549A1F8F">
              <w:rPr>
                <w:rFonts w:cs="Arial"/>
                <w:color w:val="000000" w:themeColor="text1"/>
              </w:rPr>
              <w:t>Understanding of risk factors in the workplace</w:t>
            </w:r>
            <w:r w:rsidR="7D06A34B" w:rsidRPr="549A1F8F">
              <w:rPr>
                <w:rFonts w:cs="Arial"/>
                <w:color w:val="000000" w:themeColor="text1"/>
              </w:rPr>
              <w:t xml:space="preserve"> with the a</w:t>
            </w:r>
            <w:r w:rsidR="7D06A34B" w:rsidRPr="549A1F8F">
              <w:rPr>
                <w:rFonts w:eastAsia="Arial" w:cs="Arial"/>
                <w:color w:val="111111"/>
              </w:rPr>
              <w:t>bility to recognise hazards and produce appropriate risk assessments. A, I</w:t>
            </w:r>
          </w:p>
          <w:p w14:paraId="47836A60" w14:textId="5225F55F" w:rsidR="008A1F5E" w:rsidRPr="008A1F5E" w:rsidRDefault="242FF903" w:rsidP="12400E81">
            <w:pPr>
              <w:pStyle w:val="ListParagraph"/>
              <w:numPr>
                <w:ilvl w:val="0"/>
                <w:numId w:val="15"/>
              </w:numPr>
              <w:rPr>
                <w:rFonts w:cs="Arial"/>
                <w:color w:val="000000" w:themeColor="text1"/>
              </w:rPr>
            </w:pPr>
            <w:r w:rsidRPr="549A1F8F">
              <w:rPr>
                <w:rFonts w:cs="Arial"/>
                <w:color w:val="000000" w:themeColor="text1"/>
              </w:rPr>
              <w:t>Excellent Customer Service skills, ability to assess customer needs and identify trends</w:t>
            </w:r>
            <w:r w:rsidR="48221E98" w:rsidRPr="549A1F8F">
              <w:rPr>
                <w:rFonts w:cs="Arial"/>
                <w:color w:val="000000" w:themeColor="text1"/>
              </w:rPr>
              <w:t xml:space="preserve"> </w:t>
            </w:r>
            <w:r w:rsidRPr="549A1F8F">
              <w:rPr>
                <w:rFonts w:cs="Arial"/>
                <w:color w:val="000000" w:themeColor="text1"/>
              </w:rPr>
              <w:t>impacting on the wider organisation and make recommendations to improve service</w:t>
            </w:r>
            <w:r w:rsidR="48221E98" w:rsidRPr="549A1F8F">
              <w:rPr>
                <w:rFonts w:cs="Arial"/>
                <w:color w:val="000000" w:themeColor="text1"/>
              </w:rPr>
              <w:t xml:space="preserve"> </w:t>
            </w:r>
            <w:r w:rsidRPr="549A1F8F">
              <w:rPr>
                <w:rFonts w:cs="Arial"/>
                <w:color w:val="000000" w:themeColor="text1"/>
              </w:rPr>
              <w:t>standards/ delivery. A,</w:t>
            </w:r>
            <w:r w:rsidR="0D35F031" w:rsidRPr="549A1F8F">
              <w:rPr>
                <w:rFonts w:cs="Arial"/>
                <w:color w:val="000000" w:themeColor="text1"/>
              </w:rPr>
              <w:t xml:space="preserve"> I</w:t>
            </w:r>
          </w:p>
          <w:p w14:paraId="748B6211" w14:textId="6343C026" w:rsidR="008A1F5E" w:rsidRPr="008A1F5E" w:rsidRDefault="18E47FFE" w:rsidP="00E461E7">
            <w:pPr>
              <w:pStyle w:val="ListParagraph"/>
              <w:numPr>
                <w:ilvl w:val="0"/>
                <w:numId w:val="15"/>
              </w:numPr>
              <w:rPr>
                <w:rFonts w:cs="Arial"/>
              </w:rPr>
            </w:pPr>
            <w:r w:rsidRPr="549A1F8F">
              <w:rPr>
                <w:rFonts w:cs="Arial"/>
                <w:color w:val="000000" w:themeColor="text1"/>
              </w:rPr>
              <w:t>Organised, able to prioritise conflicting demands, scheduling and planning work for self and</w:t>
            </w:r>
            <w:r w:rsidR="505A289C" w:rsidRPr="549A1F8F">
              <w:rPr>
                <w:rFonts w:cs="Arial"/>
                <w:color w:val="000000" w:themeColor="text1"/>
              </w:rPr>
              <w:t xml:space="preserve"> </w:t>
            </w:r>
            <w:r w:rsidRPr="549A1F8F">
              <w:rPr>
                <w:rFonts w:cs="Arial"/>
                <w:color w:val="000000" w:themeColor="text1"/>
              </w:rPr>
              <w:t xml:space="preserve">others </w:t>
            </w:r>
            <w:bookmarkStart w:id="4" w:name="_Int_vEteKRvn"/>
            <w:proofErr w:type="gramStart"/>
            <w:r w:rsidRPr="549A1F8F">
              <w:rPr>
                <w:rFonts w:cs="Arial"/>
                <w:color w:val="000000" w:themeColor="text1"/>
              </w:rPr>
              <w:t>in order to</w:t>
            </w:r>
            <w:bookmarkEnd w:id="4"/>
            <w:proofErr w:type="gramEnd"/>
            <w:r w:rsidRPr="549A1F8F">
              <w:rPr>
                <w:rFonts w:cs="Arial"/>
                <w:color w:val="000000" w:themeColor="text1"/>
              </w:rPr>
              <w:t xml:space="preserve"> meet objectives and standards, within deadlines with a minimum of</w:t>
            </w:r>
            <w:r w:rsidR="505A289C" w:rsidRPr="549A1F8F">
              <w:rPr>
                <w:rFonts w:cs="Arial"/>
                <w:color w:val="000000" w:themeColor="text1"/>
              </w:rPr>
              <w:t xml:space="preserve"> </w:t>
            </w:r>
            <w:r w:rsidRPr="549A1F8F">
              <w:rPr>
                <w:rFonts w:cs="Arial"/>
                <w:color w:val="000000" w:themeColor="text1"/>
              </w:rPr>
              <w:t>supervision. A. I</w:t>
            </w:r>
          </w:p>
          <w:p w14:paraId="139950EF" w14:textId="722BB818" w:rsidR="00E461E7" w:rsidRPr="00A14667" w:rsidRDefault="18E47FFE" w:rsidP="00E461E7">
            <w:pPr>
              <w:pStyle w:val="ListParagraph"/>
              <w:numPr>
                <w:ilvl w:val="0"/>
                <w:numId w:val="15"/>
              </w:numPr>
              <w:rPr>
                <w:rFonts w:cs="Arial"/>
              </w:rPr>
            </w:pPr>
            <w:r w:rsidRPr="549A1F8F">
              <w:rPr>
                <w:rFonts w:cs="Arial"/>
                <w:color w:val="000000" w:themeColor="text1"/>
              </w:rPr>
              <w:t xml:space="preserve">Project management skills and ability to undertake project work to successful </w:t>
            </w:r>
            <w:r w:rsidR="03A56FA9" w:rsidRPr="549A1F8F">
              <w:rPr>
                <w:rFonts w:cs="Arial"/>
                <w:color w:val="000000" w:themeColor="text1"/>
              </w:rPr>
              <w:t xml:space="preserve">completion. </w:t>
            </w:r>
            <w:r w:rsidRPr="549A1F8F">
              <w:rPr>
                <w:rFonts w:cs="Arial"/>
                <w:color w:val="000000" w:themeColor="text1"/>
              </w:rPr>
              <w:t>I</w:t>
            </w:r>
          </w:p>
          <w:p w14:paraId="6561D9DB" w14:textId="4BB53480" w:rsidR="00865650" w:rsidRPr="00F64166" w:rsidRDefault="6A5F6778" w:rsidP="0D06D60A">
            <w:pPr>
              <w:pStyle w:val="ListParagraph"/>
              <w:numPr>
                <w:ilvl w:val="0"/>
                <w:numId w:val="15"/>
              </w:numPr>
              <w:rPr>
                <w:rFonts w:cs="Arial"/>
              </w:rPr>
            </w:pPr>
            <w:r w:rsidRPr="549A1F8F">
              <w:rPr>
                <w:rFonts w:cs="Arial"/>
              </w:rPr>
              <w:t>Current awareness of developments in academic libraries. A, I</w:t>
            </w:r>
          </w:p>
          <w:p w14:paraId="17023AAC" w14:textId="66DC411A" w:rsidR="00865650" w:rsidRPr="00F64166" w:rsidRDefault="01EADFD4" w:rsidP="7BDB358E">
            <w:pPr>
              <w:pStyle w:val="ListParagraph"/>
              <w:numPr>
                <w:ilvl w:val="0"/>
                <w:numId w:val="15"/>
              </w:numPr>
              <w:rPr>
                <w:rFonts w:eastAsia="Arial" w:cs="Arial"/>
                <w:color w:val="000000" w:themeColor="text1"/>
              </w:rPr>
            </w:pPr>
            <w:r w:rsidRPr="549A1F8F">
              <w:rPr>
                <w:rFonts w:eastAsia="Arial" w:cs="Arial"/>
                <w:color w:val="000000" w:themeColor="text1"/>
              </w:rPr>
              <w:t>Able to build partnerships and work collaboratively in a team and where appropriate across or with different professional groups within and external to the university. A, I</w:t>
            </w:r>
          </w:p>
          <w:p w14:paraId="6D2126AF" w14:textId="74DB5B03" w:rsidR="00865650" w:rsidRPr="00F64166" w:rsidRDefault="5BB7E277" w:rsidP="71E85D8C">
            <w:pPr>
              <w:pStyle w:val="ListParagraph"/>
              <w:numPr>
                <w:ilvl w:val="0"/>
                <w:numId w:val="5"/>
              </w:numPr>
              <w:spacing w:after="200" w:line="276" w:lineRule="auto"/>
              <w:rPr>
                <w:rFonts w:eastAsia="Arial" w:cs="Arial"/>
                <w:color w:val="000000" w:themeColor="text1"/>
              </w:rPr>
            </w:pPr>
            <w:r w:rsidRPr="71E85D8C">
              <w:rPr>
                <w:rStyle w:val="normaltextrun"/>
                <w:rFonts w:eastAsia="Arial" w:cs="Arial"/>
                <w:color w:val="000000" w:themeColor="text1"/>
              </w:rPr>
              <w:t xml:space="preserve">Evidence of engagement with current professional practice and developing knowledge. </w:t>
            </w:r>
            <w:r w:rsidRPr="71E85D8C">
              <w:rPr>
                <w:rStyle w:val="normaltextrun"/>
                <w:rFonts w:eastAsia="Arial" w:cs="Arial"/>
                <w:b/>
                <w:bCs/>
                <w:color w:val="000000" w:themeColor="text1"/>
              </w:rPr>
              <w:t>A, I</w:t>
            </w:r>
            <w:r w:rsidRPr="71E85D8C">
              <w:rPr>
                <w:rStyle w:val="eop"/>
                <w:rFonts w:eastAsia="Arial" w:cs="Arial"/>
                <w:color w:val="000000" w:themeColor="text1"/>
              </w:rPr>
              <w:t> </w:t>
            </w:r>
          </w:p>
          <w:p w14:paraId="7BAF1BE7" w14:textId="2B16A61E" w:rsidR="00865650" w:rsidRPr="00F64166" w:rsidRDefault="00865650" w:rsidP="7BDB358E">
            <w:pPr>
              <w:rPr>
                <w:rFonts w:cs="Arial"/>
              </w:rPr>
            </w:pPr>
          </w:p>
        </w:tc>
      </w:tr>
      <w:tr w:rsidR="00865650" w14:paraId="41777F18" w14:textId="77777777" w:rsidTr="4C89DA4C">
        <w:tc>
          <w:tcPr>
            <w:tcW w:w="9072" w:type="dxa"/>
          </w:tcPr>
          <w:p w14:paraId="6F418AE9" w14:textId="77777777" w:rsidR="00865650" w:rsidRPr="0046493A" w:rsidRDefault="00865650" w:rsidP="00980444">
            <w:pPr>
              <w:rPr>
                <w:rFonts w:cs="Arial"/>
                <w:b/>
              </w:rPr>
            </w:pPr>
            <w:r w:rsidRPr="0046493A">
              <w:rPr>
                <w:rFonts w:cs="Arial"/>
                <w:b/>
              </w:rPr>
              <w:t>Qualifications</w:t>
            </w:r>
          </w:p>
          <w:p w14:paraId="2D0E3DC9" w14:textId="77777777" w:rsidR="00865650" w:rsidRPr="0046493A" w:rsidRDefault="00865650" w:rsidP="00042F5F">
            <w:pPr>
              <w:rPr>
                <w:rFonts w:cs="Arial"/>
              </w:rPr>
            </w:pPr>
          </w:p>
        </w:tc>
      </w:tr>
      <w:tr w:rsidR="00865650" w14:paraId="637542B5" w14:textId="77777777" w:rsidTr="4C89DA4C">
        <w:tc>
          <w:tcPr>
            <w:tcW w:w="9072" w:type="dxa"/>
          </w:tcPr>
          <w:p w14:paraId="20538C45" w14:textId="1B3FEFCC" w:rsidR="00865650" w:rsidRPr="0046493A" w:rsidRDefault="1C711FCF" w:rsidP="0D06D60A">
            <w:pPr>
              <w:pStyle w:val="ListParagraph"/>
              <w:widowControl w:val="0"/>
              <w:numPr>
                <w:ilvl w:val="0"/>
                <w:numId w:val="15"/>
              </w:numPr>
              <w:rPr>
                <w:rFonts w:cs="Arial"/>
              </w:rPr>
            </w:pPr>
            <w:r w:rsidRPr="7BDB358E">
              <w:rPr>
                <w:rFonts w:cs="Arial"/>
              </w:rPr>
              <w:t xml:space="preserve">Graduate with either a professional qualification in library or information services or equivalent experience in a relevant role. </w:t>
            </w:r>
            <w:r w:rsidR="5746E7A4" w:rsidRPr="7BDB358E">
              <w:rPr>
                <w:color w:val="000000" w:themeColor="text1"/>
              </w:rPr>
              <w:t xml:space="preserve"> A</w:t>
            </w:r>
          </w:p>
        </w:tc>
      </w:tr>
      <w:tr w:rsidR="00865650" w14:paraId="4E5F4476" w14:textId="77777777" w:rsidTr="4C89DA4C">
        <w:tc>
          <w:tcPr>
            <w:tcW w:w="9072" w:type="dxa"/>
          </w:tcPr>
          <w:p w14:paraId="5E69C5A8" w14:textId="77777777" w:rsidR="00865650" w:rsidRPr="0046493A" w:rsidRDefault="00865650" w:rsidP="00980444">
            <w:pPr>
              <w:rPr>
                <w:rFonts w:cs="Arial"/>
                <w:b/>
              </w:rPr>
            </w:pPr>
            <w:r w:rsidRPr="0046493A">
              <w:rPr>
                <w:rFonts w:cs="Arial"/>
                <w:b/>
              </w:rPr>
              <w:t>Experience</w:t>
            </w:r>
          </w:p>
          <w:p w14:paraId="51E005B5" w14:textId="77777777" w:rsidR="00865650" w:rsidRPr="0046493A" w:rsidRDefault="00865650" w:rsidP="00042F5F">
            <w:pPr>
              <w:rPr>
                <w:rFonts w:cs="Arial"/>
              </w:rPr>
            </w:pPr>
          </w:p>
        </w:tc>
      </w:tr>
      <w:tr w:rsidR="00865650" w14:paraId="6BF59B7C" w14:textId="77777777" w:rsidTr="4C89DA4C">
        <w:tc>
          <w:tcPr>
            <w:tcW w:w="9072" w:type="dxa"/>
          </w:tcPr>
          <w:p w14:paraId="03FEB0FC" w14:textId="5F19D246" w:rsidR="007B0FD5" w:rsidRDefault="65FA60F8" w:rsidP="4C89DA4C">
            <w:pPr>
              <w:pStyle w:val="ListParagraph"/>
              <w:widowControl w:val="0"/>
              <w:numPr>
                <w:ilvl w:val="0"/>
                <w:numId w:val="15"/>
              </w:numPr>
              <w:rPr>
                <w:rFonts w:eastAsiaTheme="minorEastAsia" w:cs="Arial"/>
              </w:rPr>
            </w:pPr>
            <w:r w:rsidRPr="4C89DA4C">
              <w:rPr>
                <w:rStyle w:val="normaltextrun"/>
                <w:rFonts w:cs="Arial"/>
                <w:color w:val="4F81BD" w:themeColor="accent1"/>
                <w:shd w:val="clear" w:color="auto" w:fill="FFFFFF"/>
              </w:rPr>
              <w:t>Significant and substantial relevant customer service experience</w:t>
            </w:r>
            <w:r w:rsidR="1A786ADE" w:rsidRPr="4C89DA4C">
              <w:rPr>
                <w:rStyle w:val="normaltextrun"/>
                <w:rFonts w:cs="Arial"/>
                <w:color w:val="4F81BD" w:themeColor="accent1"/>
                <w:shd w:val="clear" w:color="auto" w:fill="FFFFFF"/>
              </w:rPr>
              <w:t>.</w:t>
            </w:r>
            <w:r w:rsidRPr="4C89DA4C">
              <w:rPr>
                <w:rStyle w:val="eop"/>
                <w:rFonts w:cs="Arial"/>
                <w:color w:val="4F81BD" w:themeColor="accent1"/>
                <w:shd w:val="clear" w:color="auto" w:fill="FFFFFF"/>
              </w:rPr>
              <w:t> </w:t>
            </w:r>
            <w:r w:rsidR="3FA91FD0" w:rsidRPr="4C89DA4C">
              <w:rPr>
                <w:rFonts w:eastAsiaTheme="minorEastAsia" w:cs="Arial"/>
                <w:color w:val="4F81BD" w:themeColor="accent1"/>
              </w:rPr>
              <w:t xml:space="preserve"> I</w:t>
            </w:r>
          </w:p>
          <w:p w14:paraId="492DA2FC" w14:textId="5BACB9DC" w:rsidR="007271FE" w:rsidRPr="00A05265" w:rsidRDefault="0A0BB2ED" w:rsidP="549A1F8F">
            <w:pPr>
              <w:pStyle w:val="ListParagraph"/>
              <w:widowControl w:val="0"/>
              <w:numPr>
                <w:ilvl w:val="0"/>
                <w:numId w:val="15"/>
              </w:numPr>
              <w:rPr>
                <w:rFonts w:eastAsiaTheme="minorEastAsia" w:cs="Arial"/>
              </w:rPr>
            </w:pPr>
            <w:r w:rsidRPr="549A1F8F">
              <w:rPr>
                <w:rFonts w:eastAsiaTheme="minorEastAsia" w:cs="Arial"/>
              </w:rPr>
              <w:t xml:space="preserve">Experience of change management and developing and implementing new services. </w:t>
            </w:r>
            <w:r w:rsidR="3C78DC14" w:rsidRPr="549A1F8F">
              <w:rPr>
                <w:rFonts w:cs="Arial"/>
              </w:rPr>
              <w:t>A, I</w:t>
            </w:r>
          </w:p>
          <w:p w14:paraId="4F2E8879" w14:textId="0AD6493C" w:rsidR="00A05265" w:rsidRPr="00D07575" w:rsidRDefault="1F03A090" w:rsidP="549A1F8F">
            <w:pPr>
              <w:pStyle w:val="ListParagraph"/>
              <w:widowControl w:val="0"/>
              <w:numPr>
                <w:ilvl w:val="0"/>
                <w:numId w:val="15"/>
              </w:numPr>
              <w:rPr>
                <w:rFonts w:eastAsiaTheme="minorEastAsia" w:cs="Arial"/>
                <w:color w:val="4F81BD" w:themeColor="accent1"/>
              </w:rPr>
            </w:pPr>
            <w:r w:rsidRPr="549A1F8F">
              <w:rPr>
                <w:rFonts w:eastAsiaTheme="minorEastAsia" w:cs="Arial"/>
              </w:rPr>
              <w:t xml:space="preserve">Experience of liaison with </w:t>
            </w:r>
            <w:r w:rsidR="68000A0E" w:rsidRPr="549A1F8F">
              <w:rPr>
                <w:rFonts w:eastAsiaTheme="minorEastAsia" w:cs="Arial"/>
              </w:rPr>
              <w:t>stakeholders. A, I</w:t>
            </w:r>
          </w:p>
          <w:p w14:paraId="56C562A2" w14:textId="7F458DE0" w:rsidR="007271FE" w:rsidRPr="007B4DA3" w:rsidRDefault="52061AF7" w:rsidP="00424579">
            <w:pPr>
              <w:pStyle w:val="ListParagraph"/>
              <w:widowControl w:val="0"/>
              <w:numPr>
                <w:ilvl w:val="0"/>
                <w:numId w:val="15"/>
              </w:numPr>
              <w:rPr>
                <w:rFonts w:cs="Arial"/>
              </w:rPr>
            </w:pPr>
            <w:r w:rsidRPr="7BDB358E">
              <w:rPr>
                <w:rFonts w:cs="Arial"/>
              </w:rPr>
              <w:t>Experience of interpreting more complex information and giving appropriate advice and assistance to staff and students based on own specialist knowledge and experience</w:t>
            </w:r>
            <w:r w:rsidR="3C78DC14" w:rsidRPr="7BDB358E">
              <w:rPr>
                <w:rFonts w:cs="Arial"/>
                <w:color w:val="000000" w:themeColor="text1"/>
              </w:rPr>
              <w:t xml:space="preserve">. A, I, </w:t>
            </w:r>
          </w:p>
          <w:p w14:paraId="37D23A4F" w14:textId="2B3BC769" w:rsidR="00865650" w:rsidRPr="00424579" w:rsidRDefault="6EE98691" w:rsidP="549A1F8F">
            <w:pPr>
              <w:pStyle w:val="ListParagraph"/>
              <w:widowControl w:val="0"/>
              <w:numPr>
                <w:ilvl w:val="0"/>
                <w:numId w:val="15"/>
              </w:numPr>
              <w:rPr>
                <w:rFonts w:cs="Arial"/>
                <w:color w:val="000000" w:themeColor="text1"/>
              </w:rPr>
            </w:pPr>
            <w:r w:rsidRPr="549A1F8F">
              <w:rPr>
                <w:rFonts w:cs="Arial"/>
                <w:color w:val="000000" w:themeColor="text1"/>
              </w:rPr>
              <w:t xml:space="preserve">Experience of </w:t>
            </w:r>
            <w:r w:rsidR="58B10A54" w:rsidRPr="549A1F8F">
              <w:rPr>
                <w:rFonts w:cs="Arial"/>
                <w:color w:val="000000" w:themeColor="text1"/>
              </w:rPr>
              <w:t xml:space="preserve">conducting </w:t>
            </w:r>
            <w:r w:rsidR="39C16424" w:rsidRPr="549A1F8F">
              <w:rPr>
                <w:rFonts w:cs="Arial"/>
                <w:color w:val="000000" w:themeColor="text1"/>
              </w:rPr>
              <w:t xml:space="preserve">annual </w:t>
            </w:r>
            <w:r w:rsidR="58B10A54" w:rsidRPr="549A1F8F">
              <w:rPr>
                <w:rFonts w:cs="Arial"/>
                <w:color w:val="000000" w:themeColor="text1"/>
              </w:rPr>
              <w:t>H&amp;S inspections</w:t>
            </w:r>
            <w:r w:rsidR="1F785BED" w:rsidRPr="549A1F8F">
              <w:rPr>
                <w:rFonts w:cs="Arial"/>
                <w:color w:val="000000" w:themeColor="text1"/>
              </w:rPr>
              <w:t xml:space="preserve"> and day to day </w:t>
            </w:r>
            <w:r w:rsidR="7D5634DE" w:rsidRPr="549A1F8F">
              <w:rPr>
                <w:rFonts w:cs="Arial"/>
                <w:color w:val="000000" w:themeColor="text1"/>
              </w:rPr>
              <w:t>site inspections</w:t>
            </w:r>
            <w:r w:rsidR="7D35C961" w:rsidRPr="549A1F8F">
              <w:rPr>
                <w:rFonts w:cs="Arial"/>
                <w:color w:val="000000" w:themeColor="text1"/>
              </w:rPr>
              <w:t xml:space="preserve">. </w:t>
            </w:r>
            <w:r w:rsidR="7D5634DE" w:rsidRPr="549A1F8F">
              <w:rPr>
                <w:rFonts w:cs="Arial"/>
                <w:color w:val="000000" w:themeColor="text1"/>
              </w:rPr>
              <w:t>A, I</w:t>
            </w:r>
          </w:p>
        </w:tc>
      </w:tr>
      <w:tr w:rsidR="00865650" w14:paraId="3CC948E2" w14:textId="77777777" w:rsidTr="4C89DA4C">
        <w:tc>
          <w:tcPr>
            <w:tcW w:w="9072" w:type="dxa"/>
          </w:tcPr>
          <w:p w14:paraId="2D83E660" w14:textId="77777777" w:rsidR="00865650" w:rsidRDefault="00865650" w:rsidP="00042F5F">
            <w:pPr>
              <w:rPr>
                <w:rFonts w:cs="Arial"/>
                <w:b/>
              </w:rPr>
            </w:pPr>
            <w:r w:rsidRPr="0046493A">
              <w:rPr>
                <w:rFonts w:cs="Arial"/>
                <w:b/>
              </w:rPr>
              <w:lastRenderedPageBreak/>
              <w:t>Managing people</w:t>
            </w:r>
          </w:p>
          <w:p w14:paraId="6E5E3027" w14:textId="39A94334" w:rsidR="0099678C" w:rsidRPr="0046493A" w:rsidRDefault="0099678C" w:rsidP="00042F5F">
            <w:pPr>
              <w:rPr>
                <w:rFonts w:cs="Arial"/>
              </w:rPr>
            </w:pPr>
          </w:p>
        </w:tc>
      </w:tr>
      <w:tr w:rsidR="00865650" w14:paraId="346AC853" w14:textId="77777777" w:rsidTr="4C89DA4C">
        <w:tc>
          <w:tcPr>
            <w:tcW w:w="9072" w:type="dxa"/>
          </w:tcPr>
          <w:p w14:paraId="41A6F8D4" w14:textId="4A83822E" w:rsidR="00D34591" w:rsidRPr="00753FCB" w:rsidRDefault="6C07D6AD" w:rsidP="00680C5D">
            <w:pPr>
              <w:pStyle w:val="ListParagraph"/>
              <w:numPr>
                <w:ilvl w:val="0"/>
                <w:numId w:val="15"/>
              </w:numPr>
              <w:rPr>
                <w:rFonts w:cs="Arial"/>
              </w:rPr>
            </w:pPr>
            <w:r w:rsidRPr="549A1F8F">
              <w:rPr>
                <w:rFonts w:cs="Arial"/>
                <w:color w:val="000000" w:themeColor="text1"/>
              </w:rPr>
              <w:t xml:space="preserve">Staff management, </w:t>
            </w:r>
            <w:r w:rsidR="29E319F1" w:rsidRPr="549A1F8F">
              <w:rPr>
                <w:rFonts w:cs="Arial"/>
                <w:color w:val="000000" w:themeColor="text1"/>
              </w:rPr>
              <w:t>leadership,</w:t>
            </w:r>
            <w:r w:rsidRPr="549A1F8F">
              <w:rPr>
                <w:rFonts w:cs="Arial"/>
                <w:color w:val="000000" w:themeColor="text1"/>
              </w:rPr>
              <w:t xml:space="preserve"> and teambuilding ability to successfully manage, coach and</w:t>
            </w:r>
            <w:r w:rsidR="5791732F" w:rsidRPr="549A1F8F">
              <w:rPr>
                <w:rFonts w:cs="Arial"/>
                <w:color w:val="000000" w:themeColor="text1"/>
              </w:rPr>
              <w:t xml:space="preserve"> </w:t>
            </w:r>
            <w:r w:rsidRPr="549A1F8F">
              <w:rPr>
                <w:rFonts w:cs="Arial"/>
                <w:color w:val="000000" w:themeColor="text1"/>
              </w:rPr>
              <w:t>develop a team. A, I</w:t>
            </w:r>
            <w:r w:rsidR="7F712FA8" w:rsidRPr="549A1F8F">
              <w:rPr>
                <w:rFonts w:cs="Arial"/>
                <w:color w:val="000000" w:themeColor="text1"/>
              </w:rPr>
              <w:t xml:space="preserve"> </w:t>
            </w:r>
          </w:p>
          <w:p w14:paraId="726CDC89" w14:textId="13395B63" w:rsidR="00680C5D" w:rsidRPr="00D34591" w:rsidRDefault="6C07D6AD" w:rsidP="12400E81">
            <w:pPr>
              <w:pStyle w:val="ListParagraph"/>
              <w:numPr>
                <w:ilvl w:val="0"/>
                <w:numId w:val="15"/>
              </w:numPr>
              <w:rPr>
                <w:rFonts w:cs="Arial"/>
                <w:color w:val="000000" w:themeColor="text1"/>
              </w:rPr>
            </w:pPr>
            <w:r w:rsidRPr="549A1F8F">
              <w:rPr>
                <w:rFonts w:cs="Arial"/>
                <w:color w:val="000000" w:themeColor="text1"/>
              </w:rPr>
              <w:t>Listens well and understands the perspectives of others, showing awareness of the need to</w:t>
            </w:r>
            <w:r w:rsidR="5791732F" w:rsidRPr="549A1F8F">
              <w:rPr>
                <w:rFonts w:cs="Arial"/>
                <w:color w:val="000000" w:themeColor="text1"/>
              </w:rPr>
              <w:t xml:space="preserve"> </w:t>
            </w:r>
            <w:r w:rsidRPr="549A1F8F">
              <w:rPr>
                <w:rFonts w:cs="Arial"/>
                <w:color w:val="000000" w:themeColor="text1"/>
              </w:rPr>
              <w:t xml:space="preserve">ensure equality of opportunity and to respond as appropriate with advice, </w:t>
            </w:r>
            <w:r w:rsidR="61C07523" w:rsidRPr="549A1F8F">
              <w:rPr>
                <w:rFonts w:cs="Arial"/>
                <w:color w:val="000000" w:themeColor="text1"/>
              </w:rPr>
              <w:t>support,</w:t>
            </w:r>
            <w:r w:rsidRPr="549A1F8F">
              <w:rPr>
                <w:rFonts w:cs="Arial"/>
                <w:color w:val="000000" w:themeColor="text1"/>
              </w:rPr>
              <w:t xml:space="preserve"> or referral. </w:t>
            </w:r>
            <w:r w:rsidR="7E1DCD3A" w:rsidRPr="549A1F8F">
              <w:rPr>
                <w:rFonts w:cs="Arial"/>
                <w:color w:val="000000" w:themeColor="text1"/>
              </w:rPr>
              <w:t>A</w:t>
            </w:r>
          </w:p>
          <w:p w14:paraId="40978F3F" w14:textId="60ABF8C3" w:rsidR="00680C5D" w:rsidRPr="00D34591" w:rsidRDefault="6DB5946E" w:rsidP="00680C5D">
            <w:pPr>
              <w:pStyle w:val="ListParagraph"/>
              <w:numPr>
                <w:ilvl w:val="0"/>
                <w:numId w:val="15"/>
              </w:numPr>
              <w:rPr>
                <w:rFonts w:cs="Arial"/>
              </w:rPr>
            </w:pPr>
            <w:r w:rsidRPr="549A1F8F">
              <w:rPr>
                <w:rFonts w:cs="Arial"/>
                <w:color w:val="000000" w:themeColor="text1"/>
              </w:rPr>
              <w:t>Act as a role model to p</w:t>
            </w:r>
            <w:r w:rsidR="6C07D6AD" w:rsidRPr="549A1F8F">
              <w:rPr>
                <w:rFonts w:cs="Arial"/>
                <w:color w:val="000000" w:themeColor="text1"/>
              </w:rPr>
              <w:t>romote</w:t>
            </w:r>
            <w:r w:rsidR="22A08BD5" w:rsidRPr="549A1F8F">
              <w:rPr>
                <w:rFonts w:cs="Arial"/>
                <w:color w:val="000000" w:themeColor="text1"/>
              </w:rPr>
              <w:t xml:space="preserve"> a</w:t>
            </w:r>
            <w:r w:rsidR="6C07D6AD" w:rsidRPr="549A1F8F">
              <w:rPr>
                <w:rFonts w:cs="Arial"/>
                <w:color w:val="000000" w:themeColor="text1"/>
              </w:rPr>
              <w:t xml:space="preserve"> positive image of the workplace. </w:t>
            </w:r>
            <w:r w:rsidR="057C7917" w:rsidRPr="549A1F8F">
              <w:rPr>
                <w:rFonts w:cs="Arial"/>
                <w:color w:val="000000" w:themeColor="text1"/>
              </w:rPr>
              <w:t>I</w:t>
            </w:r>
          </w:p>
          <w:p w14:paraId="10FDD215" w14:textId="77777777" w:rsidR="00865650" w:rsidRPr="007271FE" w:rsidRDefault="00865650" w:rsidP="00042F5F">
            <w:pPr>
              <w:rPr>
                <w:rFonts w:cs="Arial"/>
              </w:rPr>
            </w:pPr>
          </w:p>
        </w:tc>
      </w:tr>
      <w:tr w:rsidR="00865650" w14:paraId="40C3885E" w14:textId="77777777" w:rsidTr="4C89DA4C">
        <w:trPr>
          <w:trHeight w:val="478"/>
          <w:tblHeader/>
        </w:trPr>
        <w:tc>
          <w:tcPr>
            <w:tcW w:w="9072" w:type="dxa"/>
          </w:tcPr>
          <w:p w14:paraId="44C3E5AF" w14:textId="57F2C1CF" w:rsidR="00865650" w:rsidRPr="0046493A" w:rsidRDefault="00865650" w:rsidP="00932822">
            <w:pPr>
              <w:rPr>
                <w:rFonts w:cs="Arial"/>
                <w:b/>
              </w:rPr>
            </w:pPr>
            <w:r w:rsidRPr="0046493A">
              <w:rPr>
                <w:rFonts w:cs="Arial"/>
                <w:b/>
                <w:bCs/>
              </w:rPr>
              <w:t>Physical demands and/or other requirements</w:t>
            </w:r>
          </w:p>
        </w:tc>
      </w:tr>
      <w:tr w:rsidR="00865650" w:rsidRPr="00651562" w14:paraId="14C50111" w14:textId="77777777" w:rsidTr="4C89DA4C">
        <w:tc>
          <w:tcPr>
            <w:tcW w:w="9072" w:type="dxa"/>
          </w:tcPr>
          <w:p w14:paraId="6E431BB3" w14:textId="4D380C8F" w:rsidR="4E704B73" w:rsidRDefault="5C9A91D4" w:rsidP="71E85D8C">
            <w:pPr>
              <w:pStyle w:val="ListParagraph"/>
              <w:numPr>
                <w:ilvl w:val="0"/>
                <w:numId w:val="9"/>
              </w:numPr>
              <w:spacing w:after="200" w:line="276" w:lineRule="auto"/>
              <w:rPr>
                <w:rFonts w:eastAsia="Arial" w:cs="Arial"/>
                <w:color w:val="000000" w:themeColor="text1"/>
              </w:rPr>
            </w:pPr>
            <w:r w:rsidRPr="71E85D8C">
              <w:rPr>
                <w:rFonts w:eastAsia="Arial" w:cs="Arial"/>
                <w:color w:val="000000" w:themeColor="text1"/>
              </w:rPr>
              <w:t xml:space="preserve">Ability to work </w:t>
            </w:r>
            <w:r w:rsidR="615F649A" w:rsidRPr="71E85D8C">
              <w:rPr>
                <w:rFonts w:eastAsia="Arial" w:cs="Arial"/>
                <w:color w:val="000000" w:themeColor="text1"/>
              </w:rPr>
              <w:t xml:space="preserve">occasional </w:t>
            </w:r>
            <w:r w:rsidRPr="71E85D8C">
              <w:rPr>
                <w:rFonts w:eastAsia="Arial" w:cs="Arial"/>
                <w:color w:val="000000" w:themeColor="text1"/>
              </w:rPr>
              <w:t>evenings and weekends. A</w:t>
            </w:r>
          </w:p>
          <w:p w14:paraId="47F85517" w14:textId="0D91B151" w:rsidR="4E704B73" w:rsidRDefault="4445B80E" w:rsidP="12400E81">
            <w:pPr>
              <w:pStyle w:val="ListParagraph"/>
              <w:numPr>
                <w:ilvl w:val="0"/>
                <w:numId w:val="9"/>
              </w:numPr>
              <w:spacing w:after="200" w:line="276" w:lineRule="auto"/>
              <w:rPr>
                <w:rFonts w:eastAsia="Arial" w:cs="Arial"/>
                <w:color w:val="000000" w:themeColor="text1"/>
              </w:rPr>
            </w:pPr>
            <w:r w:rsidRPr="7BDB358E">
              <w:rPr>
                <w:rFonts w:eastAsia="Arial" w:cs="Arial"/>
                <w:color w:val="000000" w:themeColor="text1"/>
              </w:rPr>
              <w:t>The role will require occasional travel to other university sites and locations. A</w:t>
            </w:r>
          </w:p>
          <w:p w14:paraId="4213F310" w14:textId="05C95F62" w:rsidR="44656561" w:rsidRDefault="45AFE958" w:rsidP="0D06D60A">
            <w:pPr>
              <w:pStyle w:val="ListParagraph"/>
              <w:numPr>
                <w:ilvl w:val="0"/>
                <w:numId w:val="9"/>
              </w:numPr>
              <w:spacing w:after="200" w:line="276" w:lineRule="auto"/>
              <w:rPr>
                <w:rFonts w:cs="Arial"/>
              </w:rPr>
            </w:pPr>
            <w:r w:rsidRPr="7BDB358E">
              <w:rPr>
                <w:rFonts w:cs="Arial"/>
                <w:color w:val="000000" w:themeColor="text1"/>
              </w:rPr>
              <w:t>Flexible approach to working and responding to the changing work environment. A, I</w:t>
            </w:r>
          </w:p>
          <w:p w14:paraId="34B5BA74" w14:textId="051CC300" w:rsidR="00865650" w:rsidRPr="00651562" w:rsidRDefault="00865650" w:rsidP="00932822">
            <w:pPr>
              <w:spacing w:line="276" w:lineRule="auto"/>
              <w:rPr>
                <w:rFonts w:eastAsia="Arial" w:cs="Arial"/>
                <w:color w:val="7F7F7F" w:themeColor="text1" w:themeTint="80"/>
              </w:rPr>
            </w:pPr>
          </w:p>
        </w:tc>
      </w:tr>
    </w:tbl>
    <w:p w14:paraId="370021B7" w14:textId="74B4A551" w:rsidR="006F7241" w:rsidRPr="00651562" w:rsidRDefault="004B39AB" w:rsidP="00651562">
      <w:r w:rsidRPr="00651562">
        <w:t xml:space="preserve"> </w:t>
      </w:r>
    </w:p>
    <w:p w14:paraId="51371899" w14:textId="06A6F8ED" w:rsidR="00806490" w:rsidRPr="00651562" w:rsidRDefault="00806490" w:rsidP="00651562"/>
    <w:p w14:paraId="4EA85EEF" w14:textId="7BE6DB09" w:rsidR="0046493A" w:rsidRPr="00651562" w:rsidRDefault="0046493A" w:rsidP="00651562"/>
    <w:p w14:paraId="626DE15A" w14:textId="4B9BECCA" w:rsidR="0046493A" w:rsidRPr="00651562" w:rsidRDefault="0046493A" w:rsidP="00651562"/>
    <w:p w14:paraId="6F97A043" w14:textId="77777777" w:rsidR="009D7E40" w:rsidRPr="00651562" w:rsidRDefault="009D7E40" w:rsidP="00651562"/>
    <w:p w14:paraId="7109C690" w14:textId="09E19544" w:rsidR="001C3FB3" w:rsidRDefault="001C3FB3">
      <w:r>
        <w:br w:type="page"/>
      </w:r>
    </w:p>
    <w:p w14:paraId="76B972B5" w14:textId="04FD2C0E" w:rsidR="00177727" w:rsidRPr="006B5D4A" w:rsidRDefault="00060811" w:rsidP="006B5D4A">
      <w:pPr>
        <w:pStyle w:val="Heading1"/>
      </w:pPr>
      <w:r>
        <w:rPr>
          <w:noProof/>
        </w:rPr>
        <w:lastRenderedPageBreak/>
        <w:t>Additional Information</w:t>
      </w:r>
    </w:p>
    <w:p w14:paraId="2A7ADEA6" w14:textId="77777777" w:rsidR="00FB7086" w:rsidRDefault="00FB7086" w:rsidP="00FB7086">
      <w:pPr>
        <w:pStyle w:val="ListParagraph"/>
        <w:spacing w:after="0"/>
        <w:jc w:val="both"/>
        <w:rPr>
          <w:rFonts w:cs="Arial"/>
        </w:rPr>
      </w:pPr>
    </w:p>
    <w:p w14:paraId="2C4E67EB" w14:textId="6F389FEC" w:rsidR="00177727" w:rsidRDefault="00044530" w:rsidP="00AF196D">
      <w:pPr>
        <w:pStyle w:val="ListParagraph"/>
        <w:numPr>
          <w:ilvl w:val="0"/>
          <w:numId w:val="14"/>
        </w:numPr>
        <w:spacing w:after="0"/>
        <w:jc w:val="both"/>
        <w:rPr>
          <w:rFonts w:cs="Arial"/>
        </w:rPr>
      </w:pPr>
      <w:r w:rsidRPr="6C2BEF3F">
        <w:rPr>
          <w:rFonts w:cs="Arial"/>
        </w:rPr>
        <w:t>Any</w:t>
      </w:r>
      <w:r w:rsidR="00177727" w:rsidRPr="6C2BEF3F">
        <w:rPr>
          <w:rFonts w:cs="Arial"/>
        </w:rPr>
        <w:t xml:space="preserve"> appointment is generally made at the bottom of the </w:t>
      </w:r>
      <w:r w:rsidRPr="6C2BEF3F">
        <w:rPr>
          <w:rFonts w:cs="Arial"/>
        </w:rPr>
        <w:t xml:space="preserve">salary </w:t>
      </w:r>
      <w:r w:rsidR="00177727" w:rsidRPr="6C2BEF3F">
        <w:rPr>
          <w:rFonts w:cs="Arial"/>
        </w:rPr>
        <w:t>range</w:t>
      </w:r>
      <w:r w:rsidR="000D2E62" w:rsidRPr="6C2BEF3F">
        <w:rPr>
          <w:rFonts w:cs="Arial"/>
        </w:rPr>
        <w:t xml:space="preserve"> for the grade</w:t>
      </w:r>
      <w:r w:rsidR="00177727" w:rsidRPr="6C2BEF3F">
        <w:rPr>
          <w:rFonts w:cs="Arial"/>
        </w:rPr>
        <w:t xml:space="preserve"> dependent upon experience and previous salary.</w:t>
      </w:r>
    </w:p>
    <w:p w14:paraId="3B7052B5" w14:textId="49AE888C" w:rsidR="00B03C42" w:rsidRPr="00B03C42" w:rsidRDefault="00B03C42" w:rsidP="00AF196D">
      <w:pPr>
        <w:pStyle w:val="ListParagraph"/>
        <w:widowControl w:val="0"/>
        <w:numPr>
          <w:ilvl w:val="0"/>
          <w:numId w:val="14"/>
        </w:numPr>
        <w:tabs>
          <w:tab w:val="left" w:pos="2736"/>
        </w:tabs>
        <w:spacing w:after="0"/>
        <w:rPr>
          <w:rFonts w:cs="Arial"/>
        </w:rPr>
      </w:pPr>
      <w:r w:rsidRPr="08536B08">
        <w:rPr>
          <w:rFonts w:eastAsia="Arial" w:cs="Arial"/>
        </w:rPr>
        <w:t>The</w:t>
      </w:r>
      <w:r w:rsidRPr="08536B08">
        <w:rPr>
          <w:rFonts w:cs="Arial"/>
        </w:rPr>
        <w:t xml:space="preserve"> University of Brighton welcomes job sharers. Job sharing is a way of working where two people share one full-time job, dividing the work, responsibilities, pay, </w:t>
      </w:r>
      <w:r w:rsidR="5F545E61" w:rsidRPr="08536B08">
        <w:rPr>
          <w:rFonts w:cs="Arial"/>
        </w:rPr>
        <w:t>holidays,</w:t>
      </w:r>
      <w:r w:rsidRPr="08536B08">
        <w:rPr>
          <w:rFonts w:cs="Arial"/>
        </w:rPr>
        <w:t xml:space="preserve"> and other benefits between them proportionate to the hours each works, thereby increasing access to a wide range of jobs on a part-time basis</w:t>
      </w:r>
      <w:r w:rsidR="2AFD4DCA" w:rsidRPr="08536B08">
        <w:rPr>
          <w:rFonts w:cs="Arial"/>
        </w:rPr>
        <w:t xml:space="preserve">. </w:t>
      </w:r>
      <w:r w:rsidRPr="08536B08">
        <w:rPr>
          <w:rFonts w:cs="Arial"/>
        </w:rPr>
        <w:t>The advert for the post for which you are applying will indicate whether applications from job sharers can be considered (this may not be possible for a post that is already part time for example)</w:t>
      </w:r>
      <w:r w:rsidR="00AC220B" w:rsidRPr="08536B08">
        <w:rPr>
          <w:rFonts w:cs="Arial"/>
        </w:rPr>
        <w:t>. Refer to the</w:t>
      </w:r>
      <w:r w:rsidRPr="08536B08">
        <w:rPr>
          <w:rFonts w:cs="Arial"/>
        </w:rPr>
        <w:t xml:space="preserve"> ‘Balancing Working Life’ section </w:t>
      </w:r>
      <w:r w:rsidR="00AC220B" w:rsidRPr="08536B08">
        <w:rPr>
          <w:rFonts w:cs="Arial"/>
        </w:rPr>
        <w:t xml:space="preserve">on our website here: </w:t>
      </w:r>
      <w:hyperlink r:id="rId13">
        <w:r w:rsidRPr="08536B08">
          <w:rPr>
            <w:rStyle w:val="Hyperlink"/>
            <w:rFonts w:cs="Arial"/>
          </w:rPr>
          <w:t>Benefits and facilities</w:t>
        </w:r>
      </w:hyperlink>
      <w:r w:rsidRPr="08536B08">
        <w:rPr>
          <w:rFonts w:cs="Arial"/>
        </w:rPr>
        <w:t>.</w:t>
      </w:r>
    </w:p>
    <w:p w14:paraId="03ACC361" w14:textId="07586309" w:rsidR="00D15005" w:rsidRDefault="004A1EC5" w:rsidP="00AF196D">
      <w:pPr>
        <w:pStyle w:val="ListParagraph"/>
        <w:numPr>
          <w:ilvl w:val="0"/>
          <w:numId w:val="14"/>
        </w:numPr>
        <w:spacing w:line="280" w:lineRule="exact"/>
        <w:rPr>
          <w:rFonts w:cs="Arial"/>
        </w:rPr>
      </w:pPr>
      <w:r w:rsidRPr="08536B08">
        <w:rPr>
          <w:rFonts w:cs="Arial"/>
        </w:rPr>
        <w:t>Annual leave entitlements are shown in the table below and increase after 5 years’ service. In addition, to the eight Bank Holidays, there are university discretionary days between Christmas and New Year</w:t>
      </w:r>
      <w:r w:rsidR="346CCB75" w:rsidRPr="08536B08">
        <w:rPr>
          <w:rFonts w:cs="Arial"/>
        </w:rPr>
        <w:t xml:space="preserve">. </w:t>
      </w:r>
      <w:r w:rsidRPr="08536B08">
        <w:rPr>
          <w:rFonts w:cs="Arial"/>
        </w:rPr>
        <w:t xml:space="preserve">All leave, including bank holidays and discretionary days, </w:t>
      </w:r>
      <w:r w:rsidR="009D7843" w:rsidRPr="08536B08">
        <w:rPr>
          <w:rFonts w:cs="Arial"/>
        </w:rPr>
        <w:t xml:space="preserve">is </w:t>
      </w:r>
      <w:r w:rsidRPr="08536B08">
        <w:rPr>
          <w:rFonts w:cs="Arial"/>
        </w:rPr>
        <w:t>pro-rated for part time employees.</w:t>
      </w:r>
    </w:p>
    <w:p w14:paraId="3A17A66C" w14:textId="77777777" w:rsidR="00237BD2" w:rsidRPr="00B03C42" w:rsidRDefault="00237BD2" w:rsidP="00237BD2">
      <w:pPr>
        <w:pStyle w:val="ListParagraph"/>
        <w:spacing w:line="280" w:lineRule="exact"/>
        <w:rPr>
          <w:rFonts w:cs="Arial"/>
        </w:rPr>
      </w:pPr>
    </w:p>
    <w:tbl>
      <w:tblPr>
        <w:tblStyle w:val="TableGrid"/>
        <w:tblW w:w="8520" w:type="dxa"/>
        <w:tblLook w:val="04A0" w:firstRow="1" w:lastRow="0" w:firstColumn="1" w:lastColumn="0" w:noHBand="0" w:noVBand="1"/>
        <w:tblDescription w:val="A table showing annual leave entitlement by grade. &#10;Grade 1-3, 23 days, 5+ years of service, 28 days. Grade 4-7, 25 days, 5+ years of service, 30 days. Grade 8-9, 27 days, 5+ years service, 30 days. Band 10 and above, 30 days (no change for 5+ years service),&#10;"/>
      </w:tblPr>
      <w:tblGrid>
        <w:gridCol w:w="1418"/>
        <w:gridCol w:w="2700"/>
        <w:gridCol w:w="1417"/>
        <w:gridCol w:w="2985"/>
      </w:tblGrid>
      <w:tr w:rsidR="00044530" w14:paraId="10F84513" w14:textId="77777777" w:rsidTr="08536B08">
        <w:trPr>
          <w:trHeight w:val="547"/>
        </w:trPr>
        <w:tc>
          <w:tcPr>
            <w:tcW w:w="1418" w:type="dxa"/>
            <w:hideMark/>
          </w:tcPr>
          <w:p w14:paraId="53CA7814" w14:textId="33FBD080" w:rsidR="00044530" w:rsidRDefault="0028631C" w:rsidP="08536B08">
            <w:pPr>
              <w:spacing w:after="200" w:line="280" w:lineRule="exact"/>
              <w:ind w:left="-3174" w:firstLine="3174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Grades</w:t>
            </w:r>
          </w:p>
        </w:tc>
        <w:tc>
          <w:tcPr>
            <w:tcW w:w="2700" w:type="dxa"/>
            <w:hideMark/>
          </w:tcPr>
          <w:p w14:paraId="196D6F9C" w14:textId="7FEBC9B3" w:rsidR="00044530" w:rsidRDefault="48B25902" w:rsidP="08536B08">
            <w:pPr>
              <w:spacing w:after="200" w:line="280" w:lineRule="exact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8536B08">
              <w:rPr>
                <w:rFonts w:cs="Arial"/>
                <w:b/>
                <w:bCs/>
                <w:sz w:val="20"/>
                <w:szCs w:val="20"/>
              </w:rPr>
              <w:t>Annual entitlement per grade</w:t>
            </w:r>
          </w:p>
        </w:tc>
        <w:tc>
          <w:tcPr>
            <w:tcW w:w="1417" w:type="dxa"/>
            <w:hideMark/>
          </w:tcPr>
          <w:p w14:paraId="165F6D12" w14:textId="77777777" w:rsidR="00044530" w:rsidRDefault="00044530">
            <w:pPr>
              <w:spacing w:line="280" w:lineRule="exact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Grades</w:t>
            </w:r>
          </w:p>
        </w:tc>
        <w:tc>
          <w:tcPr>
            <w:tcW w:w="2985" w:type="dxa"/>
            <w:hideMark/>
          </w:tcPr>
          <w:p w14:paraId="65E80442" w14:textId="235FE06C" w:rsidR="00044530" w:rsidRDefault="00044530" w:rsidP="00044530">
            <w:pPr>
              <w:spacing w:line="280" w:lineRule="exact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After 5 years’ service</w:t>
            </w:r>
          </w:p>
        </w:tc>
      </w:tr>
      <w:tr w:rsidR="00044530" w14:paraId="736EBA72" w14:textId="77777777" w:rsidTr="08536B08">
        <w:tc>
          <w:tcPr>
            <w:tcW w:w="1418" w:type="dxa"/>
            <w:hideMark/>
          </w:tcPr>
          <w:p w14:paraId="1F7EAF5D" w14:textId="77777777" w:rsidR="00044530" w:rsidRDefault="00044530">
            <w:pPr>
              <w:spacing w:line="280" w:lineRule="exact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1-3</w:t>
            </w:r>
          </w:p>
        </w:tc>
        <w:tc>
          <w:tcPr>
            <w:tcW w:w="2700" w:type="dxa"/>
            <w:hideMark/>
          </w:tcPr>
          <w:p w14:paraId="5A1A44DF" w14:textId="77777777" w:rsidR="00044530" w:rsidRDefault="00044530">
            <w:pPr>
              <w:spacing w:line="280" w:lineRule="exact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23 days</w:t>
            </w:r>
          </w:p>
        </w:tc>
        <w:tc>
          <w:tcPr>
            <w:tcW w:w="1417" w:type="dxa"/>
            <w:hideMark/>
          </w:tcPr>
          <w:p w14:paraId="3CD100CB" w14:textId="77777777" w:rsidR="00044530" w:rsidRDefault="00044530">
            <w:pPr>
              <w:spacing w:line="280" w:lineRule="exact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1-3</w:t>
            </w:r>
          </w:p>
        </w:tc>
        <w:tc>
          <w:tcPr>
            <w:tcW w:w="2985" w:type="dxa"/>
            <w:hideMark/>
          </w:tcPr>
          <w:p w14:paraId="39184729" w14:textId="77777777" w:rsidR="00044530" w:rsidRDefault="00044530">
            <w:pPr>
              <w:spacing w:line="280" w:lineRule="exact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28 days</w:t>
            </w:r>
          </w:p>
        </w:tc>
      </w:tr>
      <w:tr w:rsidR="00044530" w14:paraId="343C816F" w14:textId="77777777" w:rsidTr="08536B08">
        <w:tc>
          <w:tcPr>
            <w:tcW w:w="1418" w:type="dxa"/>
            <w:hideMark/>
          </w:tcPr>
          <w:p w14:paraId="79F39D59" w14:textId="77777777" w:rsidR="00044530" w:rsidRDefault="00044530">
            <w:pPr>
              <w:spacing w:line="280" w:lineRule="exact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4-7</w:t>
            </w:r>
          </w:p>
        </w:tc>
        <w:tc>
          <w:tcPr>
            <w:tcW w:w="2700" w:type="dxa"/>
            <w:hideMark/>
          </w:tcPr>
          <w:p w14:paraId="11E85BF1" w14:textId="77777777" w:rsidR="00044530" w:rsidRDefault="00044530">
            <w:pPr>
              <w:spacing w:line="280" w:lineRule="exact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25 days</w:t>
            </w:r>
          </w:p>
        </w:tc>
        <w:tc>
          <w:tcPr>
            <w:tcW w:w="1417" w:type="dxa"/>
            <w:hideMark/>
          </w:tcPr>
          <w:p w14:paraId="1A1BE2BA" w14:textId="77777777" w:rsidR="00044530" w:rsidRDefault="00044530">
            <w:pPr>
              <w:spacing w:line="280" w:lineRule="exact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4-7</w:t>
            </w:r>
          </w:p>
        </w:tc>
        <w:tc>
          <w:tcPr>
            <w:tcW w:w="2985" w:type="dxa"/>
            <w:hideMark/>
          </w:tcPr>
          <w:p w14:paraId="3AD5B98F" w14:textId="77777777" w:rsidR="00044530" w:rsidRDefault="00044530">
            <w:pPr>
              <w:spacing w:line="280" w:lineRule="exact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30 days</w:t>
            </w:r>
          </w:p>
        </w:tc>
      </w:tr>
      <w:tr w:rsidR="00044530" w14:paraId="49100836" w14:textId="77777777" w:rsidTr="08536B08">
        <w:trPr>
          <w:trHeight w:val="278"/>
        </w:trPr>
        <w:tc>
          <w:tcPr>
            <w:tcW w:w="1418" w:type="dxa"/>
            <w:hideMark/>
          </w:tcPr>
          <w:p w14:paraId="103E5B0A" w14:textId="77777777" w:rsidR="00044530" w:rsidRDefault="00044530">
            <w:pPr>
              <w:spacing w:line="280" w:lineRule="exact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8-9</w:t>
            </w:r>
          </w:p>
        </w:tc>
        <w:tc>
          <w:tcPr>
            <w:tcW w:w="2700" w:type="dxa"/>
            <w:hideMark/>
          </w:tcPr>
          <w:p w14:paraId="43374EB2" w14:textId="77777777" w:rsidR="00044530" w:rsidRDefault="00044530">
            <w:pPr>
              <w:spacing w:line="280" w:lineRule="exact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27 days</w:t>
            </w:r>
          </w:p>
        </w:tc>
        <w:tc>
          <w:tcPr>
            <w:tcW w:w="1417" w:type="dxa"/>
            <w:hideMark/>
          </w:tcPr>
          <w:p w14:paraId="3BD2E81E" w14:textId="77777777" w:rsidR="00044530" w:rsidRDefault="00044530">
            <w:pPr>
              <w:spacing w:line="280" w:lineRule="exact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8-9</w:t>
            </w:r>
          </w:p>
        </w:tc>
        <w:tc>
          <w:tcPr>
            <w:tcW w:w="2985" w:type="dxa"/>
            <w:hideMark/>
          </w:tcPr>
          <w:p w14:paraId="251F9E7E" w14:textId="77777777" w:rsidR="00044530" w:rsidRDefault="00044530">
            <w:pPr>
              <w:spacing w:line="280" w:lineRule="exact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30 days</w:t>
            </w:r>
          </w:p>
        </w:tc>
      </w:tr>
      <w:tr w:rsidR="001F2B4A" w14:paraId="1830FE3C" w14:textId="77777777" w:rsidTr="08536B08">
        <w:trPr>
          <w:trHeight w:val="278"/>
        </w:trPr>
        <w:tc>
          <w:tcPr>
            <w:tcW w:w="1418" w:type="dxa"/>
          </w:tcPr>
          <w:p w14:paraId="7554A4FB" w14:textId="76B4FD78" w:rsidR="001F2B4A" w:rsidRDefault="001F2B4A">
            <w:pPr>
              <w:spacing w:line="280" w:lineRule="exact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Band 10 and above</w:t>
            </w:r>
          </w:p>
        </w:tc>
        <w:tc>
          <w:tcPr>
            <w:tcW w:w="2700" w:type="dxa"/>
          </w:tcPr>
          <w:p w14:paraId="4B4A1D4E" w14:textId="65F59778" w:rsidR="001F2B4A" w:rsidRDefault="001F2B4A">
            <w:pPr>
              <w:spacing w:line="280" w:lineRule="exact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30 days</w:t>
            </w:r>
          </w:p>
        </w:tc>
        <w:tc>
          <w:tcPr>
            <w:tcW w:w="1417" w:type="dxa"/>
          </w:tcPr>
          <w:p w14:paraId="7553175E" w14:textId="79808CB2" w:rsidR="001F2B4A" w:rsidRDefault="001F2B4A">
            <w:pPr>
              <w:spacing w:line="280" w:lineRule="exact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Band 10 and above</w:t>
            </w:r>
          </w:p>
        </w:tc>
        <w:tc>
          <w:tcPr>
            <w:tcW w:w="2985" w:type="dxa"/>
          </w:tcPr>
          <w:p w14:paraId="0FB46FC8" w14:textId="53A2892A" w:rsidR="001F2B4A" w:rsidRDefault="001F2B4A">
            <w:pPr>
              <w:spacing w:line="280" w:lineRule="exact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30 days</w:t>
            </w:r>
          </w:p>
        </w:tc>
      </w:tr>
    </w:tbl>
    <w:p w14:paraId="1B82E43B" w14:textId="77777777" w:rsidR="00044530" w:rsidRDefault="00044530" w:rsidP="003358DF">
      <w:pPr>
        <w:pStyle w:val="ListParagraph"/>
        <w:spacing w:after="0"/>
        <w:rPr>
          <w:rFonts w:cs="Arial"/>
        </w:rPr>
      </w:pPr>
    </w:p>
    <w:p w14:paraId="6266EC54" w14:textId="792343FD" w:rsidR="00DD531F" w:rsidRPr="005A4991" w:rsidRDefault="001456D0" w:rsidP="00AF196D">
      <w:pPr>
        <w:pStyle w:val="ListParagraph"/>
        <w:numPr>
          <w:ilvl w:val="0"/>
          <w:numId w:val="14"/>
        </w:numPr>
        <w:spacing w:after="0"/>
        <w:rPr>
          <w:rFonts w:cs="Arial"/>
        </w:rPr>
      </w:pPr>
      <w:r w:rsidRPr="6C2BEF3F">
        <w:rPr>
          <w:rFonts w:cs="Arial"/>
        </w:rPr>
        <w:t>More information about the department</w:t>
      </w:r>
      <w:r w:rsidR="003358DF" w:rsidRPr="6C2BEF3F">
        <w:rPr>
          <w:rFonts w:cs="Arial"/>
        </w:rPr>
        <w:t>/school</w:t>
      </w:r>
      <w:r w:rsidR="00AF0D3F" w:rsidRPr="6C2BEF3F">
        <w:rPr>
          <w:rFonts w:cs="Arial"/>
        </w:rPr>
        <w:t xml:space="preserve"> can be found</w:t>
      </w:r>
      <w:r w:rsidR="003358DF" w:rsidRPr="6C2BEF3F">
        <w:rPr>
          <w:rFonts w:cs="Arial"/>
        </w:rPr>
        <w:t xml:space="preserve"> here</w:t>
      </w:r>
      <w:r w:rsidR="00AF0D3F" w:rsidRPr="6C2BEF3F">
        <w:rPr>
          <w:rFonts w:cs="Arial"/>
        </w:rPr>
        <w:t xml:space="preserve"> </w:t>
      </w:r>
      <w:hyperlink r:id="rId14">
        <w:r w:rsidR="003358DF" w:rsidRPr="6C2BEF3F">
          <w:rPr>
            <w:rStyle w:val="Hyperlink"/>
            <w:rFonts w:cs="Arial"/>
          </w:rPr>
          <w:t>Professional Services Departments</w:t>
        </w:r>
      </w:hyperlink>
      <w:r w:rsidR="003358DF" w:rsidRPr="6C2BEF3F">
        <w:rPr>
          <w:rFonts w:cs="Arial"/>
        </w:rPr>
        <w:t xml:space="preserve"> or here </w:t>
      </w:r>
      <w:hyperlink r:id="rId15">
        <w:r w:rsidR="00DD531F" w:rsidRPr="6C2BEF3F">
          <w:rPr>
            <w:rStyle w:val="Hyperlink"/>
            <w:rFonts w:cs="Arial"/>
          </w:rPr>
          <w:t>Academic Departments</w:t>
        </w:r>
      </w:hyperlink>
      <w:r w:rsidR="00DD531F" w:rsidRPr="6C2BEF3F">
        <w:rPr>
          <w:rFonts w:cs="Arial"/>
        </w:rPr>
        <w:t xml:space="preserve">. </w:t>
      </w:r>
    </w:p>
    <w:p w14:paraId="3170D456" w14:textId="4586698F" w:rsidR="007D618C" w:rsidRPr="005A4991" w:rsidRDefault="007D618C" w:rsidP="00AF196D">
      <w:pPr>
        <w:pStyle w:val="ListParagraph"/>
        <w:numPr>
          <w:ilvl w:val="0"/>
          <w:numId w:val="14"/>
        </w:numPr>
        <w:spacing w:after="0"/>
        <w:rPr>
          <w:rFonts w:cs="Arial"/>
        </w:rPr>
      </w:pPr>
      <w:r w:rsidRPr="56142D93">
        <w:rPr>
          <w:rFonts w:cs="Arial"/>
        </w:rPr>
        <w:t xml:space="preserve">Read the University’s </w:t>
      </w:r>
      <w:hyperlink r:id="rId16">
        <w:r w:rsidR="46FC1957" w:rsidRPr="56142D93">
          <w:rPr>
            <w:rStyle w:val="Hyperlink"/>
            <w:rFonts w:cs="Arial"/>
          </w:rPr>
          <w:t>Strategy 2019 - 2025</w:t>
        </w:r>
      </w:hyperlink>
      <w:r w:rsidRPr="56142D93">
        <w:rPr>
          <w:rFonts w:cs="Arial"/>
        </w:rPr>
        <w:t xml:space="preserve"> </w:t>
      </w:r>
    </w:p>
    <w:p w14:paraId="3A53FA49" w14:textId="2104E64B" w:rsidR="00E027E3" w:rsidRPr="00B03C42" w:rsidRDefault="00EE4D72" w:rsidP="00AF196D">
      <w:pPr>
        <w:pStyle w:val="ListParagraph"/>
        <w:numPr>
          <w:ilvl w:val="0"/>
          <w:numId w:val="14"/>
        </w:numPr>
        <w:spacing w:after="0"/>
        <w:jc w:val="both"/>
        <w:rPr>
          <w:rStyle w:val="Hyperlink"/>
          <w:rFonts w:cs="Arial"/>
          <w:color w:val="auto"/>
          <w:u w:val="none"/>
        </w:rPr>
      </w:pPr>
      <w:r w:rsidRPr="5D7A6BCB">
        <w:rPr>
          <w:rFonts w:cs="Arial"/>
        </w:rPr>
        <w:t>The U</w:t>
      </w:r>
      <w:r w:rsidR="00177727" w:rsidRPr="5D7A6BCB">
        <w:rPr>
          <w:rFonts w:cs="Arial"/>
        </w:rPr>
        <w:t xml:space="preserve">niversity has an attractive range of </w:t>
      </w:r>
      <w:r w:rsidR="7006D3AF" w:rsidRPr="5D7A6BCB">
        <w:rPr>
          <w:rFonts w:cs="Arial"/>
        </w:rPr>
        <w:t>benefits,</w:t>
      </w:r>
      <w:r w:rsidR="00177727" w:rsidRPr="5D7A6BCB">
        <w:rPr>
          <w:rFonts w:cs="Arial"/>
        </w:rPr>
        <w:t xml:space="preserve"> and you can find more information about them on </w:t>
      </w:r>
      <w:bookmarkStart w:id="5" w:name="_Int_JTEEwHHy"/>
      <w:r w:rsidR="00177727" w:rsidRPr="5D7A6BCB">
        <w:rPr>
          <w:rFonts w:cs="Arial"/>
        </w:rPr>
        <w:t>our</w:t>
      </w:r>
      <w:bookmarkEnd w:id="5"/>
      <w:r w:rsidR="00177727" w:rsidRPr="5D7A6BCB">
        <w:rPr>
          <w:rFonts w:cs="Arial"/>
        </w:rPr>
        <w:t xml:space="preserve"> </w:t>
      </w:r>
      <w:hyperlink r:id="rId17">
        <w:r w:rsidR="00545A06" w:rsidRPr="5D7A6BCB">
          <w:rPr>
            <w:rStyle w:val="Hyperlink"/>
            <w:rFonts w:cs="Arial"/>
          </w:rPr>
          <w:t>website</w:t>
        </w:r>
      </w:hyperlink>
      <w:r w:rsidR="00B03C42" w:rsidRPr="5D7A6BCB">
        <w:rPr>
          <w:rStyle w:val="Hyperlink"/>
          <w:rFonts w:cs="Arial"/>
        </w:rPr>
        <w:t>.</w:t>
      </w:r>
    </w:p>
    <w:p w14:paraId="3E3A6681" w14:textId="77777777" w:rsidR="00B03C42" w:rsidRPr="00B03C42" w:rsidRDefault="00B03C42" w:rsidP="00B03C42">
      <w:pPr>
        <w:spacing w:after="0"/>
        <w:jc w:val="both"/>
        <w:rPr>
          <w:rStyle w:val="Hyperlink"/>
          <w:rFonts w:cs="Arial"/>
          <w:color w:val="auto"/>
          <w:u w:val="none"/>
        </w:rPr>
      </w:pPr>
    </w:p>
    <w:p w14:paraId="2A6A7107" w14:textId="66033DA5" w:rsidR="00B03C42" w:rsidRDefault="32BC9B50" w:rsidP="00DB4241">
      <w:pPr>
        <w:pStyle w:val="Heading2"/>
      </w:pPr>
      <w:r w:rsidRPr="08536B08">
        <w:t>DBS (Disclosure &amp; Barring Service)</w:t>
      </w:r>
    </w:p>
    <w:p w14:paraId="2560D50F" w14:textId="77777777" w:rsidR="004E6DF4" w:rsidRPr="00B03C42" w:rsidRDefault="004E6DF4" w:rsidP="08536B08">
      <w:pPr>
        <w:widowControl w:val="0"/>
        <w:tabs>
          <w:tab w:val="left" w:pos="2736"/>
        </w:tabs>
        <w:spacing w:after="0"/>
        <w:ind w:left="360"/>
        <w:rPr>
          <w:rFonts w:cs="Arial"/>
          <w:b/>
          <w:bCs/>
        </w:rPr>
      </w:pPr>
    </w:p>
    <w:p w14:paraId="507EF0C2" w14:textId="7413C167" w:rsidR="00B03C42" w:rsidRPr="00B03C42" w:rsidRDefault="00B03C42" w:rsidP="00B03C42">
      <w:pPr>
        <w:widowControl w:val="0"/>
        <w:tabs>
          <w:tab w:val="left" w:pos="2736"/>
        </w:tabs>
        <w:spacing w:after="0"/>
        <w:ind w:left="360"/>
        <w:rPr>
          <w:rFonts w:cs="Arial"/>
        </w:rPr>
      </w:pPr>
      <w:r w:rsidRPr="08536B08">
        <w:rPr>
          <w:rFonts w:cs="Arial"/>
        </w:rPr>
        <w:t xml:space="preserve">If you think a DBS check is required for this post, please provide further information in answer to the questions below and the </w:t>
      </w:r>
      <w:r w:rsidR="0D79F958" w:rsidRPr="08536B08">
        <w:rPr>
          <w:rFonts w:cs="Arial"/>
        </w:rPr>
        <w:t>HR (Human Resources)</w:t>
      </w:r>
      <w:r w:rsidRPr="08536B08">
        <w:rPr>
          <w:rFonts w:cs="Arial"/>
        </w:rPr>
        <w:t xml:space="preserve"> Recruitment Team will assess if a check is required.</w:t>
      </w:r>
    </w:p>
    <w:p w14:paraId="30E72CCD" w14:textId="77777777" w:rsidR="00B03C42" w:rsidRPr="00B03C42" w:rsidRDefault="00B03C42" w:rsidP="00B03C42">
      <w:pPr>
        <w:widowControl w:val="0"/>
        <w:tabs>
          <w:tab w:val="left" w:pos="2736"/>
        </w:tabs>
        <w:spacing w:after="0"/>
        <w:ind w:left="360"/>
        <w:rPr>
          <w:rFonts w:cs="Arial"/>
          <w:b/>
        </w:rPr>
      </w:pPr>
    </w:p>
    <w:p w14:paraId="2FAE84A6" w14:textId="77777777" w:rsidR="00B03C42" w:rsidRPr="00B03C42" w:rsidRDefault="00B03C42" w:rsidP="00B03C42">
      <w:pPr>
        <w:widowControl w:val="0"/>
        <w:spacing w:after="0"/>
        <w:ind w:left="360"/>
        <w:rPr>
          <w:rFonts w:cs="Arial"/>
          <w:highlight w:val="cyan"/>
        </w:rPr>
      </w:pPr>
      <w:r w:rsidRPr="00B03C42">
        <w:rPr>
          <w:rFonts w:cs="Arial"/>
          <w:highlight w:val="cyan"/>
        </w:rPr>
        <w:t>1) What does the job role entail?</w:t>
      </w:r>
    </w:p>
    <w:p w14:paraId="5523956B" w14:textId="77777777" w:rsidR="00B03C42" w:rsidRPr="00B03C42" w:rsidRDefault="00B03C42" w:rsidP="00B03C42">
      <w:pPr>
        <w:widowControl w:val="0"/>
        <w:spacing w:after="0"/>
        <w:ind w:left="360"/>
        <w:rPr>
          <w:rFonts w:cs="Arial"/>
          <w:highlight w:val="cyan"/>
        </w:rPr>
      </w:pPr>
      <w:r w:rsidRPr="00B03C42">
        <w:rPr>
          <w:rFonts w:cs="Arial"/>
          <w:highlight w:val="cyan"/>
        </w:rPr>
        <w:t>2) Where is it carried out?</w:t>
      </w:r>
    </w:p>
    <w:p w14:paraId="5127FDCA" w14:textId="1A19371C" w:rsidR="00B03C42" w:rsidRPr="00B03C42" w:rsidRDefault="00B03C42" w:rsidP="00B03C42">
      <w:pPr>
        <w:widowControl w:val="0"/>
        <w:spacing w:after="0"/>
        <w:ind w:left="360"/>
        <w:rPr>
          <w:rFonts w:cs="Arial"/>
          <w:highlight w:val="cyan"/>
        </w:rPr>
      </w:pPr>
      <w:r w:rsidRPr="08536B08">
        <w:rPr>
          <w:rFonts w:cs="Arial"/>
          <w:highlight w:val="cyan"/>
        </w:rPr>
        <w:t xml:space="preserve">3) Who is it working with, children, </w:t>
      </w:r>
      <w:r w:rsidR="4B7E43B2" w:rsidRPr="08536B08">
        <w:rPr>
          <w:rFonts w:cs="Arial"/>
          <w:highlight w:val="cyan"/>
        </w:rPr>
        <w:t>adults,</w:t>
      </w:r>
      <w:r w:rsidRPr="08536B08">
        <w:rPr>
          <w:rFonts w:cs="Arial"/>
          <w:highlight w:val="cyan"/>
        </w:rPr>
        <w:t xml:space="preserve"> or both?</w:t>
      </w:r>
    </w:p>
    <w:p w14:paraId="06401902" w14:textId="3D2482EC" w:rsidR="00B03C42" w:rsidRPr="00B03C42" w:rsidRDefault="00B03C42" w:rsidP="00B03C42">
      <w:pPr>
        <w:widowControl w:val="0"/>
        <w:spacing w:after="0"/>
        <w:ind w:left="360"/>
        <w:rPr>
          <w:rFonts w:cs="Arial"/>
          <w:highlight w:val="cyan"/>
        </w:rPr>
      </w:pPr>
      <w:r w:rsidRPr="08536B08">
        <w:rPr>
          <w:rFonts w:cs="Arial"/>
          <w:highlight w:val="cyan"/>
        </w:rPr>
        <w:t xml:space="preserve">4) Please provide full details of what contact the applicant will have with vulnerable </w:t>
      </w:r>
      <w:r w:rsidR="79E31BFA" w:rsidRPr="08536B08">
        <w:rPr>
          <w:rFonts w:cs="Arial"/>
          <w:highlight w:val="cyan"/>
        </w:rPr>
        <w:t>groups.</w:t>
      </w:r>
    </w:p>
    <w:p w14:paraId="640C2768" w14:textId="7209453D" w:rsidR="00B03C42" w:rsidRPr="00B03C42" w:rsidRDefault="00B03C42" w:rsidP="00B03C42">
      <w:pPr>
        <w:widowControl w:val="0"/>
        <w:spacing w:after="0"/>
        <w:ind w:left="360"/>
        <w:rPr>
          <w:rFonts w:cs="Arial"/>
          <w:highlight w:val="cyan"/>
        </w:rPr>
      </w:pPr>
      <w:r w:rsidRPr="08536B08">
        <w:rPr>
          <w:rFonts w:cs="Arial"/>
          <w:highlight w:val="cyan"/>
        </w:rPr>
        <w:t>5) How frequently will this work be carried out (</w:t>
      </w:r>
      <w:r w:rsidR="7E5AD6F1" w:rsidRPr="08536B08">
        <w:rPr>
          <w:rFonts w:cs="Arial"/>
          <w:highlight w:val="cyan"/>
        </w:rPr>
        <w:t>e.g.,</w:t>
      </w:r>
      <w:r w:rsidRPr="08536B08">
        <w:rPr>
          <w:rFonts w:cs="Arial"/>
          <w:highlight w:val="cyan"/>
        </w:rPr>
        <w:t xml:space="preserve"> daily, weekly, </w:t>
      </w:r>
      <w:r w:rsidR="0E4AB363" w:rsidRPr="08536B08">
        <w:rPr>
          <w:rFonts w:cs="Arial"/>
          <w:highlight w:val="cyan"/>
        </w:rPr>
        <w:t>monthly,</w:t>
      </w:r>
      <w:r w:rsidRPr="08536B08">
        <w:rPr>
          <w:rFonts w:cs="Arial"/>
          <w:highlight w:val="cyan"/>
        </w:rPr>
        <w:t xml:space="preserve"> or one-off occasion)?</w:t>
      </w:r>
    </w:p>
    <w:p w14:paraId="4150BE23" w14:textId="77777777" w:rsidR="00B03C42" w:rsidRPr="00B03C42" w:rsidRDefault="00B03C42" w:rsidP="00B03C42">
      <w:pPr>
        <w:widowControl w:val="0"/>
        <w:tabs>
          <w:tab w:val="left" w:pos="2736"/>
        </w:tabs>
        <w:spacing w:after="0"/>
        <w:ind w:left="360"/>
        <w:rPr>
          <w:rFonts w:cs="Arial"/>
        </w:rPr>
      </w:pPr>
    </w:p>
    <w:p w14:paraId="519B1A22" w14:textId="77777777" w:rsidR="00B03C42" w:rsidRPr="00B03C42" w:rsidRDefault="00B03C42" w:rsidP="00B03C42">
      <w:pPr>
        <w:widowControl w:val="0"/>
        <w:spacing w:after="0"/>
        <w:ind w:left="360"/>
        <w:rPr>
          <w:rFonts w:cs="Arial"/>
          <w:highlight w:val="cyan"/>
        </w:rPr>
      </w:pPr>
      <w:r w:rsidRPr="00B03C42">
        <w:rPr>
          <w:rFonts w:cs="Arial"/>
          <w:highlight w:val="cyan"/>
        </w:rPr>
        <w:lastRenderedPageBreak/>
        <w:t xml:space="preserve">&lt;remove if DBS not required&gt;The nature of this role will mean that a DBS check will be required (to be included only if the role requires a DBS check. Further information can be found here: </w:t>
      </w:r>
      <w:hyperlink r:id="rId18" w:history="1">
        <w:r w:rsidRPr="00B03C42">
          <w:rPr>
            <w:rStyle w:val="Hyperlink"/>
            <w:rFonts w:cs="Arial"/>
          </w:rPr>
          <w:t>https://www.gov.uk/government/organisations/disclosure-and-barring-service</w:t>
        </w:r>
      </w:hyperlink>
      <w:r w:rsidRPr="00B03C42">
        <w:rPr>
          <w:rFonts w:cs="Arial"/>
        </w:rPr>
        <w:t>.</w:t>
      </w:r>
      <w:r w:rsidRPr="00B03C42">
        <w:rPr>
          <w:rFonts w:cs="Arial"/>
          <w:highlight w:val="cyan"/>
        </w:rPr>
        <w:t xml:space="preserve"> It will be stated on the recruitment advert if the post requires a DBS check.</w:t>
      </w:r>
    </w:p>
    <w:p w14:paraId="487370EA" w14:textId="4ECF9CEE" w:rsidR="00E027E3" w:rsidRPr="00E027E3" w:rsidRDefault="00E027E3" w:rsidP="00E027E3"/>
    <w:p w14:paraId="44456CC6" w14:textId="77777777" w:rsidR="00E027E3" w:rsidRPr="00E027E3" w:rsidRDefault="00E027E3" w:rsidP="00E027E3"/>
    <w:p w14:paraId="4B02C338" w14:textId="0E40528C" w:rsidR="00E027E3" w:rsidRPr="00E027E3" w:rsidRDefault="005A4991" w:rsidP="722F4D4E">
      <w:pPr>
        <w:rPr>
          <w:rFonts w:cs="Arial"/>
        </w:rPr>
      </w:pPr>
      <w:r w:rsidRPr="722F4D4E">
        <w:rPr>
          <w:rFonts w:cs="Arial"/>
        </w:rPr>
        <w:t>Date:</w:t>
      </w:r>
      <w:r w:rsidR="00545A06" w:rsidRPr="722F4D4E">
        <w:rPr>
          <w:rFonts w:cs="Arial"/>
        </w:rPr>
        <w:t xml:space="preserve">  </w:t>
      </w:r>
      <w:r w:rsidR="365BB7BA" w:rsidRPr="722F4D4E">
        <w:rPr>
          <w:rFonts w:cs="Arial"/>
        </w:rPr>
        <w:t>May 2024</w:t>
      </w:r>
    </w:p>
    <w:p w14:paraId="6E90FEB2" w14:textId="33070B03" w:rsidR="00177727" w:rsidRPr="00E027E3" w:rsidRDefault="00177727" w:rsidP="00E027E3">
      <w:pPr>
        <w:tabs>
          <w:tab w:val="left" w:pos="1452"/>
        </w:tabs>
      </w:pPr>
    </w:p>
    <w:sectPr w:rsidR="00177727" w:rsidRPr="00E027E3">
      <w:headerReference w:type="default" r:id="rId19"/>
      <w:footerReference w:type="default" r:id="rId2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1F38AB" w14:textId="77777777" w:rsidR="00971ED4" w:rsidRDefault="00971ED4" w:rsidP="000742F4">
      <w:pPr>
        <w:spacing w:after="0" w:line="240" w:lineRule="auto"/>
      </w:pPr>
      <w:r>
        <w:separator/>
      </w:r>
    </w:p>
  </w:endnote>
  <w:endnote w:type="continuationSeparator" w:id="0">
    <w:p w14:paraId="38A91448" w14:textId="77777777" w:rsidR="00971ED4" w:rsidRDefault="00971ED4" w:rsidP="000742F4">
      <w:pPr>
        <w:spacing w:after="0" w:line="240" w:lineRule="auto"/>
      </w:pPr>
      <w:r>
        <w:continuationSeparator/>
      </w:r>
    </w:p>
  </w:endnote>
  <w:endnote w:type="continuationNotice" w:id="1">
    <w:p w14:paraId="2EDF5192" w14:textId="77777777" w:rsidR="00971ED4" w:rsidRDefault="00971ED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ucida Grande">
    <w:altName w:val="Arial"/>
    <w:charset w:val="00"/>
    <w:family w:val="swiss"/>
    <w:pitch w:val="variable"/>
    <w:sig w:usb0="E1000AEF" w:usb1="5000A1FF" w:usb2="00000000" w:usb3="00000000" w:csb0="000001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6167120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C52E821" w14:textId="0E85C8B6" w:rsidR="00DB4150" w:rsidRDefault="00DB4150">
        <w:pPr>
          <w:pStyle w:val="Footer"/>
          <w:jc w:val="right"/>
        </w:pPr>
        <w:r w:rsidRPr="00DB4150">
          <w:rPr>
            <w:rFonts w:asciiTheme="minorHAnsi" w:hAnsiTheme="minorHAnsi" w:cstheme="minorHAnsi"/>
            <w:sz w:val="20"/>
            <w:szCs w:val="20"/>
          </w:rPr>
          <w:fldChar w:fldCharType="begin"/>
        </w:r>
        <w:r w:rsidRPr="00DB4150">
          <w:rPr>
            <w:rFonts w:asciiTheme="minorHAnsi" w:hAnsiTheme="minorHAnsi" w:cstheme="minorHAnsi"/>
            <w:sz w:val="20"/>
            <w:szCs w:val="20"/>
          </w:rPr>
          <w:instrText xml:space="preserve"> PAGE   \* MERGEFORMAT </w:instrText>
        </w:r>
        <w:r w:rsidRPr="00DB4150">
          <w:rPr>
            <w:rFonts w:asciiTheme="minorHAnsi" w:hAnsiTheme="minorHAnsi" w:cstheme="minorHAnsi"/>
            <w:sz w:val="20"/>
            <w:szCs w:val="20"/>
          </w:rPr>
          <w:fldChar w:fldCharType="separate"/>
        </w:r>
        <w:r w:rsidRPr="00DB4150">
          <w:rPr>
            <w:rFonts w:asciiTheme="minorHAnsi" w:hAnsiTheme="minorHAnsi" w:cstheme="minorHAnsi"/>
            <w:noProof/>
            <w:sz w:val="20"/>
            <w:szCs w:val="20"/>
          </w:rPr>
          <w:t>2</w:t>
        </w:r>
        <w:r w:rsidRPr="00DB4150">
          <w:rPr>
            <w:rFonts w:asciiTheme="minorHAnsi" w:hAnsiTheme="minorHAnsi" w:cstheme="minorHAnsi"/>
            <w:noProof/>
            <w:sz w:val="20"/>
            <w:szCs w:val="20"/>
          </w:rPr>
          <w:fldChar w:fldCharType="end"/>
        </w:r>
      </w:p>
    </w:sdtContent>
  </w:sdt>
  <w:p w14:paraId="000C71DC" w14:textId="77777777" w:rsidR="00A6540A" w:rsidRDefault="00A6540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870B28" w14:textId="77777777" w:rsidR="00971ED4" w:rsidRDefault="00971ED4" w:rsidP="000742F4">
      <w:pPr>
        <w:spacing w:after="0" w:line="240" w:lineRule="auto"/>
      </w:pPr>
      <w:r>
        <w:separator/>
      </w:r>
    </w:p>
  </w:footnote>
  <w:footnote w:type="continuationSeparator" w:id="0">
    <w:p w14:paraId="3BC256D2" w14:textId="77777777" w:rsidR="00971ED4" w:rsidRDefault="00971ED4" w:rsidP="000742F4">
      <w:pPr>
        <w:spacing w:after="0" w:line="240" w:lineRule="auto"/>
      </w:pPr>
      <w:r>
        <w:continuationSeparator/>
      </w:r>
    </w:p>
  </w:footnote>
  <w:footnote w:type="continuationNotice" w:id="1">
    <w:p w14:paraId="1BE42540" w14:textId="77777777" w:rsidR="00971ED4" w:rsidRDefault="00971ED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83BB6D" w14:textId="6A5367C3" w:rsidR="00A6540A" w:rsidRDefault="00A6540A">
    <w:pPr>
      <w:pStyle w:val="Header"/>
    </w:pPr>
    <w:r>
      <w:ptab w:relativeTo="margin" w:alignment="center" w:leader="none"/>
    </w:r>
    <w:r>
      <w:tab/>
    </w:r>
    <w:r w:rsidRPr="000742F4">
      <w:rPr>
        <w:rFonts w:cs="Arial"/>
        <w:sz w:val="28"/>
        <w:szCs w:val="28"/>
      </w:rPr>
      <w:t xml:space="preserve"> </w:t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uP+1dWJMEiq1px" int2:id="5HJodKUe">
      <int2:state int2:value="Rejected" int2:type="AugLoop_Text_Critique"/>
    </int2:textHash>
    <int2:textHash int2:hashCode="AurtkHf1aWfDWp" int2:id="rW06CaLY">
      <int2:state int2:value="Rejected" int2:type="AugLoop_Text_Critique"/>
    </int2:textHash>
    <int2:textHash int2:hashCode="IYi2KbUWhBeXjO" int2:id="wD/jT4Yl">
      <int2:state int2:value="Rejected" int2:type="AugLoop_Text_Critique"/>
    </int2:textHash>
    <int2:bookmark int2:bookmarkName="_Int_WcR3V5vD" int2:invalidationBookmarkName="" int2:hashCode="v8XuMzfqCs+v8m" int2:id="4svU8vEO">
      <int2:state int2:value="Rejected" int2:type="AugLoop_Text_Critique"/>
    </int2:bookmark>
    <int2:bookmark int2:bookmarkName="_Int_vEteKRvn" int2:invalidationBookmarkName="" int2:hashCode="e0dMsLOcF3PXGS" int2:id="Cw8PT7TT">
      <int2:state int2:value="Rejected" int2:type="AugLoop_Text_Critique"/>
    </int2:bookmark>
    <int2:bookmark int2:bookmarkName="_Int_rHOdHRQN" int2:invalidationBookmarkName="" int2:hashCode="d3DQTHv7eR58lZ" int2:id="RYWgkfaw">
      <int2:state int2:value="Rejected" int2:type="AugLoop_Acronyms_AcronymsCritique"/>
    </int2:bookmark>
    <int2:bookmark int2:bookmarkName="_Int_UV0Bkkg3" int2:invalidationBookmarkName="" int2:hashCode="AurtkHf1aWfDWp" int2:id="uABJJYug">
      <int2:state int2:value="Rejected" int2:type="AugLoop_Text_Critique"/>
    </int2:bookmark>
    <int2:bookmark int2:bookmarkName="_Int_JTEEwHHy" int2:invalidationBookmarkName="" int2:hashCode="LNdIS8GxX8z/gi" int2:id="zvQDyzgt">
      <int2:state int2:value="Rejected" int2:type="AugLoop_Text_Critique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C12B66"/>
    <w:multiLevelType w:val="hybridMultilevel"/>
    <w:tmpl w:val="13285D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2F124E"/>
    <w:multiLevelType w:val="multilevel"/>
    <w:tmpl w:val="EAB601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374A2DB"/>
    <w:multiLevelType w:val="hybridMultilevel"/>
    <w:tmpl w:val="AA668D86"/>
    <w:lvl w:ilvl="0" w:tplc="C6BE10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3AAD5F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FBC15A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7A9FC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22C962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10058D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942D4C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28CE4A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010337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DB3DFB"/>
    <w:multiLevelType w:val="multilevel"/>
    <w:tmpl w:val="16F62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6DF53BB"/>
    <w:multiLevelType w:val="multilevel"/>
    <w:tmpl w:val="E4124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074A4B8D"/>
    <w:multiLevelType w:val="multilevel"/>
    <w:tmpl w:val="4E045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0D355D96"/>
    <w:multiLevelType w:val="multilevel"/>
    <w:tmpl w:val="1680AA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0E835992"/>
    <w:multiLevelType w:val="hybridMultilevel"/>
    <w:tmpl w:val="F6C6A444"/>
    <w:lvl w:ilvl="0" w:tplc="3C6C73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6CC2ED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3BC691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616C57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6AA814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CB4374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ACCB2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F54D47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60CCB2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E4B606"/>
    <w:multiLevelType w:val="hybridMultilevel"/>
    <w:tmpl w:val="C2F853E8"/>
    <w:lvl w:ilvl="0" w:tplc="7D2EAB74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0F8CEB0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8A4C8E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33878B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78686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ADE758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E2F8A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405E9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752651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367F20"/>
    <w:multiLevelType w:val="multilevel"/>
    <w:tmpl w:val="78443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AC51FA3"/>
    <w:multiLevelType w:val="multilevel"/>
    <w:tmpl w:val="D644A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43409D7"/>
    <w:multiLevelType w:val="multilevel"/>
    <w:tmpl w:val="36AAA7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4EF21D5"/>
    <w:multiLevelType w:val="hybridMultilevel"/>
    <w:tmpl w:val="865AA8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F306E3"/>
    <w:multiLevelType w:val="hybridMultilevel"/>
    <w:tmpl w:val="ED767108"/>
    <w:lvl w:ilvl="0" w:tplc="98EAD4F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C32C2C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C501E5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F0650D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30A50D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D14E92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69AE4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58EB19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7F8C32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BF5BB3"/>
    <w:multiLevelType w:val="hybridMultilevel"/>
    <w:tmpl w:val="62CEF1FA"/>
    <w:lvl w:ilvl="0" w:tplc="A08C83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85E61C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F1A634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51243D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44CCF5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ADA5B3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89447F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1A6319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5444F4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7CE40B"/>
    <w:multiLevelType w:val="hybridMultilevel"/>
    <w:tmpl w:val="15ACD2D4"/>
    <w:lvl w:ilvl="0" w:tplc="8A94B7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40ACEF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EF8687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E60F3A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24A953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AF0E66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A06C93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818118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0B422D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6A3DB8"/>
    <w:multiLevelType w:val="multilevel"/>
    <w:tmpl w:val="1BF880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3AA50DBF"/>
    <w:multiLevelType w:val="multilevel"/>
    <w:tmpl w:val="32181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3F060383"/>
    <w:multiLevelType w:val="multilevel"/>
    <w:tmpl w:val="C3E25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3F8922CA"/>
    <w:multiLevelType w:val="hybridMultilevel"/>
    <w:tmpl w:val="43A81AC8"/>
    <w:lvl w:ilvl="0" w:tplc="B39CE2D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67A971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BDE68C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00C7D6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67C7C7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4E8029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E04B1E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27200A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EF6811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DA5466"/>
    <w:multiLevelType w:val="multilevel"/>
    <w:tmpl w:val="1EC6EA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53C023B8"/>
    <w:multiLevelType w:val="hybridMultilevel"/>
    <w:tmpl w:val="E9D8BC3A"/>
    <w:lvl w:ilvl="0" w:tplc="82F2DC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32C174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E929F5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1428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BF2D25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378E32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042224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95A8D2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0C21E0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D3EBF6"/>
    <w:multiLevelType w:val="hybridMultilevel"/>
    <w:tmpl w:val="8E4EB5DA"/>
    <w:lvl w:ilvl="0" w:tplc="FEBC17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DDA971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06A33A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BE4E99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53EFEE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002EDD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D0C3EC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02AAF2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976852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D8B4CA9"/>
    <w:multiLevelType w:val="hybridMultilevel"/>
    <w:tmpl w:val="92B23A22"/>
    <w:lvl w:ilvl="0" w:tplc="7A5E07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DFA41E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508C61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23EC75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7D8DDD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082BB2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C7432B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B96E58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088A96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088108A"/>
    <w:multiLevelType w:val="multilevel"/>
    <w:tmpl w:val="3ED4CE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64A85626"/>
    <w:multiLevelType w:val="hybridMultilevel"/>
    <w:tmpl w:val="C52E28A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709262EF"/>
    <w:multiLevelType w:val="hybridMultilevel"/>
    <w:tmpl w:val="097C358C"/>
    <w:lvl w:ilvl="0" w:tplc="B44406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262FE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AD20AF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50A0A5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C675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69E35D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7AE347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CA00B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9BC346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7902975"/>
    <w:multiLevelType w:val="multilevel"/>
    <w:tmpl w:val="58AC2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7969BA6D"/>
    <w:multiLevelType w:val="hybridMultilevel"/>
    <w:tmpl w:val="09263120"/>
    <w:lvl w:ilvl="0" w:tplc="DDF46E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10AEFC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9E0CB8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E0AECD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CA2275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C0EC8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9EC4FF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D9CD77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E84DAD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AF1D20C"/>
    <w:multiLevelType w:val="hybridMultilevel"/>
    <w:tmpl w:val="B1906508"/>
    <w:lvl w:ilvl="0" w:tplc="3DB6F5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00AFB9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76A8D1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87CE3A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B86ABE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C765CA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1DA0A0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718319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2C4374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D655282"/>
    <w:multiLevelType w:val="multilevel"/>
    <w:tmpl w:val="1D2C7B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5"/>
  </w:num>
  <w:num w:numId="2">
    <w:abstractNumId w:val="28"/>
  </w:num>
  <w:num w:numId="3">
    <w:abstractNumId w:val="7"/>
  </w:num>
  <w:num w:numId="4">
    <w:abstractNumId w:val="23"/>
  </w:num>
  <w:num w:numId="5">
    <w:abstractNumId w:val="19"/>
  </w:num>
  <w:num w:numId="6">
    <w:abstractNumId w:val="29"/>
  </w:num>
  <w:num w:numId="7">
    <w:abstractNumId w:val="14"/>
  </w:num>
  <w:num w:numId="8">
    <w:abstractNumId w:val="22"/>
  </w:num>
  <w:num w:numId="9">
    <w:abstractNumId w:val="13"/>
  </w:num>
  <w:num w:numId="10">
    <w:abstractNumId w:val="2"/>
  </w:num>
  <w:num w:numId="11">
    <w:abstractNumId w:val="8"/>
  </w:num>
  <w:num w:numId="12">
    <w:abstractNumId w:val="26"/>
  </w:num>
  <w:num w:numId="13">
    <w:abstractNumId w:val="21"/>
  </w:num>
  <w:num w:numId="14">
    <w:abstractNumId w:val="12"/>
  </w:num>
  <w:num w:numId="15">
    <w:abstractNumId w:val="0"/>
  </w:num>
  <w:num w:numId="16">
    <w:abstractNumId w:val="16"/>
  </w:num>
  <w:num w:numId="17">
    <w:abstractNumId w:val="3"/>
  </w:num>
  <w:num w:numId="18">
    <w:abstractNumId w:val="20"/>
  </w:num>
  <w:num w:numId="19">
    <w:abstractNumId w:val="4"/>
  </w:num>
  <w:num w:numId="20">
    <w:abstractNumId w:val="24"/>
  </w:num>
  <w:num w:numId="21">
    <w:abstractNumId w:val="17"/>
  </w:num>
  <w:num w:numId="22">
    <w:abstractNumId w:val="9"/>
  </w:num>
  <w:num w:numId="23">
    <w:abstractNumId w:val="30"/>
  </w:num>
  <w:num w:numId="24">
    <w:abstractNumId w:val="5"/>
  </w:num>
  <w:num w:numId="25">
    <w:abstractNumId w:val="18"/>
  </w:num>
  <w:num w:numId="26">
    <w:abstractNumId w:val="1"/>
  </w:num>
  <w:num w:numId="27">
    <w:abstractNumId w:val="11"/>
  </w:num>
  <w:num w:numId="28">
    <w:abstractNumId w:val="10"/>
  </w:num>
  <w:num w:numId="29">
    <w:abstractNumId w:val="27"/>
  </w:num>
  <w:num w:numId="30">
    <w:abstractNumId w:val="6"/>
  </w:num>
  <w:num w:numId="31">
    <w:abstractNumId w:val="2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5D71"/>
    <w:rsid w:val="0000273D"/>
    <w:rsid w:val="0000348B"/>
    <w:rsid w:val="0000422B"/>
    <w:rsid w:val="00006C32"/>
    <w:rsid w:val="00011CB3"/>
    <w:rsid w:val="00013251"/>
    <w:rsid w:val="00015C05"/>
    <w:rsid w:val="00021376"/>
    <w:rsid w:val="000260CB"/>
    <w:rsid w:val="00042F5F"/>
    <w:rsid w:val="00044530"/>
    <w:rsid w:val="0004514C"/>
    <w:rsid w:val="0005529D"/>
    <w:rsid w:val="00060811"/>
    <w:rsid w:val="000742F4"/>
    <w:rsid w:val="000867EA"/>
    <w:rsid w:val="00092900"/>
    <w:rsid w:val="0009774B"/>
    <w:rsid w:val="00097758"/>
    <w:rsid w:val="000A1F5C"/>
    <w:rsid w:val="000A290A"/>
    <w:rsid w:val="000A5C72"/>
    <w:rsid w:val="000A7AE2"/>
    <w:rsid w:val="000B0F68"/>
    <w:rsid w:val="000B21CA"/>
    <w:rsid w:val="000C1261"/>
    <w:rsid w:val="000C2391"/>
    <w:rsid w:val="000C45E1"/>
    <w:rsid w:val="000D1759"/>
    <w:rsid w:val="000D2E62"/>
    <w:rsid w:val="000D31DF"/>
    <w:rsid w:val="000D444A"/>
    <w:rsid w:val="000D7345"/>
    <w:rsid w:val="000E04BF"/>
    <w:rsid w:val="000E3174"/>
    <w:rsid w:val="000E4E0F"/>
    <w:rsid w:val="000E65E5"/>
    <w:rsid w:val="000E77C5"/>
    <w:rsid w:val="000F2A71"/>
    <w:rsid w:val="00102498"/>
    <w:rsid w:val="00104A9F"/>
    <w:rsid w:val="00105CA8"/>
    <w:rsid w:val="0010611F"/>
    <w:rsid w:val="00106400"/>
    <w:rsid w:val="00106AF0"/>
    <w:rsid w:val="00132D33"/>
    <w:rsid w:val="00133DB0"/>
    <w:rsid w:val="00135B0E"/>
    <w:rsid w:val="00144C3E"/>
    <w:rsid w:val="001456D0"/>
    <w:rsid w:val="00150AB9"/>
    <w:rsid w:val="00150AF2"/>
    <w:rsid w:val="00151734"/>
    <w:rsid w:val="00152AEF"/>
    <w:rsid w:val="00161125"/>
    <w:rsid w:val="00177727"/>
    <w:rsid w:val="00180E3D"/>
    <w:rsid w:val="001848AC"/>
    <w:rsid w:val="00190B88"/>
    <w:rsid w:val="001A4B11"/>
    <w:rsid w:val="001A7E27"/>
    <w:rsid w:val="001B0668"/>
    <w:rsid w:val="001B10CF"/>
    <w:rsid w:val="001C2CCA"/>
    <w:rsid w:val="001C3F0A"/>
    <w:rsid w:val="001C3FB3"/>
    <w:rsid w:val="001C6176"/>
    <w:rsid w:val="001D3FCC"/>
    <w:rsid w:val="001D5446"/>
    <w:rsid w:val="001D56EE"/>
    <w:rsid w:val="001E6497"/>
    <w:rsid w:val="001F2B4A"/>
    <w:rsid w:val="00200045"/>
    <w:rsid w:val="002051E3"/>
    <w:rsid w:val="0020C75D"/>
    <w:rsid w:val="00210E42"/>
    <w:rsid w:val="00210EBB"/>
    <w:rsid w:val="002115E3"/>
    <w:rsid w:val="00220296"/>
    <w:rsid w:val="00222A4C"/>
    <w:rsid w:val="00223B7A"/>
    <w:rsid w:val="00230031"/>
    <w:rsid w:val="00235491"/>
    <w:rsid w:val="00237BD2"/>
    <w:rsid w:val="002409F7"/>
    <w:rsid w:val="0025644D"/>
    <w:rsid w:val="00256E90"/>
    <w:rsid w:val="00260B8F"/>
    <w:rsid w:val="00260CED"/>
    <w:rsid w:val="00263CAB"/>
    <w:rsid w:val="00264172"/>
    <w:rsid w:val="002662F3"/>
    <w:rsid w:val="0026719C"/>
    <w:rsid w:val="0027252F"/>
    <w:rsid w:val="00280F63"/>
    <w:rsid w:val="00283FF9"/>
    <w:rsid w:val="0028631C"/>
    <w:rsid w:val="00290788"/>
    <w:rsid w:val="00290F6E"/>
    <w:rsid w:val="00292946"/>
    <w:rsid w:val="0029373A"/>
    <w:rsid w:val="00294B38"/>
    <w:rsid w:val="00297A65"/>
    <w:rsid w:val="00297E22"/>
    <w:rsid w:val="002A2CE2"/>
    <w:rsid w:val="002A3482"/>
    <w:rsid w:val="002A5D36"/>
    <w:rsid w:val="002B2FC2"/>
    <w:rsid w:val="002B3B6F"/>
    <w:rsid w:val="002B424B"/>
    <w:rsid w:val="002B5001"/>
    <w:rsid w:val="002B6FB9"/>
    <w:rsid w:val="002C1DAF"/>
    <w:rsid w:val="002D1BCD"/>
    <w:rsid w:val="002E5D71"/>
    <w:rsid w:val="002E6A80"/>
    <w:rsid w:val="002F27FD"/>
    <w:rsid w:val="0030586C"/>
    <w:rsid w:val="003132AB"/>
    <w:rsid w:val="00317C75"/>
    <w:rsid w:val="0032187B"/>
    <w:rsid w:val="00330F06"/>
    <w:rsid w:val="0033109A"/>
    <w:rsid w:val="0033339B"/>
    <w:rsid w:val="003333DC"/>
    <w:rsid w:val="00333FB7"/>
    <w:rsid w:val="003358DF"/>
    <w:rsid w:val="003450A9"/>
    <w:rsid w:val="00346C2B"/>
    <w:rsid w:val="00350424"/>
    <w:rsid w:val="003547B8"/>
    <w:rsid w:val="003568DE"/>
    <w:rsid w:val="00360CB7"/>
    <w:rsid w:val="003648EB"/>
    <w:rsid w:val="0036601E"/>
    <w:rsid w:val="003664B6"/>
    <w:rsid w:val="00373678"/>
    <w:rsid w:val="00376AE8"/>
    <w:rsid w:val="00383323"/>
    <w:rsid w:val="00385661"/>
    <w:rsid w:val="003857AC"/>
    <w:rsid w:val="00393C18"/>
    <w:rsid w:val="003977BE"/>
    <w:rsid w:val="003A6FCD"/>
    <w:rsid w:val="003B0582"/>
    <w:rsid w:val="003B1D54"/>
    <w:rsid w:val="003B2C71"/>
    <w:rsid w:val="003B5733"/>
    <w:rsid w:val="003C25E3"/>
    <w:rsid w:val="003D0706"/>
    <w:rsid w:val="003D368F"/>
    <w:rsid w:val="003E0C38"/>
    <w:rsid w:val="003E0D7C"/>
    <w:rsid w:val="003E1BDE"/>
    <w:rsid w:val="003E6531"/>
    <w:rsid w:val="003F08D0"/>
    <w:rsid w:val="003F1F09"/>
    <w:rsid w:val="003F625D"/>
    <w:rsid w:val="003F71AC"/>
    <w:rsid w:val="00404764"/>
    <w:rsid w:val="00406982"/>
    <w:rsid w:val="00411254"/>
    <w:rsid w:val="004148AE"/>
    <w:rsid w:val="004154A2"/>
    <w:rsid w:val="004161AD"/>
    <w:rsid w:val="004237B3"/>
    <w:rsid w:val="00424579"/>
    <w:rsid w:val="00424E27"/>
    <w:rsid w:val="00425683"/>
    <w:rsid w:val="00427048"/>
    <w:rsid w:val="00434409"/>
    <w:rsid w:val="00435202"/>
    <w:rsid w:val="004352C0"/>
    <w:rsid w:val="00443B1C"/>
    <w:rsid w:val="00456883"/>
    <w:rsid w:val="0046493A"/>
    <w:rsid w:val="00465FB0"/>
    <w:rsid w:val="0047147F"/>
    <w:rsid w:val="0047269A"/>
    <w:rsid w:val="00474691"/>
    <w:rsid w:val="004A1EC5"/>
    <w:rsid w:val="004A2DDD"/>
    <w:rsid w:val="004A5C83"/>
    <w:rsid w:val="004B39AB"/>
    <w:rsid w:val="004C216D"/>
    <w:rsid w:val="004C4C38"/>
    <w:rsid w:val="004D3D1C"/>
    <w:rsid w:val="004E0000"/>
    <w:rsid w:val="004E1137"/>
    <w:rsid w:val="004E3514"/>
    <w:rsid w:val="004E3FEA"/>
    <w:rsid w:val="004E6DF4"/>
    <w:rsid w:val="004F16D7"/>
    <w:rsid w:val="004F6F29"/>
    <w:rsid w:val="00500B35"/>
    <w:rsid w:val="00505492"/>
    <w:rsid w:val="00506D74"/>
    <w:rsid w:val="00516528"/>
    <w:rsid w:val="00523817"/>
    <w:rsid w:val="00525536"/>
    <w:rsid w:val="00537BE6"/>
    <w:rsid w:val="0054409E"/>
    <w:rsid w:val="00545A06"/>
    <w:rsid w:val="00546618"/>
    <w:rsid w:val="00557BAE"/>
    <w:rsid w:val="00557E25"/>
    <w:rsid w:val="005607EE"/>
    <w:rsid w:val="00562B35"/>
    <w:rsid w:val="0056405C"/>
    <w:rsid w:val="00573806"/>
    <w:rsid w:val="00585B3F"/>
    <w:rsid w:val="00586851"/>
    <w:rsid w:val="005869A2"/>
    <w:rsid w:val="00587E7A"/>
    <w:rsid w:val="005A2304"/>
    <w:rsid w:val="005A27CE"/>
    <w:rsid w:val="005A4991"/>
    <w:rsid w:val="005A6B19"/>
    <w:rsid w:val="005B33EF"/>
    <w:rsid w:val="005B55CF"/>
    <w:rsid w:val="005B7B7D"/>
    <w:rsid w:val="005C15DC"/>
    <w:rsid w:val="005C1C9E"/>
    <w:rsid w:val="005C7D08"/>
    <w:rsid w:val="005F7418"/>
    <w:rsid w:val="00602D40"/>
    <w:rsid w:val="00606D59"/>
    <w:rsid w:val="00607FFE"/>
    <w:rsid w:val="00621E8F"/>
    <w:rsid w:val="00623C07"/>
    <w:rsid w:val="00632933"/>
    <w:rsid w:val="006372DE"/>
    <w:rsid w:val="00651562"/>
    <w:rsid w:val="00662331"/>
    <w:rsid w:val="00663F4F"/>
    <w:rsid w:val="00664507"/>
    <w:rsid w:val="00666A29"/>
    <w:rsid w:val="00680C5D"/>
    <w:rsid w:val="00683773"/>
    <w:rsid w:val="00691089"/>
    <w:rsid w:val="00691844"/>
    <w:rsid w:val="0069706B"/>
    <w:rsid w:val="006A565C"/>
    <w:rsid w:val="006A6CFF"/>
    <w:rsid w:val="006B2CAE"/>
    <w:rsid w:val="006B5D4A"/>
    <w:rsid w:val="006C19B1"/>
    <w:rsid w:val="006C22DF"/>
    <w:rsid w:val="006C6465"/>
    <w:rsid w:val="006C7A5B"/>
    <w:rsid w:val="006D043E"/>
    <w:rsid w:val="006D15E8"/>
    <w:rsid w:val="006E5231"/>
    <w:rsid w:val="006F43E9"/>
    <w:rsid w:val="006F4790"/>
    <w:rsid w:val="006F6A7A"/>
    <w:rsid w:val="006F7241"/>
    <w:rsid w:val="006F7418"/>
    <w:rsid w:val="00703BE3"/>
    <w:rsid w:val="00705A2C"/>
    <w:rsid w:val="0070735C"/>
    <w:rsid w:val="00707C7F"/>
    <w:rsid w:val="00715AAE"/>
    <w:rsid w:val="0072082F"/>
    <w:rsid w:val="007224B4"/>
    <w:rsid w:val="00722F41"/>
    <w:rsid w:val="0072305D"/>
    <w:rsid w:val="007271FE"/>
    <w:rsid w:val="0074643E"/>
    <w:rsid w:val="00746DA0"/>
    <w:rsid w:val="00753FCB"/>
    <w:rsid w:val="0076164E"/>
    <w:rsid w:val="00762045"/>
    <w:rsid w:val="00763DAB"/>
    <w:rsid w:val="00772190"/>
    <w:rsid w:val="00796B57"/>
    <w:rsid w:val="007A4FFF"/>
    <w:rsid w:val="007B0FD5"/>
    <w:rsid w:val="007B4DA3"/>
    <w:rsid w:val="007C3EDA"/>
    <w:rsid w:val="007D1EE7"/>
    <w:rsid w:val="007D618C"/>
    <w:rsid w:val="007D734B"/>
    <w:rsid w:val="007E20B2"/>
    <w:rsid w:val="007E4ED8"/>
    <w:rsid w:val="007F4892"/>
    <w:rsid w:val="007F7635"/>
    <w:rsid w:val="0080004A"/>
    <w:rsid w:val="008016F9"/>
    <w:rsid w:val="0080268F"/>
    <w:rsid w:val="00805BA3"/>
    <w:rsid w:val="00806490"/>
    <w:rsid w:val="008219E1"/>
    <w:rsid w:val="00824E91"/>
    <w:rsid w:val="00825539"/>
    <w:rsid w:val="00830BC1"/>
    <w:rsid w:val="008334C5"/>
    <w:rsid w:val="0083401A"/>
    <w:rsid w:val="008427F8"/>
    <w:rsid w:val="008462FF"/>
    <w:rsid w:val="0085603E"/>
    <w:rsid w:val="00856E9F"/>
    <w:rsid w:val="008570DE"/>
    <w:rsid w:val="00862B79"/>
    <w:rsid w:val="00865650"/>
    <w:rsid w:val="00866E0F"/>
    <w:rsid w:val="0087141B"/>
    <w:rsid w:val="00872DCE"/>
    <w:rsid w:val="00876103"/>
    <w:rsid w:val="008844F1"/>
    <w:rsid w:val="00891E2D"/>
    <w:rsid w:val="00894449"/>
    <w:rsid w:val="008A1F5E"/>
    <w:rsid w:val="008B0015"/>
    <w:rsid w:val="008B4847"/>
    <w:rsid w:val="008B5269"/>
    <w:rsid w:val="008C5BBA"/>
    <w:rsid w:val="008D067A"/>
    <w:rsid w:val="008E1417"/>
    <w:rsid w:val="008E7102"/>
    <w:rsid w:val="008E771E"/>
    <w:rsid w:val="008F51BC"/>
    <w:rsid w:val="0090115D"/>
    <w:rsid w:val="00907921"/>
    <w:rsid w:val="00910B42"/>
    <w:rsid w:val="0092164D"/>
    <w:rsid w:val="00921F17"/>
    <w:rsid w:val="00922E48"/>
    <w:rsid w:val="00932822"/>
    <w:rsid w:val="00933BD7"/>
    <w:rsid w:val="00936F44"/>
    <w:rsid w:val="00936F5F"/>
    <w:rsid w:val="00937D3B"/>
    <w:rsid w:val="00941658"/>
    <w:rsid w:val="00945C49"/>
    <w:rsid w:val="00956A13"/>
    <w:rsid w:val="00961912"/>
    <w:rsid w:val="00970CED"/>
    <w:rsid w:val="00970D08"/>
    <w:rsid w:val="00971ED4"/>
    <w:rsid w:val="00980444"/>
    <w:rsid w:val="00990D95"/>
    <w:rsid w:val="0099386B"/>
    <w:rsid w:val="00995373"/>
    <w:rsid w:val="0099678C"/>
    <w:rsid w:val="009A0302"/>
    <w:rsid w:val="009A0CA5"/>
    <w:rsid w:val="009A30EC"/>
    <w:rsid w:val="009B16DD"/>
    <w:rsid w:val="009C621F"/>
    <w:rsid w:val="009D4188"/>
    <w:rsid w:val="009D5518"/>
    <w:rsid w:val="009D7843"/>
    <w:rsid w:val="009D7E40"/>
    <w:rsid w:val="009E0608"/>
    <w:rsid w:val="009F1DB7"/>
    <w:rsid w:val="009F33D3"/>
    <w:rsid w:val="009F3404"/>
    <w:rsid w:val="009F42BE"/>
    <w:rsid w:val="00A045AE"/>
    <w:rsid w:val="00A05265"/>
    <w:rsid w:val="00A05ED3"/>
    <w:rsid w:val="00A06E9F"/>
    <w:rsid w:val="00A13461"/>
    <w:rsid w:val="00A14667"/>
    <w:rsid w:val="00A15773"/>
    <w:rsid w:val="00A330A4"/>
    <w:rsid w:val="00A371CA"/>
    <w:rsid w:val="00A374F6"/>
    <w:rsid w:val="00A37A76"/>
    <w:rsid w:val="00A44437"/>
    <w:rsid w:val="00A64EAC"/>
    <w:rsid w:val="00A6540A"/>
    <w:rsid w:val="00A661D7"/>
    <w:rsid w:val="00A72F66"/>
    <w:rsid w:val="00A74BC6"/>
    <w:rsid w:val="00A76C84"/>
    <w:rsid w:val="00A81416"/>
    <w:rsid w:val="00A82CB2"/>
    <w:rsid w:val="00A87122"/>
    <w:rsid w:val="00A90952"/>
    <w:rsid w:val="00A91814"/>
    <w:rsid w:val="00A93AA4"/>
    <w:rsid w:val="00A965A8"/>
    <w:rsid w:val="00AA7CFF"/>
    <w:rsid w:val="00AB5444"/>
    <w:rsid w:val="00AB7E47"/>
    <w:rsid w:val="00AC106F"/>
    <w:rsid w:val="00AC220B"/>
    <w:rsid w:val="00AC47A7"/>
    <w:rsid w:val="00AC49E9"/>
    <w:rsid w:val="00AC60B1"/>
    <w:rsid w:val="00AD0593"/>
    <w:rsid w:val="00AD3F88"/>
    <w:rsid w:val="00AE36C5"/>
    <w:rsid w:val="00AE3EE4"/>
    <w:rsid w:val="00AF0D3F"/>
    <w:rsid w:val="00AF196D"/>
    <w:rsid w:val="00B01D9F"/>
    <w:rsid w:val="00B03C42"/>
    <w:rsid w:val="00B05BF5"/>
    <w:rsid w:val="00B06104"/>
    <w:rsid w:val="00B13669"/>
    <w:rsid w:val="00B30E4E"/>
    <w:rsid w:val="00B349B3"/>
    <w:rsid w:val="00B36431"/>
    <w:rsid w:val="00B370BE"/>
    <w:rsid w:val="00B42172"/>
    <w:rsid w:val="00B42906"/>
    <w:rsid w:val="00B46173"/>
    <w:rsid w:val="00B502F9"/>
    <w:rsid w:val="00B53202"/>
    <w:rsid w:val="00B53CDC"/>
    <w:rsid w:val="00B5445A"/>
    <w:rsid w:val="00B5684D"/>
    <w:rsid w:val="00B619E6"/>
    <w:rsid w:val="00B61EC5"/>
    <w:rsid w:val="00B649B9"/>
    <w:rsid w:val="00B66851"/>
    <w:rsid w:val="00B66969"/>
    <w:rsid w:val="00B72A9D"/>
    <w:rsid w:val="00B95164"/>
    <w:rsid w:val="00BA0A8C"/>
    <w:rsid w:val="00BA37C1"/>
    <w:rsid w:val="00BA3C16"/>
    <w:rsid w:val="00BA67D9"/>
    <w:rsid w:val="00BA730B"/>
    <w:rsid w:val="00BD0C7C"/>
    <w:rsid w:val="00BF46A6"/>
    <w:rsid w:val="00BF4793"/>
    <w:rsid w:val="00BF6697"/>
    <w:rsid w:val="00BF7DBB"/>
    <w:rsid w:val="00C009ED"/>
    <w:rsid w:val="00C0265D"/>
    <w:rsid w:val="00C05F02"/>
    <w:rsid w:val="00C0667A"/>
    <w:rsid w:val="00C122F7"/>
    <w:rsid w:val="00C13760"/>
    <w:rsid w:val="00C14361"/>
    <w:rsid w:val="00C1525E"/>
    <w:rsid w:val="00C173EC"/>
    <w:rsid w:val="00C2061C"/>
    <w:rsid w:val="00C2109F"/>
    <w:rsid w:val="00C3264A"/>
    <w:rsid w:val="00C342AE"/>
    <w:rsid w:val="00C34D3A"/>
    <w:rsid w:val="00C509FC"/>
    <w:rsid w:val="00C53FCA"/>
    <w:rsid w:val="00C71270"/>
    <w:rsid w:val="00C82F11"/>
    <w:rsid w:val="00C86C7F"/>
    <w:rsid w:val="00C913C4"/>
    <w:rsid w:val="00C92939"/>
    <w:rsid w:val="00C92F79"/>
    <w:rsid w:val="00CA1FF7"/>
    <w:rsid w:val="00CA56D7"/>
    <w:rsid w:val="00CA6B22"/>
    <w:rsid w:val="00CB4CE0"/>
    <w:rsid w:val="00CC5025"/>
    <w:rsid w:val="00CD4FA7"/>
    <w:rsid w:val="00CE15D8"/>
    <w:rsid w:val="00CE2ADF"/>
    <w:rsid w:val="00CE7E5B"/>
    <w:rsid w:val="00CF0362"/>
    <w:rsid w:val="00CF1052"/>
    <w:rsid w:val="00CF5969"/>
    <w:rsid w:val="00D06E91"/>
    <w:rsid w:val="00D07575"/>
    <w:rsid w:val="00D10E2C"/>
    <w:rsid w:val="00D10F58"/>
    <w:rsid w:val="00D11DDD"/>
    <w:rsid w:val="00D14635"/>
    <w:rsid w:val="00D15005"/>
    <w:rsid w:val="00D243D7"/>
    <w:rsid w:val="00D26205"/>
    <w:rsid w:val="00D27FDE"/>
    <w:rsid w:val="00D34591"/>
    <w:rsid w:val="00D3778B"/>
    <w:rsid w:val="00D400C4"/>
    <w:rsid w:val="00D444F9"/>
    <w:rsid w:val="00D450AE"/>
    <w:rsid w:val="00D55281"/>
    <w:rsid w:val="00D64F0C"/>
    <w:rsid w:val="00D65FFE"/>
    <w:rsid w:val="00D6685E"/>
    <w:rsid w:val="00D926E2"/>
    <w:rsid w:val="00D95CEE"/>
    <w:rsid w:val="00DA00C3"/>
    <w:rsid w:val="00DA553A"/>
    <w:rsid w:val="00DA6B79"/>
    <w:rsid w:val="00DA79EC"/>
    <w:rsid w:val="00DB4150"/>
    <w:rsid w:val="00DB4241"/>
    <w:rsid w:val="00DB47CE"/>
    <w:rsid w:val="00DC6A6C"/>
    <w:rsid w:val="00DD05A0"/>
    <w:rsid w:val="00DD19DA"/>
    <w:rsid w:val="00DD22AE"/>
    <w:rsid w:val="00DD531F"/>
    <w:rsid w:val="00DD6459"/>
    <w:rsid w:val="00DE045C"/>
    <w:rsid w:val="00DE174A"/>
    <w:rsid w:val="00DE2231"/>
    <w:rsid w:val="00DE3151"/>
    <w:rsid w:val="00DE6CFB"/>
    <w:rsid w:val="00DF268E"/>
    <w:rsid w:val="00DF5375"/>
    <w:rsid w:val="00E021B2"/>
    <w:rsid w:val="00E027E3"/>
    <w:rsid w:val="00E12642"/>
    <w:rsid w:val="00E1676C"/>
    <w:rsid w:val="00E17EBC"/>
    <w:rsid w:val="00E2265B"/>
    <w:rsid w:val="00E246D9"/>
    <w:rsid w:val="00E27B9F"/>
    <w:rsid w:val="00E34E40"/>
    <w:rsid w:val="00E4046C"/>
    <w:rsid w:val="00E42A83"/>
    <w:rsid w:val="00E461E7"/>
    <w:rsid w:val="00E47796"/>
    <w:rsid w:val="00E5287F"/>
    <w:rsid w:val="00E539C5"/>
    <w:rsid w:val="00E65A04"/>
    <w:rsid w:val="00E727A1"/>
    <w:rsid w:val="00E73CF9"/>
    <w:rsid w:val="00E76857"/>
    <w:rsid w:val="00E8266F"/>
    <w:rsid w:val="00E94A9C"/>
    <w:rsid w:val="00EA4017"/>
    <w:rsid w:val="00EB3730"/>
    <w:rsid w:val="00EBA1E7"/>
    <w:rsid w:val="00EC1CF7"/>
    <w:rsid w:val="00EC6878"/>
    <w:rsid w:val="00ED680D"/>
    <w:rsid w:val="00ED73A0"/>
    <w:rsid w:val="00EE4D72"/>
    <w:rsid w:val="00EE6320"/>
    <w:rsid w:val="00EF164E"/>
    <w:rsid w:val="00EF3230"/>
    <w:rsid w:val="00EF4920"/>
    <w:rsid w:val="00EF498F"/>
    <w:rsid w:val="00EF5C19"/>
    <w:rsid w:val="00F06528"/>
    <w:rsid w:val="00F06785"/>
    <w:rsid w:val="00F07D1B"/>
    <w:rsid w:val="00F11A3E"/>
    <w:rsid w:val="00F24227"/>
    <w:rsid w:val="00F25803"/>
    <w:rsid w:val="00F26B2A"/>
    <w:rsid w:val="00F2755E"/>
    <w:rsid w:val="00F3166D"/>
    <w:rsid w:val="00F5603F"/>
    <w:rsid w:val="00F64166"/>
    <w:rsid w:val="00F6600F"/>
    <w:rsid w:val="00F7002E"/>
    <w:rsid w:val="00F721D7"/>
    <w:rsid w:val="00F73C5E"/>
    <w:rsid w:val="00F76B96"/>
    <w:rsid w:val="00F82F87"/>
    <w:rsid w:val="00F93D26"/>
    <w:rsid w:val="00F95B99"/>
    <w:rsid w:val="00FA3314"/>
    <w:rsid w:val="00FA3D77"/>
    <w:rsid w:val="00FB1CB1"/>
    <w:rsid w:val="00FB2C92"/>
    <w:rsid w:val="00FB7086"/>
    <w:rsid w:val="00FB7139"/>
    <w:rsid w:val="00FD0EC5"/>
    <w:rsid w:val="00FD34C0"/>
    <w:rsid w:val="00FD6E4A"/>
    <w:rsid w:val="00FE1D2B"/>
    <w:rsid w:val="00FE2580"/>
    <w:rsid w:val="00FE728A"/>
    <w:rsid w:val="01EADFD4"/>
    <w:rsid w:val="03A3E20F"/>
    <w:rsid w:val="03A56FA9"/>
    <w:rsid w:val="03D0AD53"/>
    <w:rsid w:val="0413CF46"/>
    <w:rsid w:val="044B2892"/>
    <w:rsid w:val="048BB308"/>
    <w:rsid w:val="049B2CFE"/>
    <w:rsid w:val="04E6FBB4"/>
    <w:rsid w:val="04FBC425"/>
    <w:rsid w:val="0521E766"/>
    <w:rsid w:val="054E8944"/>
    <w:rsid w:val="057C7917"/>
    <w:rsid w:val="05AF9FA7"/>
    <w:rsid w:val="05C2A831"/>
    <w:rsid w:val="060FA1E3"/>
    <w:rsid w:val="0611866D"/>
    <w:rsid w:val="072DEC91"/>
    <w:rsid w:val="073CF44F"/>
    <w:rsid w:val="077EC9DE"/>
    <w:rsid w:val="07895F2C"/>
    <w:rsid w:val="07AD56CE"/>
    <w:rsid w:val="07E79AFE"/>
    <w:rsid w:val="08536B08"/>
    <w:rsid w:val="08CF6977"/>
    <w:rsid w:val="08E4BB35"/>
    <w:rsid w:val="08E5CFA0"/>
    <w:rsid w:val="08FA14F9"/>
    <w:rsid w:val="091B269E"/>
    <w:rsid w:val="09836B5F"/>
    <w:rsid w:val="0A0BB2ED"/>
    <w:rsid w:val="0A7EB5B0"/>
    <w:rsid w:val="0B5554BD"/>
    <w:rsid w:val="0B5D463F"/>
    <w:rsid w:val="0B6B05A9"/>
    <w:rsid w:val="0BCD5DCE"/>
    <w:rsid w:val="0BD0CCFD"/>
    <w:rsid w:val="0BFA1F5A"/>
    <w:rsid w:val="0C4D4435"/>
    <w:rsid w:val="0C57D489"/>
    <w:rsid w:val="0C9B0D8D"/>
    <w:rsid w:val="0CDC8703"/>
    <w:rsid w:val="0CFBD9A1"/>
    <w:rsid w:val="0D06D60A"/>
    <w:rsid w:val="0D0A4D7B"/>
    <w:rsid w:val="0D35F031"/>
    <w:rsid w:val="0D79F958"/>
    <w:rsid w:val="0D7C571C"/>
    <w:rsid w:val="0D8B77F7"/>
    <w:rsid w:val="0D8E617E"/>
    <w:rsid w:val="0E4AB363"/>
    <w:rsid w:val="0E67C450"/>
    <w:rsid w:val="0EF553B9"/>
    <w:rsid w:val="0F0FD64B"/>
    <w:rsid w:val="0F5226D3"/>
    <w:rsid w:val="0F9B2A24"/>
    <w:rsid w:val="0FD5A791"/>
    <w:rsid w:val="100394B1"/>
    <w:rsid w:val="102BE828"/>
    <w:rsid w:val="10A1E383"/>
    <w:rsid w:val="10D8C0D4"/>
    <w:rsid w:val="11567422"/>
    <w:rsid w:val="11AB8956"/>
    <w:rsid w:val="121B0382"/>
    <w:rsid w:val="12400E81"/>
    <w:rsid w:val="13073A8A"/>
    <w:rsid w:val="136655E7"/>
    <w:rsid w:val="138202E2"/>
    <w:rsid w:val="1471E09D"/>
    <w:rsid w:val="1505E2AF"/>
    <w:rsid w:val="150F1104"/>
    <w:rsid w:val="1558F604"/>
    <w:rsid w:val="157ADE57"/>
    <w:rsid w:val="1628147C"/>
    <w:rsid w:val="16B4EB87"/>
    <w:rsid w:val="16B98664"/>
    <w:rsid w:val="16CFE643"/>
    <w:rsid w:val="17480258"/>
    <w:rsid w:val="1752F88A"/>
    <w:rsid w:val="17D49954"/>
    <w:rsid w:val="1848489A"/>
    <w:rsid w:val="18D9ECB2"/>
    <w:rsid w:val="18E47FFE"/>
    <w:rsid w:val="18E7CE42"/>
    <w:rsid w:val="196A14A6"/>
    <w:rsid w:val="19CCEC4B"/>
    <w:rsid w:val="1A1FFD46"/>
    <w:rsid w:val="1A3D1A79"/>
    <w:rsid w:val="1A786ADE"/>
    <w:rsid w:val="1AE4A8E7"/>
    <w:rsid w:val="1B607860"/>
    <w:rsid w:val="1BBC7F21"/>
    <w:rsid w:val="1BEEDE4D"/>
    <w:rsid w:val="1BFB4F94"/>
    <w:rsid w:val="1C275305"/>
    <w:rsid w:val="1C3CF27B"/>
    <w:rsid w:val="1C711FCF"/>
    <w:rsid w:val="1C71D007"/>
    <w:rsid w:val="1C7E01C7"/>
    <w:rsid w:val="1CDD9FFA"/>
    <w:rsid w:val="1CEB7A10"/>
    <w:rsid w:val="1D04B139"/>
    <w:rsid w:val="1D6E5AF0"/>
    <w:rsid w:val="1D718651"/>
    <w:rsid w:val="1E4D94C1"/>
    <w:rsid w:val="1E53DC68"/>
    <w:rsid w:val="1EA8F62B"/>
    <w:rsid w:val="1F03A090"/>
    <w:rsid w:val="1F6A4AD8"/>
    <w:rsid w:val="1F785BED"/>
    <w:rsid w:val="1F8E83EC"/>
    <w:rsid w:val="1FDB295B"/>
    <w:rsid w:val="1FDD7E2B"/>
    <w:rsid w:val="1FEFACC9"/>
    <w:rsid w:val="200057C5"/>
    <w:rsid w:val="20021115"/>
    <w:rsid w:val="208AB571"/>
    <w:rsid w:val="20A0BCC4"/>
    <w:rsid w:val="20F756EC"/>
    <w:rsid w:val="21C398E9"/>
    <w:rsid w:val="225274A0"/>
    <w:rsid w:val="2275882B"/>
    <w:rsid w:val="22A08BD5"/>
    <w:rsid w:val="232F3698"/>
    <w:rsid w:val="236B55E6"/>
    <w:rsid w:val="23DD9C74"/>
    <w:rsid w:val="242AB5FC"/>
    <w:rsid w:val="242FF903"/>
    <w:rsid w:val="249689AB"/>
    <w:rsid w:val="249999E2"/>
    <w:rsid w:val="24C4A466"/>
    <w:rsid w:val="24D89CF6"/>
    <w:rsid w:val="2504D0C6"/>
    <w:rsid w:val="2552447F"/>
    <w:rsid w:val="25B2D910"/>
    <w:rsid w:val="26D50ADD"/>
    <w:rsid w:val="26D6BF6D"/>
    <w:rsid w:val="26EF001F"/>
    <w:rsid w:val="2715BE21"/>
    <w:rsid w:val="272C80DC"/>
    <w:rsid w:val="280F61BA"/>
    <w:rsid w:val="28B438F8"/>
    <w:rsid w:val="28C1B624"/>
    <w:rsid w:val="28F53EFB"/>
    <w:rsid w:val="298CF50A"/>
    <w:rsid w:val="29B372C6"/>
    <w:rsid w:val="29E319F1"/>
    <w:rsid w:val="2A479058"/>
    <w:rsid w:val="2A612815"/>
    <w:rsid w:val="2AFD4DCA"/>
    <w:rsid w:val="2B8989D7"/>
    <w:rsid w:val="2BD311BC"/>
    <w:rsid w:val="2BF32B12"/>
    <w:rsid w:val="2C603270"/>
    <w:rsid w:val="2CB9A215"/>
    <w:rsid w:val="2D0C31DB"/>
    <w:rsid w:val="2D21CCE2"/>
    <w:rsid w:val="2D31DDC6"/>
    <w:rsid w:val="2D561757"/>
    <w:rsid w:val="2D74F4BC"/>
    <w:rsid w:val="2D988F34"/>
    <w:rsid w:val="2E803E28"/>
    <w:rsid w:val="2EA8023C"/>
    <w:rsid w:val="2ED7D2E4"/>
    <w:rsid w:val="2F112E0C"/>
    <w:rsid w:val="2F237A7C"/>
    <w:rsid w:val="2FBFB54C"/>
    <w:rsid w:val="307CBA08"/>
    <w:rsid w:val="308EEDAD"/>
    <w:rsid w:val="3145BAD7"/>
    <w:rsid w:val="314D467C"/>
    <w:rsid w:val="3187F4FD"/>
    <w:rsid w:val="32055E71"/>
    <w:rsid w:val="323339F0"/>
    <w:rsid w:val="32B80BC1"/>
    <w:rsid w:val="32BC9B50"/>
    <w:rsid w:val="32E18B38"/>
    <w:rsid w:val="3342992A"/>
    <w:rsid w:val="3393E824"/>
    <w:rsid w:val="339FBABA"/>
    <w:rsid w:val="33A96E83"/>
    <w:rsid w:val="33D19B3A"/>
    <w:rsid w:val="346CCB75"/>
    <w:rsid w:val="3484E73E"/>
    <w:rsid w:val="34B79DEC"/>
    <w:rsid w:val="34D7AC5D"/>
    <w:rsid w:val="34DAD8D0"/>
    <w:rsid w:val="34DC9CDE"/>
    <w:rsid w:val="34E42AFD"/>
    <w:rsid w:val="3530302E"/>
    <w:rsid w:val="356D6B9B"/>
    <w:rsid w:val="35B46250"/>
    <w:rsid w:val="3620B79F"/>
    <w:rsid w:val="362C4481"/>
    <w:rsid w:val="365BB7BA"/>
    <w:rsid w:val="36F5FC5C"/>
    <w:rsid w:val="37455979"/>
    <w:rsid w:val="37A6BFAA"/>
    <w:rsid w:val="37C814E2"/>
    <w:rsid w:val="37CD98C7"/>
    <w:rsid w:val="381E92BC"/>
    <w:rsid w:val="382532B7"/>
    <w:rsid w:val="3850EBBD"/>
    <w:rsid w:val="38843E86"/>
    <w:rsid w:val="389AC1F2"/>
    <w:rsid w:val="38B542D0"/>
    <w:rsid w:val="3946136D"/>
    <w:rsid w:val="39C16424"/>
    <w:rsid w:val="39ECBC1E"/>
    <w:rsid w:val="39EEB06C"/>
    <w:rsid w:val="3A6AEF48"/>
    <w:rsid w:val="3A8642CB"/>
    <w:rsid w:val="3A8F367C"/>
    <w:rsid w:val="3AD4F7C4"/>
    <w:rsid w:val="3AEAA7E0"/>
    <w:rsid w:val="3B452DD2"/>
    <w:rsid w:val="3B4AC161"/>
    <w:rsid w:val="3BDFA6F4"/>
    <w:rsid w:val="3BFBBE4B"/>
    <w:rsid w:val="3C06BFA9"/>
    <w:rsid w:val="3C78DC14"/>
    <w:rsid w:val="3CDCB3CB"/>
    <w:rsid w:val="3CE3335C"/>
    <w:rsid w:val="3D3C6E0F"/>
    <w:rsid w:val="3D5B12D6"/>
    <w:rsid w:val="3DAFDE28"/>
    <w:rsid w:val="3DC6D73E"/>
    <w:rsid w:val="3DD58DC0"/>
    <w:rsid w:val="3E852920"/>
    <w:rsid w:val="3E9190D8"/>
    <w:rsid w:val="3F5A7B9F"/>
    <w:rsid w:val="3F62A79F"/>
    <w:rsid w:val="3FA91FD0"/>
    <w:rsid w:val="4042D545"/>
    <w:rsid w:val="405DF1F0"/>
    <w:rsid w:val="4088B6C2"/>
    <w:rsid w:val="421065EE"/>
    <w:rsid w:val="421847BC"/>
    <w:rsid w:val="42425857"/>
    <w:rsid w:val="42D95826"/>
    <w:rsid w:val="42E989BB"/>
    <w:rsid w:val="4375F9D8"/>
    <w:rsid w:val="43AB7394"/>
    <w:rsid w:val="4445B80E"/>
    <w:rsid w:val="44499B37"/>
    <w:rsid w:val="44656561"/>
    <w:rsid w:val="45598E53"/>
    <w:rsid w:val="45AFE958"/>
    <w:rsid w:val="45B2875C"/>
    <w:rsid w:val="461E495F"/>
    <w:rsid w:val="4641FA77"/>
    <w:rsid w:val="466F75DD"/>
    <w:rsid w:val="4674A20C"/>
    <w:rsid w:val="46CD3374"/>
    <w:rsid w:val="46DDCDA8"/>
    <w:rsid w:val="46FC1957"/>
    <w:rsid w:val="475142BB"/>
    <w:rsid w:val="47AB65A6"/>
    <w:rsid w:val="4809B50F"/>
    <w:rsid w:val="48221E98"/>
    <w:rsid w:val="484EADC6"/>
    <w:rsid w:val="48B25902"/>
    <w:rsid w:val="48E06471"/>
    <w:rsid w:val="4955B5AF"/>
    <w:rsid w:val="49AF6FF1"/>
    <w:rsid w:val="4A1F5DDF"/>
    <w:rsid w:val="4B37E970"/>
    <w:rsid w:val="4B47BC66"/>
    <w:rsid w:val="4B7E43B2"/>
    <w:rsid w:val="4B7F2785"/>
    <w:rsid w:val="4BABD23E"/>
    <w:rsid w:val="4BBB2E40"/>
    <w:rsid w:val="4C4AF88C"/>
    <w:rsid w:val="4C7743A4"/>
    <w:rsid w:val="4C89DA4C"/>
    <w:rsid w:val="4CAB0D94"/>
    <w:rsid w:val="4CDC2E7B"/>
    <w:rsid w:val="4CEDD6B7"/>
    <w:rsid w:val="4CF89922"/>
    <w:rsid w:val="4D97F3A1"/>
    <w:rsid w:val="4DFC6BE6"/>
    <w:rsid w:val="4E704B73"/>
    <w:rsid w:val="4E934E6A"/>
    <w:rsid w:val="4F540B56"/>
    <w:rsid w:val="4FC758BB"/>
    <w:rsid w:val="505A289C"/>
    <w:rsid w:val="506F78CE"/>
    <w:rsid w:val="51268110"/>
    <w:rsid w:val="5168FD1F"/>
    <w:rsid w:val="52061AF7"/>
    <w:rsid w:val="5270BE78"/>
    <w:rsid w:val="52B18EF0"/>
    <w:rsid w:val="52E2CFE7"/>
    <w:rsid w:val="5369EAEE"/>
    <w:rsid w:val="53C74E2B"/>
    <w:rsid w:val="53E2292A"/>
    <w:rsid w:val="54865112"/>
    <w:rsid w:val="549A1F8F"/>
    <w:rsid w:val="5534F542"/>
    <w:rsid w:val="55B7F070"/>
    <w:rsid w:val="56142D93"/>
    <w:rsid w:val="562927DF"/>
    <w:rsid w:val="5632D2C9"/>
    <w:rsid w:val="5661EFB7"/>
    <w:rsid w:val="572A5BC5"/>
    <w:rsid w:val="5746E7A4"/>
    <w:rsid w:val="5791732F"/>
    <w:rsid w:val="57BDF1D4"/>
    <w:rsid w:val="57D44D98"/>
    <w:rsid w:val="583D5C11"/>
    <w:rsid w:val="5888880F"/>
    <w:rsid w:val="58B10A54"/>
    <w:rsid w:val="58E85D88"/>
    <w:rsid w:val="59182554"/>
    <w:rsid w:val="592C6092"/>
    <w:rsid w:val="5942192B"/>
    <w:rsid w:val="5957366F"/>
    <w:rsid w:val="59734F39"/>
    <w:rsid w:val="59BF3A57"/>
    <w:rsid w:val="5A60214B"/>
    <w:rsid w:val="5A711F2E"/>
    <w:rsid w:val="5A8B7097"/>
    <w:rsid w:val="5AF306D0"/>
    <w:rsid w:val="5B22E6F8"/>
    <w:rsid w:val="5B369BFE"/>
    <w:rsid w:val="5B5BD476"/>
    <w:rsid w:val="5B82852B"/>
    <w:rsid w:val="5BA8F264"/>
    <w:rsid w:val="5BB7E277"/>
    <w:rsid w:val="5C308EB4"/>
    <w:rsid w:val="5C9A91D4"/>
    <w:rsid w:val="5D02F333"/>
    <w:rsid w:val="5D693532"/>
    <w:rsid w:val="5D7A6BCB"/>
    <w:rsid w:val="5D893FD2"/>
    <w:rsid w:val="5D9EC8D3"/>
    <w:rsid w:val="5DD7523C"/>
    <w:rsid w:val="5DE5CCC3"/>
    <w:rsid w:val="5DFFD1B5"/>
    <w:rsid w:val="5E03C669"/>
    <w:rsid w:val="5E69EA3E"/>
    <w:rsid w:val="5E98E2C7"/>
    <w:rsid w:val="5EC463EC"/>
    <w:rsid w:val="5EEC4CCD"/>
    <w:rsid w:val="5F545E61"/>
    <w:rsid w:val="5F66BB46"/>
    <w:rsid w:val="5F7A87A6"/>
    <w:rsid w:val="5F80588F"/>
    <w:rsid w:val="5FCCF5B6"/>
    <w:rsid w:val="5FDD8F2A"/>
    <w:rsid w:val="610179C7"/>
    <w:rsid w:val="615BF78C"/>
    <w:rsid w:val="615D2BE3"/>
    <w:rsid w:val="615F649A"/>
    <w:rsid w:val="617A9989"/>
    <w:rsid w:val="61A18B00"/>
    <w:rsid w:val="61C07523"/>
    <w:rsid w:val="61F1D952"/>
    <w:rsid w:val="62F4A5DE"/>
    <w:rsid w:val="634A9B12"/>
    <w:rsid w:val="63698997"/>
    <w:rsid w:val="63845D92"/>
    <w:rsid w:val="63EAE7B9"/>
    <w:rsid w:val="63EB56CB"/>
    <w:rsid w:val="6491F2FF"/>
    <w:rsid w:val="64A46262"/>
    <w:rsid w:val="64C8C2FE"/>
    <w:rsid w:val="64EC5CA9"/>
    <w:rsid w:val="64F7289E"/>
    <w:rsid w:val="650A812F"/>
    <w:rsid w:val="65F34E4E"/>
    <w:rsid w:val="65FA60F8"/>
    <w:rsid w:val="669C8DE9"/>
    <w:rsid w:val="66AFA5D9"/>
    <w:rsid w:val="672C82BC"/>
    <w:rsid w:val="67A57547"/>
    <w:rsid w:val="68000A0E"/>
    <w:rsid w:val="684B763A"/>
    <w:rsid w:val="6871CFFF"/>
    <w:rsid w:val="68BA7C81"/>
    <w:rsid w:val="68EEC13D"/>
    <w:rsid w:val="69A4D5AE"/>
    <w:rsid w:val="69A7C06F"/>
    <w:rsid w:val="69B2F832"/>
    <w:rsid w:val="69D01FFB"/>
    <w:rsid w:val="6A0D538D"/>
    <w:rsid w:val="6A5F6778"/>
    <w:rsid w:val="6A77B335"/>
    <w:rsid w:val="6AB562E4"/>
    <w:rsid w:val="6B05592E"/>
    <w:rsid w:val="6B227E78"/>
    <w:rsid w:val="6B5E08E0"/>
    <w:rsid w:val="6B774E66"/>
    <w:rsid w:val="6BA2BE0A"/>
    <w:rsid w:val="6C07D6AD"/>
    <w:rsid w:val="6C2BEF3F"/>
    <w:rsid w:val="6C5FB319"/>
    <w:rsid w:val="6CD28C48"/>
    <w:rsid w:val="6D4E45E0"/>
    <w:rsid w:val="6DB5946E"/>
    <w:rsid w:val="6E21C471"/>
    <w:rsid w:val="6E315E18"/>
    <w:rsid w:val="6E8A3785"/>
    <w:rsid w:val="6EE98691"/>
    <w:rsid w:val="6F1DF1B8"/>
    <w:rsid w:val="6F6356F0"/>
    <w:rsid w:val="6F69615A"/>
    <w:rsid w:val="6FE71509"/>
    <w:rsid w:val="6FE717EC"/>
    <w:rsid w:val="7006D3AF"/>
    <w:rsid w:val="702A47D2"/>
    <w:rsid w:val="7055536A"/>
    <w:rsid w:val="70A8E6BA"/>
    <w:rsid w:val="713CD65F"/>
    <w:rsid w:val="718E1DA9"/>
    <w:rsid w:val="719A1514"/>
    <w:rsid w:val="71E85D8C"/>
    <w:rsid w:val="722F4D4E"/>
    <w:rsid w:val="72B3A85E"/>
    <w:rsid w:val="72C95186"/>
    <w:rsid w:val="730B8907"/>
    <w:rsid w:val="731EB5CB"/>
    <w:rsid w:val="73C40138"/>
    <w:rsid w:val="7470CD18"/>
    <w:rsid w:val="747AD4E1"/>
    <w:rsid w:val="750522FD"/>
    <w:rsid w:val="7538097C"/>
    <w:rsid w:val="7549125B"/>
    <w:rsid w:val="7563E393"/>
    <w:rsid w:val="7600F248"/>
    <w:rsid w:val="763EC068"/>
    <w:rsid w:val="76439962"/>
    <w:rsid w:val="773814E6"/>
    <w:rsid w:val="77C676FF"/>
    <w:rsid w:val="77D86372"/>
    <w:rsid w:val="77E5D78F"/>
    <w:rsid w:val="780FDD61"/>
    <w:rsid w:val="784CBD9D"/>
    <w:rsid w:val="7850D352"/>
    <w:rsid w:val="792376E0"/>
    <w:rsid w:val="7924195E"/>
    <w:rsid w:val="7938930A"/>
    <w:rsid w:val="79B3C983"/>
    <w:rsid w:val="79E31BFA"/>
    <w:rsid w:val="79F5FB1C"/>
    <w:rsid w:val="7A353F32"/>
    <w:rsid w:val="7A3F652D"/>
    <w:rsid w:val="7A4B6DFF"/>
    <w:rsid w:val="7B4E9A6F"/>
    <w:rsid w:val="7B9CE652"/>
    <w:rsid w:val="7BA422E6"/>
    <w:rsid w:val="7BCD038E"/>
    <w:rsid w:val="7BDA04DD"/>
    <w:rsid w:val="7BDB358E"/>
    <w:rsid w:val="7C58AF8A"/>
    <w:rsid w:val="7C8AC660"/>
    <w:rsid w:val="7CE9269A"/>
    <w:rsid w:val="7D06A34B"/>
    <w:rsid w:val="7D35C961"/>
    <w:rsid w:val="7D5634DE"/>
    <w:rsid w:val="7D97A0E2"/>
    <w:rsid w:val="7DC52064"/>
    <w:rsid w:val="7DD6F953"/>
    <w:rsid w:val="7E0D99EA"/>
    <w:rsid w:val="7E1C7183"/>
    <w:rsid w:val="7E1DCD3A"/>
    <w:rsid w:val="7E25A94A"/>
    <w:rsid w:val="7E2828B4"/>
    <w:rsid w:val="7E443AA1"/>
    <w:rsid w:val="7E5AD6F1"/>
    <w:rsid w:val="7E62C4EC"/>
    <w:rsid w:val="7E7E9F42"/>
    <w:rsid w:val="7E84A25F"/>
    <w:rsid w:val="7EA5AAFD"/>
    <w:rsid w:val="7EDE8AA5"/>
    <w:rsid w:val="7EF8701C"/>
    <w:rsid w:val="7F125564"/>
    <w:rsid w:val="7F3C0308"/>
    <w:rsid w:val="7F4FD185"/>
    <w:rsid w:val="7F5C4137"/>
    <w:rsid w:val="7F712FA8"/>
    <w:rsid w:val="7F7A9570"/>
    <w:rsid w:val="7FBB6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CB6AC41"/>
  <w15:docId w15:val="{AECA889E-2026-4AAE-A407-D98439E6C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0273D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F5603F"/>
    <w:pPr>
      <w:keepNext/>
      <w:keepLines/>
      <w:pBdr>
        <w:top w:val="single" w:sz="4" w:space="4" w:color="FFFFFF" w:themeColor="background1"/>
        <w:left w:val="single" w:sz="4" w:space="2" w:color="FFFFFF" w:themeColor="background1"/>
        <w:bottom w:val="single" w:sz="4" w:space="4" w:color="FFFFFF" w:themeColor="background1"/>
        <w:right w:val="single" w:sz="4" w:space="2" w:color="FFFFFF" w:themeColor="background1"/>
      </w:pBdr>
      <w:shd w:val="clear" w:color="auto" w:fill="203488"/>
      <w:spacing w:before="240" w:after="0"/>
      <w:outlineLvl w:val="0"/>
    </w:pPr>
    <w:rPr>
      <w:rFonts w:eastAsiaTheme="majorEastAsia" w:cstheme="majorBidi"/>
      <w:b/>
      <w:caps/>
      <w:color w:val="FFFFFF" w:themeColor="background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B4241"/>
    <w:pPr>
      <w:keepNext/>
      <w:keepLines/>
      <w:spacing w:before="40" w:after="0"/>
      <w:outlineLvl w:val="1"/>
    </w:pPr>
    <w:rPr>
      <w:rFonts w:eastAsiaTheme="majorEastAsia" w:cstheme="majorBidi"/>
      <w:b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F7241"/>
    <w:pPr>
      <w:ind w:left="720"/>
      <w:contextualSpacing/>
    </w:pPr>
  </w:style>
  <w:style w:type="table" w:styleId="TableGrid">
    <w:name w:val="Table Grid"/>
    <w:basedOn w:val="TableNormal"/>
    <w:uiPriority w:val="59"/>
    <w:rsid w:val="00CE15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">
    <w:name w:val="Char Char"/>
    <w:basedOn w:val="Normal"/>
    <w:rsid w:val="00294B38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CharChar1CharCharChar">
    <w:name w:val="Char Char1 Char Char Char"/>
    <w:basedOn w:val="Normal"/>
    <w:semiHidden/>
    <w:rsid w:val="00F2755E"/>
    <w:pPr>
      <w:spacing w:after="160" w:line="240" w:lineRule="exact"/>
    </w:pPr>
    <w:rPr>
      <w:rFonts w:ascii="Verdana" w:eastAsia="Times New Roman" w:hAnsi="Verdana" w:cs="Times New Roman"/>
      <w:sz w:val="24"/>
      <w:szCs w:val="2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0742F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42F4"/>
  </w:style>
  <w:style w:type="paragraph" w:styleId="Footer">
    <w:name w:val="footer"/>
    <w:basedOn w:val="Normal"/>
    <w:link w:val="FooterChar"/>
    <w:uiPriority w:val="99"/>
    <w:unhideWhenUsed/>
    <w:rsid w:val="000742F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42F4"/>
  </w:style>
  <w:style w:type="paragraph" w:styleId="BalloonText">
    <w:name w:val="Balloon Text"/>
    <w:basedOn w:val="Normal"/>
    <w:link w:val="BalloonTextChar"/>
    <w:uiPriority w:val="99"/>
    <w:semiHidden/>
    <w:unhideWhenUsed/>
    <w:rsid w:val="003B1D54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1D54"/>
    <w:rPr>
      <w:rFonts w:ascii="Lucida Grande" w:hAnsi="Lucida Grande" w:cs="Lucida Grande"/>
      <w:sz w:val="18"/>
      <w:szCs w:val="18"/>
    </w:rPr>
  </w:style>
  <w:style w:type="paragraph" w:styleId="BodyText">
    <w:name w:val="Body Text"/>
    <w:basedOn w:val="Normal"/>
    <w:link w:val="BodyTextChar"/>
    <w:rsid w:val="007E4ED8"/>
    <w:pPr>
      <w:spacing w:after="120" w:line="240" w:lineRule="auto"/>
    </w:pPr>
    <w:rPr>
      <w:rFonts w:eastAsia="Times New Roman" w:cs="Times New Roman"/>
      <w:lang w:eastAsia="en-GB"/>
    </w:rPr>
  </w:style>
  <w:style w:type="character" w:customStyle="1" w:styleId="BodyTextChar">
    <w:name w:val="Body Text Char"/>
    <w:basedOn w:val="DefaultParagraphFont"/>
    <w:link w:val="BodyText"/>
    <w:rsid w:val="007E4ED8"/>
    <w:rPr>
      <w:rFonts w:ascii="Arial" w:eastAsia="Times New Roman" w:hAnsi="Arial" w:cs="Times New Roman"/>
      <w:lang w:eastAsia="en-GB"/>
    </w:rPr>
  </w:style>
  <w:style w:type="character" w:styleId="Hyperlink">
    <w:name w:val="Hyperlink"/>
    <w:basedOn w:val="DefaultParagraphFont"/>
    <w:uiPriority w:val="99"/>
    <w:unhideWhenUsed/>
    <w:rsid w:val="00044530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D680D"/>
    <w:rPr>
      <w:color w:val="800080" w:themeColor="followed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DB4241"/>
    <w:rPr>
      <w:rFonts w:ascii="Arial" w:eastAsiaTheme="majorEastAsia" w:hAnsi="Arial" w:cstheme="majorBidi"/>
      <w:b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F5603F"/>
    <w:rPr>
      <w:rFonts w:ascii="Arial" w:eastAsiaTheme="majorEastAsia" w:hAnsi="Arial" w:cstheme="majorBidi"/>
      <w:b/>
      <w:caps/>
      <w:color w:val="FFFFFF" w:themeColor="background1"/>
      <w:sz w:val="28"/>
      <w:szCs w:val="32"/>
      <w:shd w:val="clear" w:color="auto" w:fill="203488"/>
    </w:rPr>
  </w:style>
  <w:style w:type="paragraph" w:styleId="NoSpacing">
    <w:name w:val="No Spacing"/>
    <w:uiPriority w:val="1"/>
    <w:qFormat/>
    <w:rsid w:val="00506D74"/>
    <w:pPr>
      <w:spacing w:after="0" w:line="240" w:lineRule="auto"/>
    </w:pPr>
  </w:style>
  <w:style w:type="paragraph" w:customStyle="1" w:styleId="paragraph">
    <w:name w:val="paragraph"/>
    <w:basedOn w:val="Normal"/>
    <w:rsid w:val="00DE17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DE174A"/>
  </w:style>
  <w:style w:type="character" w:customStyle="1" w:styleId="eop">
    <w:name w:val="eop"/>
    <w:basedOn w:val="DefaultParagraphFont"/>
    <w:rsid w:val="00DE174A"/>
  </w:style>
  <w:style w:type="character" w:customStyle="1" w:styleId="tabchar">
    <w:name w:val="tabchar"/>
    <w:basedOn w:val="DefaultParagraphFont"/>
    <w:rsid w:val="00DE174A"/>
  </w:style>
  <w:style w:type="paragraph" w:styleId="NormalWeb">
    <w:name w:val="Normal (Web)"/>
    <w:basedOn w:val="Normal"/>
    <w:uiPriority w:val="99"/>
    <w:unhideWhenUsed/>
    <w:rsid w:val="006F43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D11DD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11DD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11DDD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11DD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11DDD"/>
    <w:rPr>
      <w:rFonts w:ascii="Arial" w:hAnsi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68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1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39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2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06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94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62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4418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26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58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044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5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69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470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987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44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624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163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917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6814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257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23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487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9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9526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633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304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601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464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66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490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9299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134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266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970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36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023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664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3419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589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687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805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472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665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677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192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592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950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57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304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098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311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7311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907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426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407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47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91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4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045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079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398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422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2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8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246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843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258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907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427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0848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298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017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766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314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287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343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7938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428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2319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967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342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135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499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063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788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470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7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807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514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484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303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4136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859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28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199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49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358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437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125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500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251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986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547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302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814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450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049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2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brighton.ac.uk/about-us/working-with-us/jobs/benefits-and-facilities.aspx" TargetMode="External"/><Relationship Id="rId18" Type="http://schemas.openxmlformats.org/officeDocument/2006/relationships/hyperlink" Target="https://www.gov.uk/government/organisations/disclosure-and-barring-service" TargetMode="Externa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https://unibrightonac.sharepoint.com/sites/finance/SitePages/Sta.aspx" TargetMode="External"/><Relationship Id="rId17" Type="http://schemas.openxmlformats.org/officeDocument/2006/relationships/hyperlink" Target="https://www.brighton.ac.uk/about-us/working-with-us/jobs/benefits-and-facilities.aspx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brighton.ac.uk/practical-wisdom/index.aspx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hyperlink" Target="https://www.brighton.ac.uk/about-us/contact-us/academic-departments/index.aspx" TargetMode="External"/><Relationship Id="rId23" Type="http://schemas.microsoft.com/office/2020/10/relationships/intelligence" Target="intelligence2.xml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brighton.ac.uk/about-us/contact-us/professional-services-departments/index.aspx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2b3b332-7c05-4c9e-ac88-8c84810ea636" xsi:nil="true"/>
    <SharedWithUsers xmlns="503d1164-61f1-4b19-ba79-520b72ed1627">
      <UserInfo>
        <DisplayName>Jackie Saywell-Hall</DisplayName>
        <AccountId>1391</AccountId>
        <AccountType/>
      </UserInfo>
      <UserInfo>
        <DisplayName>Mary Bartholomew</DisplayName>
        <AccountId>99</AccountId>
        <AccountType/>
      </UserInfo>
    </SharedWithUsers>
    <lcf76f155ced4ddcb4097134ff3c332f xmlns="913ad6c3-d815-48b2-8699-e3e52f9a0a00">
      <Terms xmlns="http://schemas.microsoft.com/office/infopath/2007/PartnerControls"/>
    </lcf76f155ced4ddcb4097134ff3c332f>
    <Document_x0020_Owner xmlns="913ad6c3-d815-48b2-8699-e3e52f9a0a00" xsi:nil="true"/>
    <Notes xmlns="913ad6c3-d815-48b2-8699-e3e52f9a0a00" xsi:nil="true"/>
    <Document_x0020_Review_x0020_Date xmlns="913ad6c3-d815-48b2-8699-e3e52f9a0a00" xsi:nil="true"/>
    <Checkedoutto xmlns="913ad6c3-d815-48b2-8699-e3e52f9a0a00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4765EB92732842951E21B7F200780F" ma:contentTypeVersion="24" ma:contentTypeDescription="Create a new document." ma:contentTypeScope="" ma:versionID="73e9da75f570a1e32c3c22ff7eb83756">
  <xsd:schema xmlns:xsd="http://www.w3.org/2001/XMLSchema" xmlns:xs="http://www.w3.org/2001/XMLSchema" xmlns:p="http://schemas.microsoft.com/office/2006/metadata/properties" xmlns:ns2="913ad6c3-d815-48b2-8699-e3e52f9a0a00" xmlns:ns3="503d1164-61f1-4b19-ba79-520b72ed1627" xmlns:ns4="b2b3b332-7c05-4c9e-ac88-8c84810ea636" targetNamespace="http://schemas.microsoft.com/office/2006/metadata/properties" ma:root="true" ma:fieldsID="4b893da828baa1505ef2789dea26b578" ns2:_="" ns3:_="" ns4:_="">
    <xsd:import namespace="913ad6c3-d815-48b2-8699-e3e52f9a0a00"/>
    <xsd:import namespace="503d1164-61f1-4b19-ba79-520b72ed1627"/>
    <xsd:import namespace="b2b3b332-7c05-4c9e-ac88-8c84810ea6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Document_x0020_Owner" minOccurs="0"/>
                <xsd:element ref="ns2:Document_x0020_Review_x0020_Date" minOccurs="0"/>
                <xsd:element ref="ns2:Notes" minOccurs="0"/>
                <xsd:element ref="ns2:Checkedoutto" minOccurs="0"/>
                <xsd:element ref="ns2:MediaServiceAutoTags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3ad6c3-d815-48b2-8699-e3e52f9a0a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Document_x0020_Owner" ma:index="15" nillable="true" ma:displayName="Document Owner" ma:internalName="Document_x0020_Owner">
      <xsd:simpleType>
        <xsd:restriction base="dms:Text">
          <xsd:maxLength value="255"/>
        </xsd:restriction>
      </xsd:simpleType>
    </xsd:element>
    <xsd:element name="Document_x0020_Review_x0020_Date" ma:index="16" nillable="true" ma:displayName="Document Review Date" ma:format="DateOnly" ma:internalName="Document_x0020_Review_x0020_Date">
      <xsd:simpleType>
        <xsd:restriction base="dms:DateTime"/>
      </xsd:simpleType>
    </xsd:element>
    <xsd:element name="Notes" ma:index="17" nillable="true" ma:displayName="Notes" ma:format="Dropdown" ma:internalName="Notes">
      <xsd:simpleType>
        <xsd:restriction base="dms:Text">
          <xsd:maxLength value="255"/>
        </xsd:restriction>
      </xsd:simpleType>
    </xsd:element>
    <xsd:element name="Checkedoutto" ma:index="18" nillable="true" ma:displayName="Checked out to" ma:format="Dropdown" ma:internalName="Checkedoutto">
      <xsd:simpleType>
        <xsd:restriction base="dms:Text">
          <xsd:maxLength value="255"/>
        </xsd:restriction>
      </xsd:simpleType>
    </xsd:element>
    <xsd:element name="MediaServiceAutoTags" ma:index="19" nillable="true" ma:displayName="Tags" ma:internalName="MediaServiceAutoTags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3620fc26-8289-4c02-81ef-e580eda00c7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3d1164-61f1-4b19-ba79-520b72ed1627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b3b332-7c05-4c9e-ac88-8c84810ea636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7d31915f-dfa5-42f5-a6ea-0d4ad7a8943b}" ma:internalName="TaxCatchAll" ma:showField="CatchAllData" ma:web="503d1164-61f1-4b19-ba79-520b72ed162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8D6558-5435-41FB-A229-D506013AD01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A9454CD-E09A-489D-A9E3-B9082E7E8D81}">
  <ds:schemaRefs>
    <ds:schemaRef ds:uri="http://schemas.microsoft.com/office/2006/metadata/properties"/>
    <ds:schemaRef ds:uri="913ad6c3-d815-48b2-8699-e3e52f9a0a00"/>
    <ds:schemaRef ds:uri="http://www.w3.org/XML/1998/namespace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503d1164-61f1-4b19-ba79-520b72ed1627"/>
    <ds:schemaRef ds:uri="http://schemas.microsoft.com/office/infopath/2007/PartnerControls"/>
    <ds:schemaRef ds:uri="b2b3b332-7c05-4c9e-ac88-8c84810ea636"/>
    <ds:schemaRef ds:uri="http://purl.org/dc/dcmitype/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7ED5CD58-9C8B-47C6-9845-050EDAC990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3ad6c3-d815-48b2-8699-e3e52f9a0a00"/>
    <ds:schemaRef ds:uri="503d1164-61f1-4b19-ba79-520b72ed1627"/>
    <ds:schemaRef ds:uri="b2b3b332-7c05-4c9e-ac88-8c84810ea63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DA20540-2348-445A-96D0-EE751FD8D6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1578</Words>
  <Characters>8997</Characters>
  <Application>Microsoft Office Word</Application>
  <DocSecurity>4</DocSecurity>
  <Lines>74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Support Staff job description template</vt:lpstr>
    </vt:vector>
  </TitlesOfParts>
  <Company>University of Brighton</Company>
  <LinksUpToDate>false</LinksUpToDate>
  <CharactersWithSpaces>10554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Support Staff job description template</dc:title>
  <dc:subject/>
  <dc:creator>Jo Hird</dc:creator>
  <cp:keywords>support; recruitment; Job Description template</cp:keywords>
  <cp:lastModifiedBy>Sarah Friend</cp:lastModifiedBy>
  <cp:revision>2</cp:revision>
  <cp:lastPrinted>2016-10-20T00:37:00Z</cp:lastPrinted>
  <dcterms:created xsi:type="dcterms:W3CDTF">2024-05-13T15:49:00Z</dcterms:created>
  <dcterms:modified xsi:type="dcterms:W3CDTF">2024-05-13T15:49:00Z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0x010100F54765EB92732842951E21B7F200780F</vt:lpwstr>
  </property>
  <property fmtid="{D5CDD505-2E9C-101B-9397-08002B2CF9AE}" pid="3" name="URL">
    <vt:lpwstr/>
  </property>
  <property fmtid="{D5CDD505-2E9C-101B-9397-08002B2CF9AE}" pid="4" name="c3306db5f7f64038b89e2bfc8215e87b">
    <vt:lpwstr/>
  </property>
  <property fmtid="{D5CDD505-2E9C-101B-9397-08002B2CF9AE}" pid="5" name="TaxKeyword">
    <vt:lpwstr>222;#support|adbfaafd-aedb-4291-ad36-56e3ad11425b;#397;#Job Description template|42e41e17-9031-457b-aae8-042790c8ebe8;#16;#recruitment|63b4dff3-78f3-45aa-bbc4-7ed34c101146</vt:lpwstr>
  </property>
  <property fmtid="{D5CDD505-2E9C-101B-9397-08002B2CF9AE}" pid="6" name="Topic">
    <vt:lpwstr>99;#Recruitment and Selection|e6784543-6ce2-42d2-96e9-f5ff637afdb1</vt:lpwstr>
  </property>
  <property fmtid="{D5CDD505-2E9C-101B-9397-08002B2CF9AE}" pid="7" name="Organisational_x0020_unit_x0020_coverage">
    <vt:lpwstr/>
  </property>
  <property fmtid="{D5CDD505-2E9C-101B-9397-08002B2CF9AE}" pid="8" name="Organisational unit coverage">
    <vt:lpwstr/>
  </property>
  <property fmtid="{D5CDD505-2E9C-101B-9397-08002B2CF9AE}" pid="9" name="Department Owner">
    <vt:lpwstr>2;#Human Resources|60c9484a-b5e8-4db8-901a-3549e93242b7</vt:lpwstr>
  </property>
  <property fmtid="{D5CDD505-2E9C-101B-9397-08002B2CF9AE}" pid="10" name="Department_x0020_Owner">
    <vt:lpwstr>2;#Human Resources|60c9484a-b5e8-4db8-901a-3549e93242b7</vt:lpwstr>
  </property>
  <property fmtid="{D5CDD505-2E9C-101B-9397-08002B2CF9AE}" pid="11" name="MediaServiceImageTags">
    <vt:lpwstr/>
  </property>
</Properties>
</file>