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429FD" w14:textId="58C56B88" w:rsidR="00F908E6" w:rsidRPr="00CC5258" w:rsidRDefault="005A7F4C" w:rsidP="6F893743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Job Description</w:t>
      </w:r>
      <w:r w:rsidR="6F893743" w:rsidRPr="6F893743">
        <w:rPr>
          <w:rFonts w:ascii="Calibri" w:hAnsi="Calibri" w:cs="Calibri"/>
          <w:b/>
          <w:bCs/>
        </w:rPr>
        <w:t xml:space="preserve">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8"/>
        <w:gridCol w:w="5778"/>
      </w:tblGrid>
      <w:tr w:rsidR="00F908E6" w:rsidRPr="00CC5258" w14:paraId="1858B90E" w14:textId="77777777" w:rsidTr="2705247A">
        <w:trPr>
          <w:trHeight w:val="454"/>
        </w:trPr>
        <w:tc>
          <w:tcPr>
            <w:tcW w:w="3238" w:type="dxa"/>
            <w:vAlign w:val="center"/>
          </w:tcPr>
          <w:p w14:paraId="38FB9A10" w14:textId="71BA27B5" w:rsidR="00F908E6" w:rsidRPr="00785621" w:rsidRDefault="6F893743" w:rsidP="00666DE4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785621">
              <w:rPr>
                <w:rFonts w:ascii="Calibri" w:hAnsi="Calibri" w:cs="Calibri"/>
                <w:b/>
                <w:bCs/>
              </w:rPr>
              <w:t>Position Title</w:t>
            </w:r>
            <w:r w:rsidR="00221075" w:rsidRPr="00785621">
              <w:rPr>
                <w:rFonts w:ascii="Calibri" w:hAnsi="Calibri" w:cs="Calibri"/>
                <w:b/>
                <w:bCs/>
              </w:rPr>
              <w:t xml:space="preserve"> &amp; Grade</w:t>
            </w:r>
          </w:p>
        </w:tc>
        <w:tc>
          <w:tcPr>
            <w:tcW w:w="5778" w:type="dxa"/>
            <w:vAlign w:val="center"/>
          </w:tcPr>
          <w:p w14:paraId="275238C6" w14:textId="58BD1356" w:rsidR="00F908E6" w:rsidRPr="00785621" w:rsidRDefault="00DD5336" w:rsidP="16F8F221">
            <w:pPr>
              <w:spacing w:after="0"/>
              <w:rPr>
                <w:rFonts w:ascii="Calibri" w:hAnsi="Calibri" w:cs="Calibri"/>
              </w:rPr>
            </w:pPr>
            <w:r w:rsidRPr="00785621">
              <w:rPr>
                <w:rFonts w:ascii="Calibri" w:hAnsi="Calibri" w:cs="Calibri"/>
              </w:rPr>
              <w:t xml:space="preserve">Student Engagement </w:t>
            </w:r>
            <w:r w:rsidR="001C3DE9" w:rsidRPr="00785621">
              <w:rPr>
                <w:rFonts w:ascii="Calibri" w:hAnsi="Calibri" w:cs="Calibri"/>
              </w:rPr>
              <w:t>&amp; Employment Coordinator</w:t>
            </w:r>
            <w:r w:rsidR="5E98A494" w:rsidRPr="00785621">
              <w:rPr>
                <w:rFonts w:ascii="Calibri" w:hAnsi="Calibri" w:cs="Calibri"/>
              </w:rPr>
              <w:t xml:space="preserve"> </w:t>
            </w:r>
            <w:r w:rsidR="3AA6D944" w:rsidRPr="00785621">
              <w:rPr>
                <w:rFonts w:ascii="Calibri" w:hAnsi="Calibri" w:cs="Calibri"/>
              </w:rPr>
              <w:t xml:space="preserve">– Gr </w:t>
            </w:r>
            <w:r w:rsidR="001C3DE9" w:rsidRPr="00785621">
              <w:rPr>
                <w:rFonts w:ascii="Calibri" w:hAnsi="Calibri" w:cs="Calibri"/>
              </w:rPr>
              <w:t>5</w:t>
            </w:r>
          </w:p>
        </w:tc>
      </w:tr>
      <w:tr w:rsidR="00F908E6" w:rsidRPr="00CC5258" w14:paraId="5E54D4AB" w14:textId="77777777" w:rsidTr="2705247A">
        <w:trPr>
          <w:trHeight w:val="454"/>
        </w:trPr>
        <w:tc>
          <w:tcPr>
            <w:tcW w:w="3238" w:type="dxa"/>
            <w:vAlign w:val="center"/>
          </w:tcPr>
          <w:p w14:paraId="255F64B9" w14:textId="205652FE" w:rsidR="00F908E6" w:rsidRPr="00785621" w:rsidRDefault="6F893743" w:rsidP="00666DE4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785621">
              <w:rPr>
                <w:rFonts w:ascii="Calibri" w:hAnsi="Calibri" w:cs="Calibri"/>
                <w:b/>
                <w:bCs/>
              </w:rPr>
              <w:t>Unit</w:t>
            </w:r>
          </w:p>
        </w:tc>
        <w:tc>
          <w:tcPr>
            <w:tcW w:w="5778" w:type="dxa"/>
            <w:vAlign w:val="center"/>
          </w:tcPr>
          <w:p w14:paraId="57A7E04D" w14:textId="14DBB210" w:rsidR="00F908E6" w:rsidRPr="00785621" w:rsidRDefault="75AFB931" w:rsidP="16F8F221">
            <w:pPr>
              <w:spacing w:after="0"/>
              <w:rPr>
                <w:rFonts w:ascii="Calibri" w:hAnsi="Calibri" w:cs="Calibri"/>
              </w:rPr>
            </w:pPr>
            <w:r w:rsidRPr="58048292">
              <w:rPr>
                <w:rFonts w:ascii="Calibri" w:hAnsi="Calibri" w:cs="Calibri"/>
              </w:rPr>
              <w:t>UCC Library</w:t>
            </w:r>
          </w:p>
        </w:tc>
      </w:tr>
      <w:tr w:rsidR="00F908E6" w:rsidRPr="00CC5258" w14:paraId="701E6A88" w14:textId="77777777" w:rsidTr="27052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E546" w14:textId="77777777" w:rsidR="00F908E6" w:rsidRPr="00785621" w:rsidRDefault="6F893743" w:rsidP="00666DE4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785621">
              <w:rPr>
                <w:rFonts w:ascii="Calibri" w:hAnsi="Calibri" w:cs="Calibri"/>
                <w:b/>
                <w:bCs/>
              </w:rPr>
              <w:t>Reports to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9E72" w14:textId="46463D6E" w:rsidR="00F908E6" w:rsidRPr="00785621" w:rsidRDefault="001C3DE9" w:rsidP="16F8F221">
            <w:pPr>
              <w:spacing w:after="0"/>
              <w:rPr>
                <w:rFonts w:ascii="Calibri" w:hAnsi="Calibri" w:cs="Calibri"/>
              </w:rPr>
            </w:pPr>
            <w:r w:rsidRPr="00785621">
              <w:rPr>
                <w:rFonts w:ascii="Calibri" w:hAnsi="Calibri" w:cs="Calibri"/>
              </w:rPr>
              <w:t>Head of Academic Services</w:t>
            </w:r>
          </w:p>
        </w:tc>
      </w:tr>
      <w:tr w:rsidR="00F908E6" w:rsidRPr="00CC5258" w14:paraId="32A16733" w14:textId="77777777" w:rsidTr="27052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CB8E" w14:textId="77777777" w:rsidR="00F908E6" w:rsidRPr="00785621" w:rsidRDefault="6F893743" w:rsidP="00666DE4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785621">
              <w:rPr>
                <w:rFonts w:ascii="Calibri" w:hAnsi="Calibri" w:cs="Calibri"/>
                <w:b/>
                <w:bCs/>
              </w:rPr>
              <w:t>Direct Reports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F301" w14:textId="0BF54FF4" w:rsidR="00F908E6" w:rsidRPr="00785621" w:rsidRDefault="001C3DE9" w:rsidP="16F8F221">
            <w:pPr>
              <w:spacing w:after="0"/>
              <w:rPr>
                <w:rFonts w:ascii="Calibri" w:hAnsi="Calibri" w:cs="Calibri"/>
              </w:rPr>
            </w:pPr>
            <w:r w:rsidRPr="00785621">
              <w:rPr>
                <w:rFonts w:ascii="Calibri" w:hAnsi="Calibri" w:cs="Calibri"/>
              </w:rPr>
              <w:t>Student Employ</w:t>
            </w:r>
            <w:r w:rsidR="00134350">
              <w:rPr>
                <w:rFonts w:ascii="Calibri" w:hAnsi="Calibri" w:cs="Calibri"/>
              </w:rPr>
              <w:t>ees</w:t>
            </w:r>
          </w:p>
        </w:tc>
      </w:tr>
      <w:tr w:rsidR="00F908E6" w:rsidRPr="00CC5258" w14:paraId="4FA6DA21" w14:textId="77777777" w:rsidTr="27052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D07D" w14:textId="77777777" w:rsidR="00F908E6" w:rsidRPr="00785621" w:rsidRDefault="6F893743" w:rsidP="00666DE4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785621">
              <w:rPr>
                <w:rFonts w:ascii="Calibri" w:hAnsi="Calibri" w:cs="Calibri"/>
                <w:b/>
                <w:bCs/>
              </w:rPr>
              <w:t>Indirect Reports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37C2" w14:textId="662EE8DC" w:rsidR="00F908E6" w:rsidRPr="00785621" w:rsidRDefault="3746A39E" w:rsidP="2705247A">
            <w:pPr>
              <w:spacing w:after="0"/>
            </w:pPr>
            <w:r w:rsidRPr="2705247A">
              <w:rPr>
                <w:rFonts w:ascii="Calibri" w:hAnsi="Calibri" w:cs="Calibri"/>
              </w:rPr>
              <w:t>N/A</w:t>
            </w:r>
          </w:p>
        </w:tc>
      </w:tr>
      <w:tr w:rsidR="00F908E6" w:rsidRPr="00CC5258" w14:paraId="7872E47E" w14:textId="77777777" w:rsidTr="27052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F6DC" w14:textId="77777777" w:rsidR="00F908E6" w:rsidRPr="00785621" w:rsidRDefault="6F893743" w:rsidP="00666DE4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785621">
              <w:rPr>
                <w:rFonts w:ascii="Calibri" w:hAnsi="Calibri" w:cs="Calibri"/>
                <w:b/>
                <w:bCs/>
              </w:rPr>
              <w:t xml:space="preserve">Contract Type 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2BB6" w14:textId="606A3020" w:rsidR="00F908E6" w:rsidRPr="00785621" w:rsidRDefault="001C3DE9" w:rsidP="16F8F221">
            <w:pPr>
              <w:spacing w:after="0"/>
              <w:rPr>
                <w:rFonts w:ascii="Calibri" w:hAnsi="Calibri" w:cs="Calibri"/>
              </w:rPr>
            </w:pPr>
            <w:r w:rsidRPr="00785621">
              <w:rPr>
                <w:rFonts w:ascii="Calibri" w:hAnsi="Calibri" w:cs="Calibri"/>
              </w:rPr>
              <w:t>Permanent</w:t>
            </w:r>
            <w:r w:rsidR="00134350">
              <w:rPr>
                <w:rFonts w:ascii="Calibri" w:hAnsi="Calibri" w:cs="Calibri"/>
              </w:rPr>
              <w:t>/Full-time</w:t>
            </w:r>
          </w:p>
        </w:tc>
      </w:tr>
    </w:tbl>
    <w:p w14:paraId="6AB4ADE2" w14:textId="32671470" w:rsidR="00F908E6" w:rsidRPr="00CC5258" w:rsidRDefault="00A12C09" w:rsidP="6F89374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/>
      </w:r>
      <w:r w:rsidR="00B71C40">
        <w:rPr>
          <w:rFonts w:ascii="Calibri" w:hAnsi="Calibri" w:cs="Calibri"/>
          <w:b/>
          <w:bCs/>
        </w:rPr>
        <w:t>R</w:t>
      </w:r>
      <w:r w:rsidR="00320711">
        <w:rPr>
          <w:rFonts w:ascii="Calibri" w:hAnsi="Calibri" w:cs="Calibri"/>
          <w:b/>
          <w:bCs/>
        </w:rPr>
        <w:t xml:space="preserve">ole Overview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F908E6" w:rsidRPr="00CC5258" w14:paraId="29E533D8" w14:textId="77777777" w:rsidTr="2705247A">
        <w:trPr>
          <w:trHeight w:val="992"/>
        </w:trPr>
        <w:tc>
          <w:tcPr>
            <w:tcW w:w="5000" w:type="pct"/>
          </w:tcPr>
          <w:p w14:paraId="307F9789" w14:textId="6DCFA702" w:rsidR="001C3DE9" w:rsidRPr="00291DF8" w:rsidRDefault="00C6691A" w:rsidP="688C3276">
            <w:pPr>
              <w:rPr>
                <w:rFonts w:ascii="Calibri" w:hAnsi="Calibri" w:cs="Calibri"/>
                <w:color w:val="00B0F0"/>
                <w:shd w:val="clear" w:color="auto" w:fill="FFFFFF"/>
              </w:rPr>
            </w:pPr>
            <w:r w:rsidRPr="00C3326A">
              <w:rPr>
                <w:rFonts w:ascii="Calibri" w:hAnsi="Calibri" w:cs="Calibri"/>
                <w:shd w:val="clear" w:color="auto" w:fill="FFFFFF"/>
              </w:rPr>
              <w:t>The Student Engagement &amp; Employment Coordinator is responsible for coordinating and implementing targeted student engagement programmes across UCC Library. This includes activities that support student belonging, wellbeing</w:t>
            </w:r>
            <w:r w:rsidR="00556D8E" w:rsidRPr="00C3326A">
              <w:rPr>
                <w:rFonts w:ascii="Calibri" w:hAnsi="Calibri" w:cs="Calibri"/>
                <w:shd w:val="clear" w:color="auto" w:fill="FFFFFF"/>
              </w:rPr>
              <w:t xml:space="preserve">, and success, and initiatives that drive maximum usage and impact of library services. The role will </w:t>
            </w:r>
            <w:r w:rsidR="00C3326A" w:rsidRPr="00C3326A">
              <w:rPr>
                <w:rFonts w:ascii="Calibri" w:hAnsi="Calibri" w:cs="Calibri"/>
                <w:shd w:val="clear" w:color="auto" w:fill="FFFFFF"/>
              </w:rPr>
              <w:t xml:space="preserve">lead and coordinate the </w:t>
            </w:r>
            <w:proofErr w:type="gramStart"/>
            <w:r w:rsidR="00C3326A" w:rsidRPr="00C3326A">
              <w:rPr>
                <w:rFonts w:ascii="Calibri" w:hAnsi="Calibri" w:cs="Calibri"/>
                <w:shd w:val="clear" w:color="auto" w:fill="FFFFFF"/>
              </w:rPr>
              <w:t>Library’s</w:t>
            </w:r>
            <w:proofErr w:type="gramEnd"/>
            <w:r w:rsidR="00C3326A" w:rsidRPr="00C3326A"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="00347649">
              <w:rPr>
                <w:rFonts w:ascii="Calibri" w:hAnsi="Calibri" w:cs="Calibri"/>
                <w:shd w:val="clear" w:color="auto" w:fill="FFFFFF"/>
              </w:rPr>
              <w:t xml:space="preserve">effort to </w:t>
            </w:r>
            <w:r w:rsidR="00C3326A" w:rsidRPr="00C3326A">
              <w:rPr>
                <w:rFonts w:ascii="Calibri" w:hAnsi="Calibri" w:cs="Calibri"/>
                <w:shd w:val="clear" w:color="auto" w:fill="FFFFFF"/>
              </w:rPr>
              <w:t>growing</w:t>
            </w:r>
            <w:r w:rsidR="00556D8E" w:rsidRPr="00C3326A"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="00347649">
              <w:rPr>
                <w:rFonts w:ascii="Calibri" w:hAnsi="Calibri" w:cs="Calibri"/>
                <w:shd w:val="clear" w:color="auto" w:fill="FFFFFF"/>
              </w:rPr>
              <w:t>and expand s</w:t>
            </w:r>
            <w:r w:rsidR="00556D8E" w:rsidRPr="00C3326A">
              <w:rPr>
                <w:rFonts w:ascii="Calibri" w:hAnsi="Calibri" w:cs="Calibri"/>
                <w:shd w:val="clear" w:color="auto" w:fill="FFFFFF"/>
              </w:rPr>
              <w:t>tudent employment, internships and placement opportunities</w:t>
            </w:r>
            <w:r w:rsidR="3615B4D4" w:rsidRPr="00C3326A">
              <w:rPr>
                <w:rFonts w:ascii="Calibri" w:hAnsi="Calibri" w:cs="Calibri"/>
                <w:shd w:val="clear" w:color="auto" w:fill="FFFFFF"/>
              </w:rPr>
              <w:t xml:space="preserve"> as part of the Library’s Students as Partners programme</w:t>
            </w:r>
            <w:r w:rsidR="00C3326A" w:rsidRPr="00C3326A">
              <w:rPr>
                <w:rFonts w:ascii="Calibri" w:hAnsi="Calibri" w:cs="Calibri"/>
                <w:shd w:val="clear" w:color="auto" w:fill="FFFFFF"/>
              </w:rPr>
              <w:t>.</w:t>
            </w:r>
            <w:r w:rsidR="005128B2">
              <w:rPr>
                <w:rFonts w:ascii="Calibri" w:hAnsi="Calibri" w:cs="Calibri"/>
                <w:shd w:val="clear" w:color="auto" w:fill="FFFFFF"/>
              </w:rPr>
              <w:t xml:space="preserve"> The post holder will also </w:t>
            </w:r>
            <w:r w:rsidR="00592E7F">
              <w:rPr>
                <w:rFonts w:ascii="Calibri" w:hAnsi="Calibri" w:cs="Calibri"/>
                <w:shd w:val="clear" w:color="auto" w:fill="FFFFFF"/>
              </w:rPr>
              <w:t xml:space="preserve">work closely with </w:t>
            </w:r>
            <w:r w:rsidR="00117B34">
              <w:rPr>
                <w:rFonts w:ascii="Calibri" w:hAnsi="Calibri" w:cs="Calibri"/>
                <w:shd w:val="clear" w:color="auto" w:fill="FFFFFF"/>
              </w:rPr>
              <w:t xml:space="preserve">library managers </w:t>
            </w:r>
            <w:r w:rsidR="007E157B">
              <w:rPr>
                <w:rFonts w:ascii="Calibri" w:hAnsi="Calibri" w:cs="Calibri"/>
                <w:shd w:val="clear" w:color="auto" w:fill="FFFFFF"/>
              </w:rPr>
              <w:t xml:space="preserve">to ensure </w:t>
            </w:r>
            <w:r w:rsidR="009D1299">
              <w:rPr>
                <w:rFonts w:ascii="Calibri" w:hAnsi="Calibri" w:cs="Calibri"/>
                <w:shd w:val="clear" w:color="auto" w:fill="FFFFFF"/>
              </w:rPr>
              <w:t xml:space="preserve">student </w:t>
            </w:r>
            <w:r w:rsidR="00BD4311">
              <w:rPr>
                <w:rFonts w:ascii="Calibri" w:hAnsi="Calibri" w:cs="Calibri"/>
                <w:shd w:val="clear" w:color="auto" w:fill="FFFFFF"/>
              </w:rPr>
              <w:t xml:space="preserve">employees </w:t>
            </w:r>
            <w:r w:rsidR="0038623C">
              <w:rPr>
                <w:rFonts w:ascii="Calibri" w:hAnsi="Calibri" w:cs="Calibri"/>
                <w:shd w:val="clear" w:color="auto" w:fill="FFFFFF"/>
              </w:rPr>
              <w:t xml:space="preserve">and invigilators </w:t>
            </w:r>
            <w:r w:rsidR="00BD4311">
              <w:rPr>
                <w:rFonts w:ascii="Calibri" w:hAnsi="Calibri" w:cs="Calibri"/>
                <w:shd w:val="clear" w:color="auto" w:fill="FFFFFF"/>
              </w:rPr>
              <w:t xml:space="preserve">are deployed optimally across the </w:t>
            </w:r>
            <w:r w:rsidR="00E70DDB">
              <w:rPr>
                <w:rFonts w:ascii="Calibri" w:hAnsi="Calibri" w:cs="Calibri"/>
                <w:shd w:val="clear" w:color="auto" w:fill="FFFFFF"/>
              </w:rPr>
              <w:t>entire library service function, as appropriate.</w:t>
            </w:r>
          </w:p>
        </w:tc>
      </w:tr>
    </w:tbl>
    <w:p w14:paraId="5902AD79" w14:textId="0FC9E226" w:rsidR="00F908E6" w:rsidRPr="00CC5258" w:rsidRDefault="00A12C09" w:rsidP="6F89374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/>
      </w:r>
      <w:r w:rsidR="00320711">
        <w:rPr>
          <w:rFonts w:ascii="Calibri" w:hAnsi="Calibri" w:cs="Calibri"/>
          <w:b/>
          <w:bCs/>
        </w:rPr>
        <w:t xml:space="preserve">Overview of Unit and Context 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6"/>
      </w:tblGrid>
      <w:tr w:rsidR="00F908E6" w:rsidRPr="00CC5258" w14:paraId="01B4A2ED" w14:textId="77777777" w:rsidTr="0A5A1252">
        <w:trPr>
          <w:trHeight w:val="2985"/>
        </w:trPr>
        <w:tc>
          <w:tcPr>
            <w:tcW w:w="5000" w:type="pct"/>
          </w:tcPr>
          <w:p w14:paraId="764A7C66" w14:textId="732174E6" w:rsidR="004C7065" w:rsidRPr="00946EF2" w:rsidRDefault="004C7065" w:rsidP="004C7065">
            <w:pPr>
              <w:pStyle w:val="Default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946EF2">
              <w:rPr>
                <w:rFonts w:asciiTheme="minorHAnsi" w:hAnsiTheme="minorHAnsi" w:cstheme="minorHAnsi"/>
                <w:sz w:val="23"/>
                <w:szCs w:val="23"/>
              </w:rPr>
              <w:t xml:space="preserve">The University’s Library is at the heart of the University and plays a pivotal role in </w:t>
            </w:r>
            <w:r w:rsidRPr="00946EF2">
              <w:rPr>
                <w:sz w:val="23"/>
                <w:szCs w:val="23"/>
              </w:rPr>
              <w:t xml:space="preserve">supporting the learning and research activities of University College Cork. </w:t>
            </w:r>
            <w:r w:rsidRPr="00946EF2">
              <w:rPr>
                <w:rFonts w:asciiTheme="minorHAnsi" w:hAnsiTheme="minorHAnsi" w:cstheme="minorHAnsi"/>
                <w:sz w:val="23"/>
                <w:szCs w:val="23"/>
              </w:rPr>
              <w:t xml:space="preserve">UCC Library comprises a distinct unit that resides under the Vice-President for </w:t>
            </w:r>
            <w:r w:rsidR="001C3DE9">
              <w:rPr>
                <w:rFonts w:asciiTheme="minorHAnsi" w:hAnsiTheme="minorHAnsi" w:cstheme="minorHAnsi"/>
                <w:sz w:val="23"/>
                <w:szCs w:val="23"/>
              </w:rPr>
              <w:t>Learning &amp; Te</w:t>
            </w:r>
            <w:r w:rsidR="00E11160">
              <w:rPr>
                <w:rFonts w:asciiTheme="minorHAnsi" w:hAnsiTheme="minorHAnsi" w:cstheme="minorHAnsi"/>
                <w:sz w:val="23"/>
                <w:szCs w:val="23"/>
              </w:rPr>
              <w:t>aching</w:t>
            </w:r>
            <w:r w:rsidRPr="00946EF2">
              <w:rPr>
                <w:rFonts w:asciiTheme="minorHAnsi" w:hAnsiTheme="minorHAnsi" w:cstheme="minorHAnsi"/>
                <w:sz w:val="23"/>
                <w:szCs w:val="23"/>
              </w:rPr>
              <w:t xml:space="preserve"> with the University Librarian reporting directly to the Vice-President for </w:t>
            </w:r>
            <w:r w:rsidR="00E11160">
              <w:rPr>
                <w:rFonts w:asciiTheme="minorHAnsi" w:hAnsiTheme="minorHAnsi" w:cstheme="minorHAnsi"/>
                <w:sz w:val="23"/>
                <w:szCs w:val="23"/>
              </w:rPr>
              <w:t>Learning &amp; Teaching</w:t>
            </w:r>
            <w:r w:rsidRPr="00946EF2">
              <w:rPr>
                <w:rFonts w:asciiTheme="minorHAnsi" w:hAnsiTheme="minorHAnsi" w:cstheme="minorHAnsi"/>
                <w:sz w:val="23"/>
                <w:szCs w:val="23"/>
              </w:rPr>
              <w:t>.</w:t>
            </w:r>
          </w:p>
          <w:p w14:paraId="229348BF" w14:textId="77777777" w:rsidR="004C7065" w:rsidRDefault="004C7065" w:rsidP="004C7065">
            <w:pPr>
              <w:pStyle w:val="Default"/>
              <w:jc w:val="both"/>
            </w:pPr>
          </w:p>
          <w:p w14:paraId="075A8C40" w14:textId="77777777" w:rsidR="004C7065" w:rsidRDefault="004C7065" w:rsidP="004C7065">
            <w:pPr>
              <w:pStyle w:val="Default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The Library is entering an exciting period of transformation with a new University Librarian and the development of a new library vision and plan that will support the </w:t>
            </w:r>
            <w:hyperlink r:id="rId10" w:history="1">
              <w:r w:rsidRPr="00F360F2">
                <w:rPr>
                  <w:rStyle w:val="Hyperlink"/>
                  <w:rFonts w:asciiTheme="minorHAnsi" w:hAnsiTheme="minorHAnsi" w:cstheme="minorHAnsi"/>
                  <w:sz w:val="23"/>
                  <w:szCs w:val="23"/>
                </w:rPr>
                <w:t>UCC Strategic Plan 2023-2028</w:t>
              </w:r>
            </w:hyperlink>
            <w:r>
              <w:rPr>
                <w:rStyle w:val="Hyperlink"/>
                <w:rFonts w:asciiTheme="minorHAnsi" w:hAnsiTheme="minorHAnsi" w:cstheme="minorHAnsi"/>
                <w:sz w:val="23"/>
                <w:szCs w:val="23"/>
              </w:rPr>
              <w:t xml:space="preserve"> ‘Securing our Future’</w:t>
            </w:r>
            <w:r w:rsidRPr="00F360F2">
              <w:rPr>
                <w:rFonts w:asciiTheme="minorHAnsi" w:hAnsiTheme="minorHAnsi" w:cstheme="minorHAnsi"/>
                <w:sz w:val="23"/>
                <w:szCs w:val="23"/>
              </w:rPr>
              <w:t xml:space="preserve"> and the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broader University aspirations. </w:t>
            </w:r>
          </w:p>
          <w:p w14:paraId="52C3679B" w14:textId="69E10F70" w:rsidR="00304525" w:rsidRPr="00091400" w:rsidRDefault="00304525" w:rsidP="1493C961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1BF5B368" w14:textId="77777777" w:rsidR="00304525" w:rsidRPr="00091400" w:rsidRDefault="00EF28B2" w:rsidP="1493C961">
            <w:pPr>
              <w:spacing w:after="0" w:line="240" w:lineRule="auto"/>
              <w:rPr>
                <w:rFonts w:ascii="Calibri" w:hAnsi="Calibri" w:cs="Calibri"/>
              </w:rPr>
            </w:pPr>
            <w:r w:rsidRPr="00091400">
              <w:rPr>
                <w:rFonts w:ascii="Calibri" w:hAnsi="Calibri" w:cs="Calibri"/>
              </w:rPr>
              <w:t>The Student Engagement &amp; Employment Officer is a member of the Library’s Academic Services team which is comprised of a dedicated professional team to de</w:t>
            </w:r>
            <w:r w:rsidR="00091400" w:rsidRPr="00091400">
              <w:rPr>
                <w:rFonts w:ascii="Calibri" w:hAnsi="Calibri" w:cs="Calibri"/>
              </w:rPr>
              <w:t>liver academic and student engagement, teaching and learning support and the development of technology-rich and innovative library spaces.</w:t>
            </w:r>
          </w:p>
          <w:p w14:paraId="56C5EA26" w14:textId="497C070D" w:rsidR="00091400" w:rsidRPr="00CC5258" w:rsidRDefault="00091400" w:rsidP="1493C961">
            <w:pPr>
              <w:spacing w:after="0" w:line="240" w:lineRule="auto"/>
              <w:rPr>
                <w:rFonts w:ascii="Calibri" w:hAnsi="Calibri" w:cs="Calibri"/>
                <w:color w:val="00B0F0"/>
              </w:rPr>
            </w:pPr>
          </w:p>
        </w:tc>
      </w:tr>
    </w:tbl>
    <w:p w14:paraId="09DB1FE3" w14:textId="0DE056D0" w:rsidR="62066047" w:rsidRPr="00DF7229" w:rsidRDefault="62066047" w:rsidP="00A12C09">
      <w:pPr>
        <w:spacing w:after="0" w:line="240" w:lineRule="auto"/>
      </w:pPr>
    </w:p>
    <w:p w14:paraId="06BA5E7D" w14:textId="31B516A1" w:rsidR="00F908E6" w:rsidRPr="00CC5258" w:rsidRDefault="00320711" w:rsidP="6F89374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Role Responsibilities and Activities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7087"/>
      </w:tblGrid>
      <w:tr w:rsidR="005A48E8" w:rsidRPr="00CC5258" w14:paraId="5D68CB91" w14:textId="77777777" w:rsidTr="3ACE52DD">
        <w:tc>
          <w:tcPr>
            <w:tcW w:w="1030" w:type="pct"/>
          </w:tcPr>
          <w:p w14:paraId="220955BE" w14:textId="77777777" w:rsidR="005A48E8" w:rsidRPr="00CC5258" w:rsidRDefault="005A48E8" w:rsidP="00EF7C4F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6F893743">
              <w:rPr>
                <w:rFonts w:ascii="Calibri" w:hAnsi="Calibri" w:cs="Calibri"/>
                <w:b/>
                <w:bCs/>
              </w:rPr>
              <w:t>Area of accountability</w:t>
            </w:r>
          </w:p>
        </w:tc>
        <w:tc>
          <w:tcPr>
            <w:tcW w:w="3970" w:type="pct"/>
          </w:tcPr>
          <w:p w14:paraId="5B2B1A63" w14:textId="77777777" w:rsidR="005A48E8" w:rsidRPr="00CC5258" w:rsidRDefault="005A48E8" w:rsidP="00EF7C4F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6F893743">
              <w:rPr>
                <w:rFonts w:ascii="Calibri" w:hAnsi="Calibri" w:cs="Calibri"/>
                <w:b/>
                <w:bCs/>
              </w:rPr>
              <w:t>Core Responsibilities &amp; Typical Activities</w:t>
            </w:r>
          </w:p>
        </w:tc>
      </w:tr>
      <w:tr w:rsidR="005A48E8" w:rsidRPr="00CC5258" w14:paraId="33C4DF9C" w14:textId="77777777" w:rsidTr="3ACE52DD">
        <w:tc>
          <w:tcPr>
            <w:tcW w:w="1030" w:type="pct"/>
          </w:tcPr>
          <w:p w14:paraId="56BD9A56" w14:textId="77777777" w:rsidR="005A48E8" w:rsidRDefault="00B4676B" w:rsidP="00EF7C4F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Student Engagement</w:t>
            </w:r>
          </w:p>
          <w:p w14:paraId="185661FB" w14:textId="74358B86" w:rsidR="00B4676B" w:rsidRPr="00CC5258" w:rsidRDefault="00B4676B" w:rsidP="00EF7C4F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3970" w:type="pct"/>
          </w:tcPr>
          <w:p w14:paraId="6D8D9290" w14:textId="77777777" w:rsidR="005A48E8" w:rsidRDefault="00F466CF" w:rsidP="16F8F2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hd w:val="clear" w:color="auto" w:fill="FFFFFF"/>
              </w:rPr>
            </w:pPr>
            <w:r w:rsidRPr="00F466CF">
              <w:rPr>
                <w:rFonts w:ascii="Calibri" w:hAnsi="Calibri" w:cs="Calibri"/>
                <w:shd w:val="clear" w:color="auto" w:fill="FFFFFF"/>
              </w:rPr>
              <w:t>Develop</w:t>
            </w:r>
            <w:r>
              <w:rPr>
                <w:rFonts w:ascii="Calibri" w:hAnsi="Calibri" w:cs="Calibri"/>
                <w:shd w:val="clear" w:color="auto" w:fill="FFFFFF"/>
              </w:rPr>
              <w:t xml:space="preserve"> innovative</w:t>
            </w:r>
            <w:r w:rsidRPr="00F466CF">
              <w:rPr>
                <w:rFonts w:ascii="Calibri" w:hAnsi="Calibri" w:cs="Calibri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shd w:val="clear" w:color="auto" w:fill="FFFFFF"/>
              </w:rPr>
              <w:t>student engagement programmes that support Library and University priorities.</w:t>
            </w:r>
          </w:p>
          <w:p w14:paraId="60E05B1D" w14:textId="0D486F53" w:rsidR="00F466CF" w:rsidRDefault="00EE4FC6" w:rsidP="16F8F2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 xml:space="preserve">Coordinate </w:t>
            </w:r>
            <w:r w:rsidR="003C5831">
              <w:rPr>
                <w:rFonts w:ascii="Calibri" w:hAnsi="Calibri" w:cs="Calibri"/>
                <w:shd w:val="clear" w:color="auto" w:fill="FFFFFF"/>
              </w:rPr>
              <w:t>programme delivery of Library</w:t>
            </w:r>
            <w:r w:rsidR="00B67162">
              <w:rPr>
                <w:rFonts w:ascii="Calibri" w:hAnsi="Calibri" w:cs="Calibri"/>
                <w:shd w:val="clear" w:color="auto" w:fill="FFFFFF"/>
              </w:rPr>
              <w:t xml:space="preserve">-wide and Library-led </w:t>
            </w:r>
            <w:r w:rsidR="003C5831">
              <w:rPr>
                <w:rFonts w:ascii="Calibri" w:hAnsi="Calibri" w:cs="Calibri"/>
                <w:shd w:val="clear" w:color="auto" w:fill="FFFFFF"/>
              </w:rPr>
              <w:t xml:space="preserve">activities </w:t>
            </w:r>
            <w:r w:rsidR="00AA591C">
              <w:rPr>
                <w:rFonts w:ascii="Calibri" w:hAnsi="Calibri" w:cs="Calibri"/>
                <w:shd w:val="clear" w:color="auto" w:fill="FFFFFF"/>
              </w:rPr>
              <w:t xml:space="preserve">to support student orientation, </w:t>
            </w:r>
            <w:r w:rsidR="00EB2690">
              <w:rPr>
                <w:rFonts w:ascii="Calibri" w:hAnsi="Calibri" w:cs="Calibri"/>
                <w:shd w:val="clear" w:color="auto" w:fill="FFFFFF"/>
              </w:rPr>
              <w:t xml:space="preserve">wellbeing and belonging, and </w:t>
            </w:r>
            <w:r w:rsidR="00AA591C">
              <w:rPr>
                <w:rFonts w:ascii="Calibri" w:hAnsi="Calibri" w:cs="Calibri"/>
                <w:shd w:val="clear" w:color="auto" w:fill="FFFFFF"/>
              </w:rPr>
              <w:t>study</w:t>
            </w:r>
            <w:r w:rsidR="00EB2690"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="00D74E9A">
              <w:rPr>
                <w:rFonts w:ascii="Calibri" w:hAnsi="Calibri" w:cs="Calibri"/>
                <w:shd w:val="clear" w:color="auto" w:fill="FFFFFF"/>
              </w:rPr>
              <w:t>and</w:t>
            </w:r>
            <w:r w:rsidR="00AA591C">
              <w:rPr>
                <w:rFonts w:ascii="Calibri" w:hAnsi="Calibri" w:cs="Calibri"/>
                <w:shd w:val="clear" w:color="auto" w:fill="FFFFFF"/>
              </w:rPr>
              <w:t xml:space="preserve"> exam support programme</w:t>
            </w:r>
            <w:r w:rsidR="00D74E9A">
              <w:rPr>
                <w:rFonts w:ascii="Calibri" w:hAnsi="Calibri" w:cs="Calibri"/>
                <w:shd w:val="clear" w:color="auto" w:fill="FFFFFF"/>
              </w:rPr>
              <w:t>s.</w:t>
            </w:r>
          </w:p>
          <w:p w14:paraId="546FF193" w14:textId="4B89652A" w:rsidR="00B67162" w:rsidRDefault="00B67162" w:rsidP="16F8F2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lastRenderedPageBreak/>
              <w:t>Coordinate activities and events to support University-wide engagement programmes such as University Orientation, Freshers Week, F</w:t>
            </w:r>
            <w:r w:rsidR="00E007FE">
              <w:rPr>
                <w:rFonts w:ascii="Calibri" w:hAnsi="Calibri" w:cs="Calibri"/>
                <w:shd w:val="clear" w:color="auto" w:fill="FFFFFF"/>
              </w:rPr>
              <w:t>á</w:t>
            </w:r>
            <w:r>
              <w:rPr>
                <w:rFonts w:ascii="Calibri" w:hAnsi="Calibri" w:cs="Calibri"/>
                <w:shd w:val="clear" w:color="auto" w:fill="FFFFFF"/>
              </w:rPr>
              <w:t>ilte Fest, and other engagement programmes for current students.</w:t>
            </w:r>
          </w:p>
          <w:p w14:paraId="6783A059" w14:textId="77777777" w:rsidR="00DA51EF" w:rsidRDefault="000F03FC" w:rsidP="002B32C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 xml:space="preserve">Coordinate activities and events to support </w:t>
            </w:r>
            <w:r w:rsidR="00716CBF">
              <w:rPr>
                <w:rFonts w:ascii="Calibri" w:hAnsi="Calibri" w:cs="Calibri"/>
                <w:shd w:val="clear" w:color="auto" w:fill="FFFFFF"/>
              </w:rPr>
              <w:t>student recruitment such as University Open Days</w:t>
            </w:r>
            <w:r w:rsidR="00B67162">
              <w:rPr>
                <w:rFonts w:ascii="Calibri" w:hAnsi="Calibri" w:cs="Calibri"/>
                <w:shd w:val="clear" w:color="auto" w:fill="FFFFFF"/>
              </w:rPr>
              <w:t>.</w:t>
            </w:r>
          </w:p>
          <w:p w14:paraId="6556A6A9" w14:textId="365F6D2F" w:rsidR="009D799A" w:rsidRDefault="009D799A" w:rsidP="002B32C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 xml:space="preserve">Monitor, review, assess, and report on Library Student Engagement activities to inform future opportunities for enhanced </w:t>
            </w:r>
            <w:r w:rsidR="00FC6882">
              <w:rPr>
                <w:rFonts w:ascii="Calibri" w:hAnsi="Calibri" w:cs="Calibri"/>
                <w:shd w:val="clear" w:color="auto" w:fill="FFFFFF"/>
              </w:rPr>
              <w:t>offerings.</w:t>
            </w:r>
          </w:p>
          <w:p w14:paraId="799C2164" w14:textId="52C526F0" w:rsidR="002B32C8" w:rsidRPr="002B32C8" w:rsidRDefault="002B32C8" w:rsidP="002B32C8">
            <w:pPr>
              <w:pStyle w:val="ListParagraph"/>
              <w:spacing w:after="0" w:line="240" w:lineRule="auto"/>
              <w:ind w:left="360"/>
              <w:rPr>
                <w:rFonts w:ascii="Calibri" w:hAnsi="Calibri" w:cs="Calibri"/>
                <w:shd w:val="clear" w:color="auto" w:fill="FFFFFF"/>
              </w:rPr>
            </w:pPr>
          </w:p>
        </w:tc>
      </w:tr>
      <w:tr w:rsidR="005A48E8" w:rsidRPr="00CC5258" w14:paraId="657C7ED1" w14:textId="77777777" w:rsidTr="3ACE52DD">
        <w:tc>
          <w:tcPr>
            <w:tcW w:w="1030" w:type="pct"/>
          </w:tcPr>
          <w:p w14:paraId="22C32829" w14:textId="4F8DD780" w:rsidR="005A48E8" w:rsidRDefault="00F66BB7" w:rsidP="00EF7C4F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Student Employment</w:t>
            </w:r>
          </w:p>
        </w:tc>
        <w:tc>
          <w:tcPr>
            <w:tcW w:w="3970" w:type="pct"/>
          </w:tcPr>
          <w:p w14:paraId="7F5682FA" w14:textId="6B5ADB81" w:rsidR="005A48E8" w:rsidRDefault="00DA51EF" w:rsidP="00DA51E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Coordinate the </w:t>
            </w:r>
            <w:r w:rsidR="00942F44">
              <w:rPr>
                <w:rFonts w:ascii="Calibri" w:hAnsi="Calibri" w:cs="Calibri"/>
              </w:rPr>
              <w:t xml:space="preserve">recruitment, onboarding, deployment, and performance of student employment across the </w:t>
            </w:r>
            <w:proofErr w:type="gramStart"/>
            <w:r w:rsidR="00942F44">
              <w:rPr>
                <w:rFonts w:ascii="Calibri" w:hAnsi="Calibri" w:cs="Calibri"/>
              </w:rPr>
              <w:t>Library</w:t>
            </w:r>
            <w:proofErr w:type="gramEnd"/>
            <w:r w:rsidR="00942F44">
              <w:rPr>
                <w:rFonts w:ascii="Calibri" w:hAnsi="Calibri" w:cs="Calibri"/>
              </w:rPr>
              <w:t xml:space="preserve"> services.</w:t>
            </w:r>
          </w:p>
          <w:p w14:paraId="67082465" w14:textId="310BD17E" w:rsidR="00011F11" w:rsidRDefault="00011F11" w:rsidP="00DA51E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Develop a Library-wide programme of </w:t>
            </w:r>
            <w:r w:rsidR="00673A2E">
              <w:rPr>
                <w:rFonts w:ascii="Calibri" w:hAnsi="Calibri" w:cs="Calibri"/>
              </w:rPr>
              <w:t>internships and placements for students</w:t>
            </w:r>
            <w:r w:rsidR="009F6063">
              <w:rPr>
                <w:rFonts w:ascii="Calibri" w:hAnsi="Calibri" w:cs="Calibri"/>
              </w:rPr>
              <w:t xml:space="preserve"> in collaboration with Library staff</w:t>
            </w:r>
            <w:r w:rsidR="00673A2E">
              <w:rPr>
                <w:rFonts w:ascii="Calibri" w:hAnsi="Calibri" w:cs="Calibri"/>
              </w:rPr>
              <w:t>.</w:t>
            </w:r>
          </w:p>
          <w:p w14:paraId="14C11B11" w14:textId="09153BBC" w:rsidR="00850CE1" w:rsidRDefault="00850CE1" w:rsidP="00DA51E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Liaise closely with Library </w:t>
            </w:r>
            <w:r w:rsidR="0056184B">
              <w:rPr>
                <w:rFonts w:ascii="Calibri" w:hAnsi="Calibri" w:cs="Calibri"/>
              </w:rPr>
              <w:t>managers</w:t>
            </w:r>
            <w:r w:rsidR="007C2191">
              <w:rPr>
                <w:rFonts w:ascii="Calibri" w:hAnsi="Calibri" w:cs="Calibri"/>
              </w:rPr>
              <w:t xml:space="preserve"> and supervisors</w:t>
            </w:r>
            <w:r>
              <w:rPr>
                <w:rFonts w:ascii="Calibri" w:hAnsi="Calibri" w:cs="Calibri"/>
              </w:rPr>
              <w:t xml:space="preserve"> for the smooth operation of student employment </w:t>
            </w:r>
            <w:r w:rsidR="009C2839">
              <w:rPr>
                <w:rFonts w:ascii="Calibri" w:hAnsi="Calibri" w:cs="Calibri"/>
              </w:rPr>
              <w:t>deploy</w:t>
            </w:r>
            <w:r w:rsidR="005B7C20">
              <w:rPr>
                <w:rFonts w:ascii="Calibri" w:hAnsi="Calibri" w:cs="Calibri"/>
              </w:rPr>
              <w:t>ed</w:t>
            </w:r>
            <w:r w:rsidR="009C283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within </w:t>
            </w:r>
            <w:r w:rsidR="00373A5A">
              <w:rPr>
                <w:rFonts w:ascii="Calibri" w:hAnsi="Calibri" w:cs="Calibri"/>
              </w:rPr>
              <w:t>functional</w:t>
            </w:r>
            <w:r>
              <w:rPr>
                <w:rFonts w:ascii="Calibri" w:hAnsi="Calibri" w:cs="Calibri"/>
              </w:rPr>
              <w:t xml:space="preserve"> areas.</w:t>
            </w:r>
          </w:p>
          <w:p w14:paraId="1B77F581" w14:textId="37824F85" w:rsidR="00673A2E" w:rsidRDefault="000F3D5E" w:rsidP="00DA51E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Develop procedures and materials for job training and other </w:t>
            </w:r>
            <w:r w:rsidR="00174E53">
              <w:rPr>
                <w:rFonts w:ascii="Calibri" w:hAnsi="Calibri" w:cs="Calibri"/>
              </w:rPr>
              <w:t xml:space="preserve">student employment support </w:t>
            </w:r>
            <w:r>
              <w:rPr>
                <w:rFonts w:ascii="Calibri" w:hAnsi="Calibri" w:cs="Calibri"/>
              </w:rPr>
              <w:t>programmes.</w:t>
            </w:r>
          </w:p>
          <w:p w14:paraId="3C4FCDA6" w14:textId="07C858EA" w:rsidR="00FD6B93" w:rsidRDefault="00FD6B93" w:rsidP="00DA51E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Monitor, review and report back on the outcome and success of placements </w:t>
            </w:r>
            <w:r w:rsidR="003037FD">
              <w:rPr>
                <w:rFonts w:ascii="Calibri" w:hAnsi="Calibri" w:cs="Calibri"/>
              </w:rPr>
              <w:t>to inform future opportunities and continuous improvement activities.</w:t>
            </w:r>
          </w:p>
          <w:p w14:paraId="74E2ACE3" w14:textId="333F22CA" w:rsidR="002B32C8" w:rsidRPr="00DA51EF" w:rsidRDefault="002B32C8" w:rsidP="002B32C8">
            <w:pPr>
              <w:pStyle w:val="ListParagraph"/>
              <w:spacing w:after="0" w:line="240" w:lineRule="auto"/>
              <w:ind w:left="360"/>
              <w:rPr>
                <w:rFonts w:ascii="Calibri" w:hAnsi="Calibri" w:cs="Calibri"/>
              </w:rPr>
            </w:pPr>
          </w:p>
        </w:tc>
      </w:tr>
      <w:tr w:rsidR="005A48E8" w:rsidRPr="00CC5258" w14:paraId="4E44710D" w14:textId="77777777" w:rsidTr="3ACE52DD">
        <w:tc>
          <w:tcPr>
            <w:tcW w:w="1030" w:type="pct"/>
          </w:tcPr>
          <w:p w14:paraId="7419F7E8" w14:textId="77777777" w:rsidR="005A48E8" w:rsidRDefault="005A48E8" w:rsidP="00EF7C4F">
            <w:pPr>
              <w:spacing w:after="0"/>
              <w:rPr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Leadership &amp; Management</w:t>
            </w:r>
          </w:p>
        </w:tc>
        <w:tc>
          <w:tcPr>
            <w:tcW w:w="3970" w:type="pct"/>
          </w:tcPr>
          <w:p w14:paraId="63444407" w14:textId="2B3094B0" w:rsidR="005A48E8" w:rsidRDefault="00E57B88" w:rsidP="00371B28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Supervise, schedule and allocate tasks to students working</w:t>
            </w:r>
            <w:r w:rsidR="00036FA5">
              <w:rPr>
                <w:rFonts w:ascii="Calibri" w:hAnsi="Calibri" w:cs="Calibri"/>
              </w:rPr>
              <w:t xml:space="preserve"> through student employment or internship programmes.</w:t>
            </w:r>
          </w:p>
          <w:p w14:paraId="5F8A1D89" w14:textId="1264D566" w:rsidR="00C30558" w:rsidRDefault="00C30558" w:rsidP="58048292">
            <w:pPr>
              <w:pStyle w:val="ListParagraph"/>
              <w:numPr>
                <w:ilvl w:val="0"/>
                <w:numId w:val="4"/>
              </w:numPr>
            </w:pPr>
            <w:r w:rsidRPr="58048292">
              <w:t>Be accountable for exceptional</w:t>
            </w:r>
            <w:r w:rsidR="000E49BD" w:rsidRPr="58048292">
              <w:t xml:space="preserve"> student employee </w:t>
            </w:r>
            <w:r w:rsidRPr="58048292">
              <w:t xml:space="preserve">performance and develop and upskill </w:t>
            </w:r>
            <w:proofErr w:type="gramStart"/>
            <w:r w:rsidR="000E49BD" w:rsidRPr="58048292">
              <w:t>students</w:t>
            </w:r>
            <w:proofErr w:type="gramEnd"/>
            <w:r w:rsidR="6711AA32" w:rsidRPr="58048292">
              <w:t xml:space="preserve"> </w:t>
            </w:r>
            <w:r w:rsidR="000D1BB8" w:rsidRPr="58048292">
              <w:t>employees</w:t>
            </w:r>
            <w:r w:rsidRPr="58048292">
              <w:t xml:space="preserve"> to successfully deliver agreed goals and objectives.</w:t>
            </w:r>
          </w:p>
          <w:p w14:paraId="39156FAB" w14:textId="0E1AF2C0" w:rsidR="00B36E86" w:rsidRPr="00A74C4C" w:rsidRDefault="000A6CA5" w:rsidP="00371B28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Coordinate and implement programmes to support workplace skills development and work confidence for student employees</w:t>
            </w:r>
            <w:r w:rsidR="005C79AB">
              <w:rPr>
                <w:rFonts w:cstheme="minorHAnsi"/>
              </w:rPr>
              <w:t>, including job training, coaching and mentoring.</w:t>
            </w:r>
          </w:p>
          <w:p w14:paraId="56D03241" w14:textId="77777777" w:rsidR="00371B28" w:rsidRDefault="00883DC9" w:rsidP="00371B28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A74C4C">
              <w:rPr>
                <w:rFonts w:cstheme="minorHAnsi"/>
              </w:rPr>
              <w:t>Provide expert advice, lead and/or actively contribute to projects that support the library’s strategic objectives</w:t>
            </w:r>
            <w:r w:rsidR="004A3715">
              <w:rPr>
                <w:rFonts w:cstheme="minorHAnsi"/>
              </w:rPr>
              <w:t>.</w:t>
            </w:r>
          </w:p>
          <w:p w14:paraId="628DC50E" w14:textId="08B65B10" w:rsidR="00371B28" w:rsidRPr="00371B28" w:rsidRDefault="00371B28" w:rsidP="00371B28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371B28">
              <w:t>Ensure good governance in respect of health and safety, data protection, business continuity, risk management and any other relevant areas.</w:t>
            </w:r>
            <w:r w:rsidRPr="00371B28">
              <w:rPr>
                <w:rFonts w:ascii="Verdana" w:hAnsi="Verdana"/>
                <w:color w:val="FFFFFF"/>
              </w:rPr>
              <w:t xml:space="preserve"> </w:t>
            </w:r>
          </w:p>
        </w:tc>
      </w:tr>
      <w:tr w:rsidR="005A48E8" w:rsidRPr="00CC5258" w14:paraId="529702BB" w14:textId="77777777" w:rsidTr="3ACE52DD">
        <w:tc>
          <w:tcPr>
            <w:tcW w:w="1030" w:type="pct"/>
          </w:tcPr>
          <w:p w14:paraId="32B1E22E" w14:textId="758F67F1" w:rsidR="005A48E8" w:rsidRPr="6F893743" w:rsidRDefault="00616069" w:rsidP="00EF7C4F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Communication &amp; Engagement</w:t>
            </w:r>
          </w:p>
        </w:tc>
        <w:tc>
          <w:tcPr>
            <w:tcW w:w="3970" w:type="pct"/>
          </w:tcPr>
          <w:p w14:paraId="15F52873" w14:textId="77777777" w:rsidR="00616069" w:rsidRDefault="00616069" w:rsidP="00616069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Style w:val="eop"/>
                <w:rFonts w:ascii="Calibri" w:hAnsi="Calibri" w:cs="Calibri"/>
              </w:rPr>
            </w:pPr>
            <w:r>
              <w:rPr>
                <w:rStyle w:val="eop"/>
                <w:rFonts w:ascii="Calibri" w:hAnsi="Calibri" w:cs="Calibri"/>
              </w:rPr>
              <w:t>Establish and build effective collaborative relationships with Library staff and University stakeholders to deliver and enhance library programmes.</w:t>
            </w:r>
          </w:p>
          <w:p w14:paraId="6D3ECC1C" w14:textId="19F2B1F4" w:rsidR="005A48E8" w:rsidRPr="00616069" w:rsidRDefault="00616069" w:rsidP="00616069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hAnsi="Calibri" w:cs="Calibri"/>
              </w:rPr>
            </w:pPr>
            <w:r>
              <w:rPr>
                <w:rStyle w:val="eop"/>
                <w:rFonts w:ascii="Calibri" w:hAnsi="Calibri" w:cs="Calibri"/>
              </w:rPr>
              <w:t xml:space="preserve">Ensure accurate and timely communication and information flow both internal and external to the </w:t>
            </w:r>
            <w:proofErr w:type="gramStart"/>
            <w:r>
              <w:rPr>
                <w:rStyle w:val="eop"/>
                <w:rFonts w:ascii="Calibri" w:hAnsi="Calibri" w:cs="Calibri"/>
              </w:rPr>
              <w:t>Library</w:t>
            </w:r>
            <w:proofErr w:type="gramEnd"/>
            <w:r>
              <w:rPr>
                <w:rStyle w:val="eop"/>
                <w:rFonts w:ascii="Calibri" w:hAnsi="Calibri" w:cs="Calibri"/>
              </w:rPr>
              <w:t>.</w:t>
            </w:r>
          </w:p>
        </w:tc>
      </w:tr>
      <w:tr w:rsidR="005A48E8" w:rsidRPr="00CC5258" w14:paraId="74B5245F" w14:textId="77777777" w:rsidTr="3ACE52DD">
        <w:trPr>
          <w:trHeight w:val="300"/>
        </w:trPr>
        <w:tc>
          <w:tcPr>
            <w:tcW w:w="1030" w:type="pct"/>
          </w:tcPr>
          <w:p w14:paraId="06509CB3" w14:textId="77777777" w:rsidR="005A48E8" w:rsidRPr="00CC5258" w:rsidRDefault="005A48E8" w:rsidP="00EF7C4F">
            <w:pPr>
              <w:spacing w:after="0"/>
              <w:rPr>
                <w:rFonts w:ascii="Calibri" w:hAnsi="Calibri" w:cs="Calibri"/>
              </w:rPr>
            </w:pPr>
            <w:r w:rsidRPr="6F893743">
              <w:rPr>
                <w:rFonts w:ascii="Calibri" w:hAnsi="Calibri" w:cs="Calibri"/>
              </w:rPr>
              <w:br w:type="page"/>
            </w:r>
            <w:r>
              <w:rPr>
                <w:rFonts w:ascii="Calibri" w:hAnsi="Calibri" w:cs="Calibri"/>
              </w:rPr>
              <w:t>Workplace Culture</w:t>
            </w:r>
          </w:p>
        </w:tc>
        <w:tc>
          <w:tcPr>
            <w:tcW w:w="3970" w:type="pct"/>
          </w:tcPr>
          <w:p w14:paraId="5D982D8E" w14:textId="52FFD5A0" w:rsidR="007D25C4" w:rsidRPr="00F466CF" w:rsidRDefault="007D25C4" w:rsidP="16F8F221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Style w:val="eop"/>
                <w:rFonts w:ascii="Calibri" w:hAnsi="Calibri" w:cs="Calibri"/>
              </w:rPr>
            </w:pPr>
            <w:r>
              <w:rPr>
                <w:rStyle w:val="eop"/>
                <w:rFonts w:ascii="Calibri" w:hAnsi="Calibri" w:cs="Calibri"/>
              </w:rPr>
              <w:t>Encour</w:t>
            </w:r>
            <w:r w:rsidR="00D52FF3">
              <w:rPr>
                <w:rStyle w:val="eop"/>
                <w:rFonts w:ascii="Calibri" w:hAnsi="Calibri" w:cs="Calibri"/>
              </w:rPr>
              <w:t xml:space="preserve">age and promote a positive culture that embraces change, collaboration, engagement, </w:t>
            </w:r>
            <w:r w:rsidR="00F406EC">
              <w:rPr>
                <w:rStyle w:val="eop"/>
                <w:rFonts w:ascii="Calibri" w:hAnsi="Calibri" w:cs="Calibri"/>
              </w:rPr>
              <w:t xml:space="preserve">service excellence, continuous </w:t>
            </w:r>
            <w:r w:rsidR="0036619C">
              <w:rPr>
                <w:rStyle w:val="eop"/>
                <w:rFonts w:ascii="Calibri" w:hAnsi="Calibri" w:cs="Calibri"/>
              </w:rPr>
              <w:t>improvement,</w:t>
            </w:r>
            <w:r w:rsidR="00F406EC">
              <w:rPr>
                <w:rStyle w:val="eop"/>
                <w:rFonts w:ascii="Calibri" w:hAnsi="Calibri" w:cs="Calibri"/>
              </w:rPr>
              <w:t xml:space="preserve"> and accountability</w:t>
            </w:r>
            <w:r w:rsidR="00A74C4C">
              <w:rPr>
                <w:rStyle w:val="eop"/>
                <w:rFonts w:ascii="Calibri" w:hAnsi="Calibri" w:cs="Calibri"/>
              </w:rPr>
              <w:t>.</w:t>
            </w:r>
          </w:p>
        </w:tc>
      </w:tr>
    </w:tbl>
    <w:p w14:paraId="56D86419" w14:textId="77777777" w:rsidR="00F908E6" w:rsidRPr="00CC5258" w:rsidRDefault="00F908E6" w:rsidP="00F908E6">
      <w:pPr>
        <w:rPr>
          <w:rFonts w:ascii="Calibri" w:hAnsi="Calibri" w:cs="Calibri"/>
          <w:b/>
        </w:rPr>
      </w:pPr>
    </w:p>
    <w:p w14:paraId="66D5D5B1" w14:textId="5DDD17F0" w:rsidR="00F908E6" w:rsidRPr="00CC5258" w:rsidRDefault="00320711" w:rsidP="6F89374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Expected Behaviours</w:t>
      </w:r>
    </w:p>
    <w:p w14:paraId="49A66030" w14:textId="77777777" w:rsidR="00D750EB" w:rsidRDefault="6F893743" w:rsidP="6F893743">
      <w:pPr>
        <w:rPr>
          <w:rFonts w:ascii="Calibri" w:hAnsi="Calibri" w:cs="Calibri"/>
        </w:rPr>
      </w:pPr>
      <w:r w:rsidRPr="6F893743">
        <w:rPr>
          <w:rFonts w:ascii="Calibri" w:hAnsi="Calibri" w:cs="Calibri"/>
        </w:rPr>
        <w:t xml:space="preserve">The role is expected to display personal qualities and behaviours consistent with </w:t>
      </w:r>
      <w:r w:rsidR="00FC4B53">
        <w:rPr>
          <w:rFonts w:ascii="Calibri" w:hAnsi="Calibri" w:cs="Calibri"/>
        </w:rPr>
        <w:t xml:space="preserve">values of the University as outlined in the </w:t>
      </w:r>
      <w:r w:rsidR="00D750EB">
        <w:rPr>
          <w:rFonts w:ascii="Calibri" w:hAnsi="Calibri" w:cs="Calibri"/>
        </w:rPr>
        <w:t>University’s Strategic Plan 2023-2028.</w:t>
      </w:r>
    </w:p>
    <w:p w14:paraId="66F2574D" w14:textId="4C87ED5E" w:rsidR="00D750EB" w:rsidRPr="00D750EB" w:rsidRDefault="00D750EB" w:rsidP="00D750EB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Compassion</w:t>
      </w:r>
      <w:r w:rsidR="00320711">
        <w:rPr>
          <w:rFonts w:ascii="Calibri" w:hAnsi="Calibri" w:cs="Calibri"/>
        </w:rPr>
        <w:tab/>
      </w:r>
      <w:r w:rsidR="00320711">
        <w:rPr>
          <w:rFonts w:ascii="Calibri" w:hAnsi="Calibri" w:cs="Calibri"/>
        </w:rPr>
        <w:tab/>
      </w:r>
      <w:r w:rsidR="00320711">
        <w:rPr>
          <w:rFonts w:ascii="Calibri" w:hAnsi="Calibri" w:cs="Calibri"/>
        </w:rPr>
        <w:tab/>
      </w:r>
    </w:p>
    <w:p w14:paraId="2A9FD230" w14:textId="23F9FF14" w:rsidR="00D750EB" w:rsidRPr="00D750EB" w:rsidRDefault="00D750EB" w:rsidP="00D750EB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Agility</w:t>
      </w:r>
    </w:p>
    <w:p w14:paraId="48BB706A" w14:textId="2FF8F893" w:rsidR="00D750EB" w:rsidRPr="00D750EB" w:rsidRDefault="00D750EB" w:rsidP="00D750EB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Integrity</w:t>
      </w:r>
    </w:p>
    <w:p w14:paraId="4236E3F1" w14:textId="6858FE60" w:rsidR="00D750EB" w:rsidRPr="00D750EB" w:rsidRDefault="00D750EB" w:rsidP="00D750EB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lastRenderedPageBreak/>
        <w:t>Respect</w:t>
      </w:r>
    </w:p>
    <w:p w14:paraId="39239539" w14:textId="60B2FBBD" w:rsidR="00D750EB" w:rsidRPr="00D750EB" w:rsidRDefault="00D750EB" w:rsidP="00D750EB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Discovery</w:t>
      </w:r>
    </w:p>
    <w:p w14:paraId="4D707918" w14:textId="781F1201" w:rsidR="00D750EB" w:rsidRPr="00D750EB" w:rsidRDefault="00D750EB" w:rsidP="00D750EB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Equity</w:t>
      </w:r>
    </w:p>
    <w:p w14:paraId="5B029E22" w14:textId="58703A79" w:rsidR="00D750EB" w:rsidRPr="00D750EB" w:rsidRDefault="00D750EB" w:rsidP="00D750EB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Accountability</w:t>
      </w:r>
    </w:p>
    <w:p w14:paraId="648025C5" w14:textId="0FA98856" w:rsidR="00D750EB" w:rsidRPr="00D750EB" w:rsidRDefault="00D750EB" w:rsidP="00D750EB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Sustainability</w:t>
      </w:r>
    </w:p>
    <w:p w14:paraId="1E53728C" w14:textId="626A0AAC" w:rsidR="00F908E6" w:rsidRPr="00CC5258" w:rsidRDefault="6F893743" w:rsidP="6F893743">
      <w:pPr>
        <w:rPr>
          <w:rFonts w:ascii="Calibri" w:hAnsi="Calibri" w:cs="Calibri"/>
          <w:b/>
          <w:bCs/>
        </w:rPr>
      </w:pPr>
      <w:r w:rsidRPr="6F893743">
        <w:rPr>
          <w:rFonts w:ascii="Calibri" w:hAnsi="Calibri" w:cs="Calibri"/>
          <w:b/>
          <w:bCs/>
        </w:rPr>
        <w:t>E</w:t>
      </w:r>
      <w:r w:rsidR="005E6178">
        <w:rPr>
          <w:rFonts w:ascii="Calibri" w:hAnsi="Calibri" w:cs="Calibri"/>
          <w:b/>
          <w:bCs/>
        </w:rPr>
        <w:t>ssential Criteria</w:t>
      </w:r>
    </w:p>
    <w:p w14:paraId="4F6BAC71" w14:textId="77777777" w:rsidR="00E4711F" w:rsidRDefault="00E4711F" w:rsidP="00E4711F">
      <w:pPr>
        <w:pStyle w:val="ListParagraph"/>
        <w:numPr>
          <w:ilvl w:val="0"/>
          <w:numId w:val="11"/>
        </w:numPr>
      </w:pPr>
      <w:r>
        <w:t>Graduate with degree qualification and at least three years’ professional experience in the workplace.</w:t>
      </w:r>
    </w:p>
    <w:p w14:paraId="391F40EB" w14:textId="08C037A2" w:rsidR="00C91C58" w:rsidRDefault="00C91C58" w:rsidP="00E4711F">
      <w:pPr>
        <w:pStyle w:val="ListParagraph"/>
        <w:numPr>
          <w:ilvl w:val="0"/>
          <w:numId w:val="11"/>
        </w:numPr>
      </w:pPr>
      <w:r>
        <w:t>Demonstrated understanding of the student experience within a</w:t>
      </w:r>
      <w:r w:rsidR="00790E86">
        <w:t xml:space="preserve"> </w:t>
      </w:r>
      <w:proofErr w:type="gramStart"/>
      <w:r w:rsidR="00790E86">
        <w:t>University</w:t>
      </w:r>
      <w:proofErr w:type="gramEnd"/>
      <w:r w:rsidR="00790E86">
        <w:t xml:space="preserve"> </w:t>
      </w:r>
      <w:r>
        <w:t>context.</w:t>
      </w:r>
    </w:p>
    <w:p w14:paraId="4E0D41B2" w14:textId="53610A17" w:rsidR="00C91C58" w:rsidRPr="00AC68F7" w:rsidRDefault="00647673" w:rsidP="00E4711F">
      <w:pPr>
        <w:pStyle w:val="ListParagraph"/>
        <w:numPr>
          <w:ilvl w:val="0"/>
          <w:numId w:val="11"/>
        </w:numPr>
      </w:pPr>
      <w:r>
        <w:t>Demonstrated experience in coordinating engagement programmes, including identifying stakeholder needs, promotion, and monitoring and evaluation, to inform improvements or further opportunities.</w:t>
      </w:r>
    </w:p>
    <w:p w14:paraId="72275E1F" w14:textId="77777777" w:rsidR="00A06231" w:rsidRDefault="00A06231" w:rsidP="00A06231">
      <w:pPr>
        <w:pStyle w:val="ListParagraph"/>
        <w:numPr>
          <w:ilvl w:val="0"/>
          <w:numId w:val="11"/>
        </w:numPr>
      </w:pPr>
      <w:r>
        <w:t xml:space="preserve">Excellent communication skills with an ability to quickly assimilate complex or incomplete information and provide expert opinion or specialist advice to a variety of audiences in a range of formats. </w:t>
      </w:r>
    </w:p>
    <w:p w14:paraId="6B52C34B" w14:textId="77777777" w:rsidR="00A06231" w:rsidRDefault="00A06231" w:rsidP="00A06231">
      <w:pPr>
        <w:pStyle w:val="ListParagraph"/>
        <w:numPr>
          <w:ilvl w:val="0"/>
          <w:numId w:val="11"/>
        </w:numPr>
      </w:pPr>
      <w:r w:rsidRPr="00D8062D">
        <w:rPr>
          <w:rFonts w:eastAsia="Arial" w:cstheme="minorHAnsi"/>
          <w:color w:val="000000" w:themeColor="text1"/>
        </w:rPr>
        <w:t xml:space="preserve">Outstanding interpersonal skills including the capacity to build relationships and </w:t>
      </w:r>
      <w:r>
        <w:t>interact with a range of internal and external stakeholders.</w:t>
      </w:r>
    </w:p>
    <w:p w14:paraId="611B1426" w14:textId="77777777" w:rsidR="00A06231" w:rsidRPr="00C53C3B" w:rsidRDefault="00A06231" w:rsidP="00A06231">
      <w:pPr>
        <w:pStyle w:val="ListParagraph"/>
        <w:numPr>
          <w:ilvl w:val="0"/>
          <w:numId w:val="11"/>
        </w:numPr>
        <w:spacing w:after="0"/>
        <w:rPr>
          <w:rFonts w:cstheme="minorHAnsi"/>
          <w:color w:val="000000" w:themeColor="text1"/>
        </w:rPr>
      </w:pPr>
      <w:r w:rsidRPr="00C53C3B">
        <w:rPr>
          <w:rFonts w:cstheme="minorHAnsi"/>
          <w:color w:val="000000" w:themeColor="text1"/>
        </w:rPr>
        <w:t xml:space="preserve">Ability to generate a strong sense of team spirit, co-operation and collaboration within and across teams. </w:t>
      </w:r>
    </w:p>
    <w:p w14:paraId="66E0D20A" w14:textId="77777777" w:rsidR="00A06231" w:rsidRPr="00AD1492" w:rsidRDefault="00A06231" w:rsidP="00A06231">
      <w:pPr>
        <w:pStyle w:val="ListParagraph"/>
        <w:numPr>
          <w:ilvl w:val="0"/>
          <w:numId w:val="11"/>
        </w:numPr>
      </w:pPr>
      <w:r w:rsidRPr="001016CD">
        <w:rPr>
          <w:rFonts w:cstheme="minorHAnsi"/>
          <w:color w:val="000000" w:themeColor="text1"/>
        </w:rPr>
        <w:t xml:space="preserve">Demonstrated ability to set appropriate goals, prioritise work, manage time and workload, follow through on tasks, report progress, and achieve results. </w:t>
      </w:r>
    </w:p>
    <w:p w14:paraId="2BB54D66" w14:textId="04A2AE48" w:rsidR="00157804" w:rsidRPr="00E4711F" w:rsidRDefault="000924E6" w:rsidP="16F8F221">
      <w:pPr>
        <w:shd w:val="clear" w:color="auto" w:fill="FFFFFF" w:themeFill="background1"/>
        <w:spacing w:before="120" w:beforeAutospacing="1" w:after="0" w:afterAutospacing="1" w:line="240" w:lineRule="auto"/>
        <w:rPr>
          <w:rFonts w:ascii="Calibri" w:hAnsi="Calibri" w:cs="Calibri"/>
          <w:b/>
          <w:bCs/>
        </w:rPr>
      </w:pPr>
      <w:r w:rsidRPr="00E4711F">
        <w:rPr>
          <w:rFonts w:ascii="Calibri" w:hAnsi="Calibri" w:cs="Calibri"/>
          <w:b/>
          <w:bCs/>
        </w:rPr>
        <w:t>Desirable Criteria</w:t>
      </w:r>
    </w:p>
    <w:p w14:paraId="30DB936B" w14:textId="00AD4772" w:rsidR="00A139E3" w:rsidRDefault="00A139E3" w:rsidP="16F8F221">
      <w:pPr>
        <w:pStyle w:val="ListParagraph"/>
        <w:numPr>
          <w:ilvl w:val="0"/>
          <w:numId w:val="20"/>
        </w:numPr>
        <w:shd w:val="clear" w:color="auto" w:fill="FFFFFF" w:themeFill="background1"/>
        <w:spacing w:before="120" w:beforeAutospacing="1" w:after="0" w:afterAutospacing="1" w:line="240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Demonstrable experience within a library setting.</w:t>
      </w:r>
    </w:p>
    <w:p w14:paraId="3E168481" w14:textId="4D1EC796" w:rsidR="00D221C2" w:rsidRPr="00E4711F" w:rsidRDefault="002E68DB" w:rsidP="16F8F221">
      <w:pPr>
        <w:pStyle w:val="ListParagraph"/>
        <w:numPr>
          <w:ilvl w:val="0"/>
          <w:numId w:val="20"/>
        </w:numPr>
        <w:shd w:val="clear" w:color="auto" w:fill="FFFFFF" w:themeFill="background1"/>
        <w:spacing w:before="120" w:beforeAutospacing="1" w:after="0" w:afterAutospacing="1" w:line="240" w:lineRule="auto"/>
        <w:ind w:left="284" w:hanging="284"/>
        <w:rPr>
          <w:rFonts w:ascii="Calibri" w:hAnsi="Calibri" w:cs="Calibri"/>
        </w:rPr>
      </w:pPr>
      <w:r w:rsidRPr="2705247A">
        <w:rPr>
          <w:rFonts w:ascii="Calibri" w:hAnsi="Calibri" w:cs="Calibri"/>
        </w:rPr>
        <w:t>A demonstratable commitment to personal development.</w:t>
      </w:r>
    </w:p>
    <w:p w14:paraId="4AE29BC6" w14:textId="77ADB7ED" w:rsidR="2705247A" w:rsidRDefault="2705247A" w:rsidP="2705247A">
      <w:pPr>
        <w:shd w:val="clear" w:color="auto" w:fill="FFFFFF" w:themeFill="background1"/>
        <w:spacing w:beforeAutospacing="1" w:afterAutospacing="1" w:line="240" w:lineRule="auto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5679"/>
      </w:tblGrid>
      <w:tr w:rsidR="00F908E6" w:rsidRPr="000924E6" w14:paraId="15F7AFD1" w14:textId="77777777" w:rsidTr="260122B3">
        <w:trPr>
          <w:trHeight w:val="454"/>
        </w:trPr>
        <w:tc>
          <w:tcPr>
            <w:tcW w:w="3242" w:type="dxa"/>
            <w:vAlign w:val="center"/>
          </w:tcPr>
          <w:p w14:paraId="02CCE3DC" w14:textId="14D7EC22" w:rsidR="00F908E6" w:rsidRPr="000924E6" w:rsidRDefault="00477667" w:rsidP="6F89374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ULT </w:t>
            </w:r>
            <w:r w:rsidR="00221075">
              <w:rPr>
                <w:rFonts w:ascii="Calibri" w:hAnsi="Calibri" w:cs="Calibri"/>
                <w:b/>
                <w:bCs/>
              </w:rPr>
              <w:t>Approval date</w:t>
            </w:r>
          </w:p>
        </w:tc>
        <w:tc>
          <w:tcPr>
            <w:tcW w:w="5679" w:type="dxa"/>
            <w:vAlign w:val="center"/>
          </w:tcPr>
          <w:p w14:paraId="094E2540" w14:textId="79D2ED8F" w:rsidR="00F908E6" w:rsidRPr="000924E6" w:rsidRDefault="00B424C4" w:rsidP="6F89374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May 2024</w:t>
            </w:r>
          </w:p>
        </w:tc>
      </w:tr>
      <w:tr w:rsidR="00221075" w:rsidRPr="000924E6" w14:paraId="6BD88B2F" w14:textId="77777777" w:rsidTr="260122B3">
        <w:trPr>
          <w:trHeight w:val="454"/>
        </w:trPr>
        <w:tc>
          <w:tcPr>
            <w:tcW w:w="3242" w:type="dxa"/>
            <w:vAlign w:val="center"/>
          </w:tcPr>
          <w:p w14:paraId="682E6898" w14:textId="718901EA" w:rsidR="00221075" w:rsidRPr="000924E6" w:rsidRDefault="00221075" w:rsidP="00221075">
            <w:pPr>
              <w:rPr>
                <w:rFonts w:ascii="Calibri" w:hAnsi="Calibri" w:cs="Calibri"/>
                <w:b/>
                <w:bCs/>
              </w:rPr>
            </w:pPr>
            <w:r w:rsidRPr="000924E6">
              <w:rPr>
                <w:rFonts w:ascii="Calibri" w:hAnsi="Calibri" w:cs="Calibri"/>
                <w:b/>
                <w:bCs/>
              </w:rPr>
              <w:t xml:space="preserve"> Job Description last reviewed: </w:t>
            </w:r>
          </w:p>
        </w:tc>
        <w:tc>
          <w:tcPr>
            <w:tcW w:w="5679" w:type="dxa"/>
            <w:vAlign w:val="center"/>
          </w:tcPr>
          <w:p w14:paraId="576F81EF" w14:textId="0716F286" w:rsidR="00221075" w:rsidRPr="000924E6" w:rsidRDefault="002E68DB" w:rsidP="0022107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Jan. 2024</w:t>
            </w:r>
          </w:p>
        </w:tc>
      </w:tr>
    </w:tbl>
    <w:p w14:paraId="5A20ABCC" w14:textId="77777777" w:rsidR="00F908E6" w:rsidRPr="00CC5258" w:rsidRDefault="00F908E6" w:rsidP="00F908E6">
      <w:pPr>
        <w:rPr>
          <w:rFonts w:ascii="Calibri" w:hAnsi="Calibri" w:cs="Calibri"/>
        </w:rPr>
      </w:pPr>
    </w:p>
    <w:p w14:paraId="326B9B9F" w14:textId="77777777" w:rsidR="00F908E6" w:rsidRPr="00CC5258" w:rsidRDefault="00F908E6" w:rsidP="00F908E6">
      <w:pPr>
        <w:rPr>
          <w:rFonts w:ascii="Calibri" w:hAnsi="Calibri" w:cs="Calibri"/>
        </w:rPr>
      </w:pPr>
    </w:p>
    <w:sectPr w:rsidR="00F908E6" w:rsidRPr="00CC5258" w:rsidSect="00B600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BCDE78" w14:textId="77777777" w:rsidR="007F324B" w:rsidRDefault="007F324B" w:rsidP="00FC541B">
      <w:pPr>
        <w:spacing w:after="0" w:line="240" w:lineRule="auto"/>
      </w:pPr>
      <w:r>
        <w:separator/>
      </w:r>
    </w:p>
  </w:endnote>
  <w:endnote w:type="continuationSeparator" w:id="0">
    <w:p w14:paraId="3A4223FA" w14:textId="77777777" w:rsidR="007F324B" w:rsidRDefault="007F324B" w:rsidP="00FC541B">
      <w:pPr>
        <w:spacing w:after="0" w:line="240" w:lineRule="auto"/>
      </w:pPr>
      <w:r>
        <w:continuationSeparator/>
      </w:r>
    </w:p>
  </w:endnote>
  <w:endnote w:type="continuationNotice" w:id="1">
    <w:p w14:paraId="1F827911" w14:textId="77777777" w:rsidR="007F324B" w:rsidRDefault="007F32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181F6" w14:textId="77777777" w:rsidR="004A400A" w:rsidRDefault="004A40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CE32D" w14:textId="77777777" w:rsidR="004A400A" w:rsidRDefault="004A40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EAA5C" w14:textId="77777777" w:rsidR="004A400A" w:rsidRDefault="004A40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44D05" w14:textId="77777777" w:rsidR="007F324B" w:rsidRDefault="007F324B" w:rsidP="00FC541B">
      <w:pPr>
        <w:spacing w:after="0" w:line="240" w:lineRule="auto"/>
      </w:pPr>
      <w:r>
        <w:separator/>
      </w:r>
    </w:p>
  </w:footnote>
  <w:footnote w:type="continuationSeparator" w:id="0">
    <w:p w14:paraId="10AC659C" w14:textId="77777777" w:rsidR="007F324B" w:rsidRDefault="007F324B" w:rsidP="00FC541B">
      <w:pPr>
        <w:spacing w:after="0" w:line="240" w:lineRule="auto"/>
      </w:pPr>
      <w:r>
        <w:continuationSeparator/>
      </w:r>
    </w:p>
  </w:footnote>
  <w:footnote w:type="continuationNotice" w:id="1">
    <w:p w14:paraId="0B936EA9" w14:textId="77777777" w:rsidR="007F324B" w:rsidRDefault="007F32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9CC62" w14:textId="77777777" w:rsidR="004A400A" w:rsidRDefault="004A40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3FC52" w14:textId="190E4787" w:rsidR="008E2341" w:rsidRDefault="008E23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C9E84" w14:textId="77777777" w:rsidR="004A400A" w:rsidRDefault="004A40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D1D6C"/>
    <w:multiLevelType w:val="multilevel"/>
    <w:tmpl w:val="FFCA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DF208F"/>
    <w:multiLevelType w:val="hybridMultilevel"/>
    <w:tmpl w:val="B212CD8A"/>
    <w:lvl w:ilvl="0" w:tplc="C4ACB764">
      <w:start w:val="1"/>
      <w:numFmt w:val="decimal"/>
      <w:lvlText w:val="%1."/>
      <w:lvlJc w:val="left"/>
      <w:pPr>
        <w:ind w:left="720" w:hanging="360"/>
      </w:pPr>
    </w:lvl>
    <w:lvl w:ilvl="1" w:tplc="E90E7850">
      <w:start w:val="1"/>
      <w:numFmt w:val="lowerLetter"/>
      <w:lvlText w:val="%2."/>
      <w:lvlJc w:val="left"/>
      <w:pPr>
        <w:ind w:left="1440" w:hanging="360"/>
      </w:pPr>
    </w:lvl>
    <w:lvl w:ilvl="2" w:tplc="15884496">
      <w:start w:val="1"/>
      <w:numFmt w:val="lowerRoman"/>
      <w:lvlText w:val="%3."/>
      <w:lvlJc w:val="right"/>
      <w:pPr>
        <w:ind w:left="2160" w:hanging="180"/>
      </w:pPr>
    </w:lvl>
    <w:lvl w:ilvl="3" w:tplc="7ECE2860">
      <w:start w:val="1"/>
      <w:numFmt w:val="decimal"/>
      <w:lvlText w:val="%4."/>
      <w:lvlJc w:val="left"/>
      <w:pPr>
        <w:ind w:left="2880" w:hanging="360"/>
      </w:pPr>
    </w:lvl>
    <w:lvl w:ilvl="4" w:tplc="5358B66E">
      <w:start w:val="1"/>
      <w:numFmt w:val="lowerLetter"/>
      <w:lvlText w:val="%5."/>
      <w:lvlJc w:val="left"/>
      <w:pPr>
        <w:ind w:left="3600" w:hanging="360"/>
      </w:pPr>
    </w:lvl>
    <w:lvl w:ilvl="5" w:tplc="3E94168E">
      <w:start w:val="1"/>
      <w:numFmt w:val="lowerRoman"/>
      <w:lvlText w:val="%6."/>
      <w:lvlJc w:val="right"/>
      <w:pPr>
        <w:ind w:left="4320" w:hanging="180"/>
      </w:pPr>
    </w:lvl>
    <w:lvl w:ilvl="6" w:tplc="AFAE45CC">
      <w:start w:val="1"/>
      <w:numFmt w:val="decimal"/>
      <w:lvlText w:val="%7."/>
      <w:lvlJc w:val="left"/>
      <w:pPr>
        <w:ind w:left="5040" w:hanging="360"/>
      </w:pPr>
    </w:lvl>
    <w:lvl w:ilvl="7" w:tplc="FEE093DC">
      <w:start w:val="1"/>
      <w:numFmt w:val="lowerLetter"/>
      <w:lvlText w:val="%8."/>
      <w:lvlJc w:val="left"/>
      <w:pPr>
        <w:ind w:left="5760" w:hanging="360"/>
      </w:pPr>
    </w:lvl>
    <w:lvl w:ilvl="8" w:tplc="E6D4D9E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1583E"/>
    <w:multiLevelType w:val="hybridMultilevel"/>
    <w:tmpl w:val="F62EC9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97E34"/>
    <w:multiLevelType w:val="hybridMultilevel"/>
    <w:tmpl w:val="CEB0F35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768F4"/>
    <w:multiLevelType w:val="hybridMultilevel"/>
    <w:tmpl w:val="4CAAA8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01E40"/>
    <w:multiLevelType w:val="hybridMultilevel"/>
    <w:tmpl w:val="4E4E69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01264"/>
    <w:multiLevelType w:val="multilevel"/>
    <w:tmpl w:val="841A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900B7C"/>
    <w:multiLevelType w:val="multilevel"/>
    <w:tmpl w:val="A2B0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BC0D2B"/>
    <w:multiLevelType w:val="hybridMultilevel"/>
    <w:tmpl w:val="D0B42B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144B9"/>
    <w:multiLevelType w:val="multilevel"/>
    <w:tmpl w:val="74324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147CA6"/>
    <w:multiLevelType w:val="multilevel"/>
    <w:tmpl w:val="9662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E45436"/>
    <w:multiLevelType w:val="multilevel"/>
    <w:tmpl w:val="D22C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772984"/>
    <w:multiLevelType w:val="hybridMultilevel"/>
    <w:tmpl w:val="BCD244D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4C272FA9"/>
    <w:multiLevelType w:val="hybridMultilevel"/>
    <w:tmpl w:val="6C162610"/>
    <w:lvl w:ilvl="0" w:tplc="E1F645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06A56"/>
    <w:multiLevelType w:val="multilevel"/>
    <w:tmpl w:val="43AC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B27CB7"/>
    <w:multiLevelType w:val="multilevel"/>
    <w:tmpl w:val="B03A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FEA78AF"/>
    <w:multiLevelType w:val="hybridMultilevel"/>
    <w:tmpl w:val="53C66EDA"/>
    <w:lvl w:ilvl="0" w:tplc="1809000F">
      <w:start w:val="1"/>
      <w:numFmt w:val="decimal"/>
      <w:lvlText w:val="%1."/>
      <w:lvlJc w:val="left"/>
      <w:pPr>
        <w:ind w:left="644" w:hanging="360"/>
      </w:pPr>
    </w:lvl>
    <w:lvl w:ilvl="1" w:tplc="18090019" w:tentative="1">
      <w:start w:val="1"/>
      <w:numFmt w:val="lowerLetter"/>
      <w:lvlText w:val="%2."/>
      <w:lvlJc w:val="left"/>
      <w:pPr>
        <w:ind w:left="1364" w:hanging="360"/>
      </w:pPr>
    </w:lvl>
    <w:lvl w:ilvl="2" w:tplc="1809001B" w:tentative="1">
      <w:start w:val="1"/>
      <w:numFmt w:val="lowerRoman"/>
      <w:lvlText w:val="%3."/>
      <w:lvlJc w:val="right"/>
      <w:pPr>
        <w:ind w:left="2084" w:hanging="180"/>
      </w:pPr>
    </w:lvl>
    <w:lvl w:ilvl="3" w:tplc="1809000F" w:tentative="1">
      <w:start w:val="1"/>
      <w:numFmt w:val="decimal"/>
      <w:lvlText w:val="%4."/>
      <w:lvlJc w:val="left"/>
      <w:pPr>
        <w:ind w:left="2804" w:hanging="360"/>
      </w:pPr>
    </w:lvl>
    <w:lvl w:ilvl="4" w:tplc="18090019" w:tentative="1">
      <w:start w:val="1"/>
      <w:numFmt w:val="lowerLetter"/>
      <w:lvlText w:val="%5."/>
      <w:lvlJc w:val="left"/>
      <w:pPr>
        <w:ind w:left="3524" w:hanging="360"/>
      </w:pPr>
    </w:lvl>
    <w:lvl w:ilvl="5" w:tplc="1809001B" w:tentative="1">
      <w:start w:val="1"/>
      <w:numFmt w:val="lowerRoman"/>
      <w:lvlText w:val="%6."/>
      <w:lvlJc w:val="right"/>
      <w:pPr>
        <w:ind w:left="4244" w:hanging="180"/>
      </w:pPr>
    </w:lvl>
    <w:lvl w:ilvl="6" w:tplc="1809000F" w:tentative="1">
      <w:start w:val="1"/>
      <w:numFmt w:val="decimal"/>
      <w:lvlText w:val="%7."/>
      <w:lvlJc w:val="left"/>
      <w:pPr>
        <w:ind w:left="4964" w:hanging="360"/>
      </w:pPr>
    </w:lvl>
    <w:lvl w:ilvl="7" w:tplc="18090019" w:tentative="1">
      <w:start w:val="1"/>
      <w:numFmt w:val="lowerLetter"/>
      <w:lvlText w:val="%8."/>
      <w:lvlJc w:val="left"/>
      <w:pPr>
        <w:ind w:left="5684" w:hanging="360"/>
      </w:pPr>
    </w:lvl>
    <w:lvl w:ilvl="8" w:tplc="1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0B33AB7"/>
    <w:multiLevelType w:val="multilevel"/>
    <w:tmpl w:val="8B3C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4C4ED3"/>
    <w:multiLevelType w:val="hybridMultilevel"/>
    <w:tmpl w:val="B55AC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404A96"/>
    <w:multiLevelType w:val="hybridMultilevel"/>
    <w:tmpl w:val="5FB65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F3BE4"/>
    <w:multiLevelType w:val="hybridMultilevel"/>
    <w:tmpl w:val="96D848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A739F7"/>
    <w:multiLevelType w:val="multilevel"/>
    <w:tmpl w:val="FEA4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C0571C"/>
    <w:multiLevelType w:val="hybridMultilevel"/>
    <w:tmpl w:val="2EACE9F4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7D6880"/>
    <w:multiLevelType w:val="hybridMultilevel"/>
    <w:tmpl w:val="8D86F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6751607">
    <w:abstractNumId w:val="1"/>
  </w:num>
  <w:num w:numId="2" w16cid:durableId="481385283">
    <w:abstractNumId w:val="13"/>
  </w:num>
  <w:num w:numId="3" w16cid:durableId="684937388">
    <w:abstractNumId w:val="5"/>
  </w:num>
  <w:num w:numId="4" w16cid:durableId="991059082">
    <w:abstractNumId w:val="18"/>
  </w:num>
  <w:num w:numId="5" w16cid:durableId="1423718403">
    <w:abstractNumId w:val="21"/>
  </w:num>
  <w:num w:numId="6" w16cid:durableId="2126076095">
    <w:abstractNumId w:val="10"/>
  </w:num>
  <w:num w:numId="7" w16cid:durableId="324213860">
    <w:abstractNumId w:val="12"/>
  </w:num>
  <w:num w:numId="8" w16cid:durableId="598411316">
    <w:abstractNumId w:val="17"/>
  </w:num>
  <w:num w:numId="9" w16cid:durableId="198858698">
    <w:abstractNumId w:val="7"/>
  </w:num>
  <w:num w:numId="10" w16cid:durableId="91323379">
    <w:abstractNumId w:val="11"/>
  </w:num>
  <w:num w:numId="11" w16cid:durableId="1733698246">
    <w:abstractNumId w:val="22"/>
  </w:num>
  <w:num w:numId="12" w16cid:durableId="848956086">
    <w:abstractNumId w:val="20"/>
  </w:num>
  <w:num w:numId="13" w16cid:durableId="1575893486">
    <w:abstractNumId w:val="19"/>
  </w:num>
  <w:num w:numId="14" w16cid:durableId="2095004688">
    <w:abstractNumId w:val="23"/>
  </w:num>
  <w:num w:numId="15" w16cid:durableId="1845588948">
    <w:abstractNumId w:val="0"/>
  </w:num>
  <w:num w:numId="16" w16cid:durableId="1961496675">
    <w:abstractNumId w:val="14"/>
  </w:num>
  <w:num w:numId="17" w16cid:durableId="1228030667">
    <w:abstractNumId w:val="4"/>
  </w:num>
  <w:num w:numId="18" w16cid:durableId="350185808">
    <w:abstractNumId w:val="8"/>
  </w:num>
  <w:num w:numId="19" w16cid:durableId="1639797044">
    <w:abstractNumId w:val="2"/>
  </w:num>
  <w:num w:numId="20" w16cid:durableId="1668704383">
    <w:abstractNumId w:val="3"/>
  </w:num>
  <w:num w:numId="21" w16cid:durableId="986401878">
    <w:abstractNumId w:val="16"/>
  </w:num>
  <w:num w:numId="22" w16cid:durableId="1997761313">
    <w:abstractNumId w:val="15"/>
  </w:num>
  <w:num w:numId="23" w16cid:durableId="1194073375">
    <w:abstractNumId w:val="6"/>
  </w:num>
  <w:num w:numId="24" w16cid:durableId="3812913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E6"/>
    <w:rsid w:val="00011F11"/>
    <w:rsid w:val="00012A13"/>
    <w:rsid w:val="00036FA5"/>
    <w:rsid w:val="00041142"/>
    <w:rsid w:val="00045D38"/>
    <w:rsid w:val="0005464E"/>
    <w:rsid w:val="00055B6A"/>
    <w:rsid w:val="00055E26"/>
    <w:rsid w:val="00056414"/>
    <w:rsid w:val="000613C9"/>
    <w:rsid w:val="000776E2"/>
    <w:rsid w:val="00077E81"/>
    <w:rsid w:val="00091400"/>
    <w:rsid w:val="000924E6"/>
    <w:rsid w:val="000A1D59"/>
    <w:rsid w:val="000A6CA5"/>
    <w:rsid w:val="000D02DA"/>
    <w:rsid w:val="000D1BB8"/>
    <w:rsid w:val="000D6C87"/>
    <w:rsid w:val="000E49BD"/>
    <w:rsid w:val="000F03FC"/>
    <w:rsid w:val="000F3D5E"/>
    <w:rsid w:val="000F7744"/>
    <w:rsid w:val="000F7F44"/>
    <w:rsid w:val="00117B34"/>
    <w:rsid w:val="00134350"/>
    <w:rsid w:val="001374CC"/>
    <w:rsid w:val="001477BA"/>
    <w:rsid w:val="00157804"/>
    <w:rsid w:val="0017202A"/>
    <w:rsid w:val="00172034"/>
    <w:rsid w:val="00174E53"/>
    <w:rsid w:val="001779A0"/>
    <w:rsid w:val="001836E0"/>
    <w:rsid w:val="00184BFD"/>
    <w:rsid w:val="00185609"/>
    <w:rsid w:val="00186ACB"/>
    <w:rsid w:val="001A36F2"/>
    <w:rsid w:val="001A5EA8"/>
    <w:rsid w:val="001A5F31"/>
    <w:rsid w:val="001B1DE0"/>
    <w:rsid w:val="001B764C"/>
    <w:rsid w:val="001C0786"/>
    <w:rsid w:val="001C3DE9"/>
    <w:rsid w:val="001C7D25"/>
    <w:rsid w:val="001D67FE"/>
    <w:rsid w:val="001E4312"/>
    <w:rsid w:val="001E50C3"/>
    <w:rsid w:val="00204A96"/>
    <w:rsid w:val="0021321A"/>
    <w:rsid w:val="00221075"/>
    <w:rsid w:val="00230447"/>
    <w:rsid w:val="002362D4"/>
    <w:rsid w:val="00237028"/>
    <w:rsid w:val="00240DA2"/>
    <w:rsid w:val="00240EBB"/>
    <w:rsid w:val="0027592C"/>
    <w:rsid w:val="00283F4D"/>
    <w:rsid w:val="00291DF8"/>
    <w:rsid w:val="002B32C8"/>
    <w:rsid w:val="002B516B"/>
    <w:rsid w:val="002D471B"/>
    <w:rsid w:val="002D4F8B"/>
    <w:rsid w:val="002E68DB"/>
    <w:rsid w:val="003037FD"/>
    <w:rsid w:val="00304525"/>
    <w:rsid w:val="003048BE"/>
    <w:rsid w:val="00307515"/>
    <w:rsid w:val="00313655"/>
    <w:rsid w:val="00320711"/>
    <w:rsid w:val="00322E2F"/>
    <w:rsid w:val="003245B1"/>
    <w:rsid w:val="00347649"/>
    <w:rsid w:val="00351150"/>
    <w:rsid w:val="00355F0A"/>
    <w:rsid w:val="00363878"/>
    <w:rsid w:val="0036619C"/>
    <w:rsid w:val="00371B28"/>
    <w:rsid w:val="003734FC"/>
    <w:rsid w:val="00373A5A"/>
    <w:rsid w:val="003767FD"/>
    <w:rsid w:val="00380B98"/>
    <w:rsid w:val="0038623C"/>
    <w:rsid w:val="003878C5"/>
    <w:rsid w:val="003937FB"/>
    <w:rsid w:val="003A749B"/>
    <w:rsid w:val="003C185F"/>
    <w:rsid w:val="003C3C68"/>
    <w:rsid w:val="003C5831"/>
    <w:rsid w:val="003D6F71"/>
    <w:rsid w:val="003E247C"/>
    <w:rsid w:val="003F7EA5"/>
    <w:rsid w:val="004059C4"/>
    <w:rsid w:val="004165DF"/>
    <w:rsid w:val="00443F9D"/>
    <w:rsid w:val="00447689"/>
    <w:rsid w:val="00456A2F"/>
    <w:rsid w:val="00463A97"/>
    <w:rsid w:val="00473131"/>
    <w:rsid w:val="00476493"/>
    <w:rsid w:val="00477667"/>
    <w:rsid w:val="00492111"/>
    <w:rsid w:val="004A3715"/>
    <w:rsid w:val="004A400A"/>
    <w:rsid w:val="004B5295"/>
    <w:rsid w:val="004C7065"/>
    <w:rsid w:val="004E2A1C"/>
    <w:rsid w:val="004E71B1"/>
    <w:rsid w:val="00502723"/>
    <w:rsid w:val="00511A89"/>
    <w:rsid w:val="005128B2"/>
    <w:rsid w:val="00515572"/>
    <w:rsid w:val="005546D4"/>
    <w:rsid w:val="00556D8E"/>
    <w:rsid w:val="0056184B"/>
    <w:rsid w:val="00566B35"/>
    <w:rsid w:val="0056770C"/>
    <w:rsid w:val="005816B3"/>
    <w:rsid w:val="00592E7F"/>
    <w:rsid w:val="005A48E8"/>
    <w:rsid w:val="005A6AD1"/>
    <w:rsid w:val="005A7F4C"/>
    <w:rsid w:val="005B7C20"/>
    <w:rsid w:val="005C79AB"/>
    <w:rsid w:val="005E3DC3"/>
    <w:rsid w:val="005E6178"/>
    <w:rsid w:val="005F1007"/>
    <w:rsid w:val="00616069"/>
    <w:rsid w:val="00647673"/>
    <w:rsid w:val="00652799"/>
    <w:rsid w:val="00662701"/>
    <w:rsid w:val="00665811"/>
    <w:rsid w:val="00666C19"/>
    <w:rsid w:val="00666DE4"/>
    <w:rsid w:val="00673A2E"/>
    <w:rsid w:val="0068089F"/>
    <w:rsid w:val="00682FA6"/>
    <w:rsid w:val="0068605D"/>
    <w:rsid w:val="006A74F3"/>
    <w:rsid w:val="006B1F79"/>
    <w:rsid w:val="006B4885"/>
    <w:rsid w:val="006C3302"/>
    <w:rsid w:val="006C3698"/>
    <w:rsid w:val="006C5AA7"/>
    <w:rsid w:val="006C777D"/>
    <w:rsid w:val="006D4A35"/>
    <w:rsid w:val="006E4BC4"/>
    <w:rsid w:val="00702EB5"/>
    <w:rsid w:val="00713CE0"/>
    <w:rsid w:val="007142F3"/>
    <w:rsid w:val="00716CBF"/>
    <w:rsid w:val="00725022"/>
    <w:rsid w:val="00735245"/>
    <w:rsid w:val="00742F28"/>
    <w:rsid w:val="00752A5A"/>
    <w:rsid w:val="00753D80"/>
    <w:rsid w:val="00754F8F"/>
    <w:rsid w:val="00761972"/>
    <w:rsid w:val="00785621"/>
    <w:rsid w:val="00787621"/>
    <w:rsid w:val="00790E86"/>
    <w:rsid w:val="00796F52"/>
    <w:rsid w:val="007A4421"/>
    <w:rsid w:val="007B09CE"/>
    <w:rsid w:val="007C2191"/>
    <w:rsid w:val="007C58D0"/>
    <w:rsid w:val="007D25C4"/>
    <w:rsid w:val="007D4ED7"/>
    <w:rsid w:val="007E157B"/>
    <w:rsid w:val="007E7F79"/>
    <w:rsid w:val="007F324B"/>
    <w:rsid w:val="008324E9"/>
    <w:rsid w:val="00850CE1"/>
    <w:rsid w:val="00874798"/>
    <w:rsid w:val="00876FFF"/>
    <w:rsid w:val="00883DC9"/>
    <w:rsid w:val="00887A09"/>
    <w:rsid w:val="00892F5F"/>
    <w:rsid w:val="00893F18"/>
    <w:rsid w:val="008A28D6"/>
    <w:rsid w:val="008A4396"/>
    <w:rsid w:val="008A4708"/>
    <w:rsid w:val="008A6B53"/>
    <w:rsid w:val="008C63E6"/>
    <w:rsid w:val="008D323A"/>
    <w:rsid w:val="008E2341"/>
    <w:rsid w:val="008F0F84"/>
    <w:rsid w:val="00900568"/>
    <w:rsid w:val="009134AB"/>
    <w:rsid w:val="0093129B"/>
    <w:rsid w:val="009329D4"/>
    <w:rsid w:val="00940D3A"/>
    <w:rsid w:val="00940EE5"/>
    <w:rsid w:val="00942F44"/>
    <w:rsid w:val="00952381"/>
    <w:rsid w:val="00962EAF"/>
    <w:rsid w:val="00973DBB"/>
    <w:rsid w:val="009872C0"/>
    <w:rsid w:val="009A7579"/>
    <w:rsid w:val="009C2839"/>
    <w:rsid w:val="009D1299"/>
    <w:rsid w:val="009D61E3"/>
    <w:rsid w:val="009D799A"/>
    <w:rsid w:val="009F2BAE"/>
    <w:rsid w:val="009F6063"/>
    <w:rsid w:val="009F7BD8"/>
    <w:rsid w:val="00A06231"/>
    <w:rsid w:val="00A12C09"/>
    <w:rsid w:val="00A139E3"/>
    <w:rsid w:val="00A16C0E"/>
    <w:rsid w:val="00A34AD4"/>
    <w:rsid w:val="00A355A2"/>
    <w:rsid w:val="00A63381"/>
    <w:rsid w:val="00A74C4C"/>
    <w:rsid w:val="00A76643"/>
    <w:rsid w:val="00A85F48"/>
    <w:rsid w:val="00AA3214"/>
    <w:rsid w:val="00AA591C"/>
    <w:rsid w:val="00AB02FC"/>
    <w:rsid w:val="00AC7FF1"/>
    <w:rsid w:val="00AE010D"/>
    <w:rsid w:val="00B0286F"/>
    <w:rsid w:val="00B0780B"/>
    <w:rsid w:val="00B07F86"/>
    <w:rsid w:val="00B22DCA"/>
    <w:rsid w:val="00B36E81"/>
    <w:rsid w:val="00B36E86"/>
    <w:rsid w:val="00B424C4"/>
    <w:rsid w:val="00B4676B"/>
    <w:rsid w:val="00B600FB"/>
    <w:rsid w:val="00B67162"/>
    <w:rsid w:val="00B705FB"/>
    <w:rsid w:val="00B71C40"/>
    <w:rsid w:val="00B71D0B"/>
    <w:rsid w:val="00B816E6"/>
    <w:rsid w:val="00B8210D"/>
    <w:rsid w:val="00B84DC0"/>
    <w:rsid w:val="00B852F3"/>
    <w:rsid w:val="00BA3966"/>
    <w:rsid w:val="00BB6E5F"/>
    <w:rsid w:val="00BC576C"/>
    <w:rsid w:val="00BD4311"/>
    <w:rsid w:val="00BE1232"/>
    <w:rsid w:val="00BF2496"/>
    <w:rsid w:val="00C1156A"/>
    <w:rsid w:val="00C30558"/>
    <w:rsid w:val="00C3326A"/>
    <w:rsid w:val="00C34AF9"/>
    <w:rsid w:val="00C61BBA"/>
    <w:rsid w:val="00C6691A"/>
    <w:rsid w:val="00C67602"/>
    <w:rsid w:val="00C7141F"/>
    <w:rsid w:val="00C81FEE"/>
    <w:rsid w:val="00C91C58"/>
    <w:rsid w:val="00C91D46"/>
    <w:rsid w:val="00CB6429"/>
    <w:rsid w:val="00CC4BD2"/>
    <w:rsid w:val="00CC5258"/>
    <w:rsid w:val="00CC6255"/>
    <w:rsid w:val="00CE2679"/>
    <w:rsid w:val="00CF5726"/>
    <w:rsid w:val="00D0067F"/>
    <w:rsid w:val="00D02F4F"/>
    <w:rsid w:val="00D04301"/>
    <w:rsid w:val="00D221C2"/>
    <w:rsid w:val="00D3001D"/>
    <w:rsid w:val="00D453E0"/>
    <w:rsid w:val="00D52FF3"/>
    <w:rsid w:val="00D60E99"/>
    <w:rsid w:val="00D74E9A"/>
    <w:rsid w:val="00D750EB"/>
    <w:rsid w:val="00D91C75"/>
    <w:rsid w:val="00DA51EF"/>
    <w:rsid w:val="00DC16B4"/>
    <w:rsid w:val="00DC6927"/>
    <w:rsid w:val="00DD21DE"/>
    <w:rsid w:val="00DD5336"/>
    <w:rsid w:val="00DD54A3"/>
    <w:rsid w:val="00DF4F26"/>
    <w:rsid w:val="00DF7229"/>
    <w:rsid w:val="00E007FE"/>
    <w:rsid w:val="00E10FF3"/>
    <w:rsid w:val="00E11160"/>
    <w:rsid w:val="00E11EA0"/>
    <w:rsid w:val="00E122E2"/>
    <w:rsid w:val="00E1615D"/>
    <w:rsid w:val="00E30B97"/>
    <w:rsid w:val="00E4711F"/>
    <w:rsid w:val="00E47EFE"/>
    <w:rsid w:val="00E539F5"/>
    <w:rsid w:val="00E53E2D"/>
    <w:rsid w:val="00E57B88"/>
    <w:rsid w:val="00E70DDB"/>
    <w:rsid w:val="00E84654"/>
    <w:rsid w:val="00EB0D2C"/>
    <w:rsid w:val="00EB2690"/>
    <w:rsid w:val="00EB2F7C"/>
    <w:rsid w:val="00EB5746"/>
    <w:rsid w:val="00EC6C60"/>
    <w:rsid w:val="00ED4BC3"/>
    <w:rsid w:val="00EE4FC6"/>
    <w:rsid w:val="00EE7948"/>
    <w:rsid w:val="00EF28B2"/>
    <w:rsid w:val="00EF7C4F"/>
    <w:rsid w:val="00F070FA"/>
    <w:rsid w:val="00F1296E"/>
    <w:rsid w:val="00F16AAC"/>
    <w:rsid w:val="00F22A18"/>
    <w:rsid w:val="00F22C29"/>
    <w:rsid w:val="00F22F8A"/>
    <w:rsid w:val="00F406EC"/>
    <w:rsid w:val="00F466CF"/>
    <w:rsid w:val="00F66BB7"/>
    <w:rsid w:val="00F716CE"/>
    <w:rsid w:val="00F804BD"/>
    <w:rsid w:val="00F82814"/>
    <w:rsid w:val="00F908E6"/>
    <w:rsid w:val="00F97CEA"/>
    <w:rsid w:val="00F97F8F"/>
    <w:rsid w:val="00FA0023"/>
    <w:rsid w:val="00FA14F1"/>
    <w:rsid w:val="00FA1F44"/>
    <w:rsid w:val="00FA298A"/>
    <w:rsid w:val="00FA3878"/>
    <w:rsid w:val="00FB65A2"/>
    <w:rsid w:val="00FC4B53"/>
    <w:rsid w:val="00FC541B"/>
    <w:rsid w:val="00FC6882"/>
    <w:rsid w:val="00FD62B7"/>
    <w:rsid w:val="00FD6B93"/>
    <w:rsid w:val="00FF3BBC"/>
    <w:rsid w:val="00FF48C0"/>
    <w:rsid w:val="01D63252"/>
    <w:rsid w:val="03808DF3"/>
    <w:rsid w:val="0A5A1252"/>
    <w:rsid w:val="0E0CA7EC"/>
    <w:rsid w:val="107692D1"/>
    <w:rsid w:val="1456C349"/>
    <w:rsid w:val="1493C961"/>
    <w:rsid w:val="1599A1ED"/>
    <w:rsid w:val="167B5298"/>
    <w:rsid w:val="16F8F221"/>
    <w:rsid w:val="17A2ED4E"/>
    <w:rsid w:val="1B902977"/>
    <w:rsid w:val="2300B802"/>
    <w:rsid w:val="247CC785"/>
    <w:rsid w:val="260122B3"/>
    <w:rsid w:val="2705247A"/>
    <w:rsid w:val="29217856"/>
    <w:rsid w:val="2AF55AFB"/>
    <w:rsid w:val="30ECCA95"/>
    <w:rsid w:val="320CC724"/>
    <w:rsid w:val="32584F0E"/>
    <w:rsid w:val="3403A8F0"/>
    <w:rsid w:val="34FDC4A0"/>
    <w:rsid w:val="3615B4D4"/>
    <w:rsid w:val="36E2108E"/>
    <w:rsid w:val="3746A39E"/>
    <w:rsid w:val="39D5B704"/>
    <w:rsid w:val="3AA6D944"/>
    <w:rsid w:val="3ACE52DD"/>
    <w:rsid w:val="3CA5C03D"/>
    <w:rsid w:val="3D4968D8"/>
    <w:rsid w:val="3DDBCF26"/>
    <w:rsid w:val="45756B89"/>
    <w:rsid w:val="45A4F9BC"/>
    <w:rsid w:val="47176B02"/>
    <w:rsid w:val="4C0ED602"/>
    <w:rsid w:val="5055F488"/>
    <w:rsid w:val="58048292"/>
    <w:rsid w:val="587E7272"/>
    <w:rsid w:val="58B62EB6"/>
    <w:rsid w:val="5D806A16"/>
    <w:rsid w:val="5E98A494"/>
    <w:rsid w:val="62066047"/>
    <w:rsid w:val="62A61837"/>
    <w:rsid w:val="64ABBCB4"/>
    <w:rsid w:val="66BF2109"/>
    <w:rsid w:val="6711AA32"/>
    <w:rsid w:val="67B45AED"/>
    <w:rsid w:val="688C3276"/>
    <w:rsid w:val="6A5521A2"/>
    <w:rsid w:val="6C724196"/>
    <w:rsid w:val="6E4A3BE7"/>
    <w:rsid w:val="6E606C8E"/>
    <w:rsid w:val="6F893743"/>
    <w:rsid w:val="6FFE05B5"/>
    <w:rsid w:val="75AFB931"/>
    <w:rsid w:val="7AB8750C"/>
    <w:rsid w:val="7AF1EF76"/>
    <w:rsid w:val="7BFB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F7B3C"/>
  <w15:chartTrackingRefBased/>
  <w15:docId w15:val="{1E829662-AA94-4822-8095-27150B35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8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F908E6"/>
  </w:style>
  <w:style w:type="character" w:customStyle="1" w:styleId="Heading1Char">
    <w:name w:val="Heading 1 Char"/>
    <w:basedOn w:val="DefaultParagraphFont"/>
    <w:link w:val="Heading1"/>
    <w:uiPriority w:val="9"/>
    <w:rsid w:val="00F908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uiPriority w:val="99"/>
    <w:rsid w:val="00F908E6"/>
    <w:rPr>
      <w:color w:val="0000FF"/>
      <w:u w:val="single"/>
    </w:rPr>
  </w:style>
  <w:style w:type="paragraph" w:styleId="NormalWeb">
    <w:name w:val="Normal (Web)"/>
    <w:basedOn w:val="Normal"/>
    <w:uiPriority w:val="99"/>
    <w:rsid w:val="00F908E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1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54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41B"/>
  </w:style>
  <w:style w:type="paragraph" w:styleId="Footer">
    <w:name w:val="footer"/>
    <w:basedOn w:val="Normal"/>
    <w:link w:val="FooterChar"/>
    <w:uiPriority w:val="99"/>
    <w:unhideWhenUsed/>
    <w:rsid w:val="00FC54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41B"/>
  </w:style>
  <w:style w:type="paragraph" w:styleId="ListParagraph">
    <w:name w:val="List Paragraph"/>
    <w:basedOn w:val="Normal"/>
    <w:uiPriority w:val="34"/>
    <w:qFormat/>
    <w:rsid w:val="00940EE5"/>
    <w:pPr>
      <w:ind w:left="720"/>
      <w:contextualSpacing/>
    </w:pPr>
  </w:style>
  <w:style w:type="character" w:customStyle="1" w:styleId="eop">
    <w:name w:val="eop"/>
    <w:basedOn w:val="DefaultParagraphFont"/>
    <w:rsid w:val="00F22A18"/>
  </w:style>
  <w:style w:type="paragraph" w:customStyle="1" w:styleId="paragraph">
    <w:name w:val="paragraph"/>
    <w:basedOn w:val="Normal"/>
    <w:rsid w:val="00713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754F8F"/>
    <w:pPr>
      <w:spacing w:after="0" w:line="240" w:lineRule="auto"/>
    </w:pPr>
  </w:style>
  <w:style w:type="character" w:customStyle="1" w:styleId="contextualspellingandgrammarerror">
    <w:name w:val="contextualspellingandgrammarerror"/>
    <w:basedOn w:val="DefaultParagraphFont"/>
    <w:rsid w:val="00F16AAC"/>
  </w:style>
  <w:style w:type="paragraph" w:customStyle="1" w:styleId="Default">
    <w:name w:val="Default"/>
    <w:rsid w:val="004C70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E"/>
    </w:rPr>
  </w:style>
  <w:style w:type="character" w:styleId="FollowedHyperlink">
    <w:name w:val="FollowedHyperlink"/>
    <w:basedOn w:val="DefaultParagraphFont"/>
    <w:uiPriority w:val="99"/>
    <w:semiHidden/>
    <w:unhideWhenUsed/>
    <w:rsid w:val="00FC4B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23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3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2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2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0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6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63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0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9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3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30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5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ucc.ie/en/president/strategy2028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04c522-f121-4b65-b9ac-4fd17e6923da">
      <UserInfo>
        <DisplayName/>
        <AccountId xsi:nil="true"/>
        <AccountType/>
      </UserInfo>
    </SharedWithUsers>
    <lcf76f155ced4ddcb4097134ff3c332f xmlns="2f28691c-5894-4c0d-bca3-d72f3fde654a">
      <Terms xmlns="http://schemas.microsoft.com/office/infopath/2007/PartnerControls"/>
    </lcf76f155ced4ddcb4097134ff3c332f>
    <Description0 xmlns="2f28691c-5894-4c0d-bca3-d72f3fde654a" xsi:nil="true"/>
    <TaxCatchAll xmlns="2804c522-f121-4b65-b9ac-4fd17e6923da" xsi:nil="true"/>
    <Topics xmlns="2f28691c-5894-4c0d-bca3-d72f3fde654a" xsi:nil="true"/>
    <Focus xmlns="2f28691c-5894-4c0d-bca3-d72f3fde654a" xsi:nil="true"/>
    <Projects xmlns="2f28691c-5894-4c0d-bca3-d72f3fde65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6D7EC546682341B6BBB933BBB26BE6" ma:contentTypeVersion="20" ma:contentTypeDescription="Create a new document." ma:contentTypeScope="" ma:versionID="c7b437ce394979c4c038d3a93ef7780d">
  <xsd:schema xmlns:xsd="http://www.w3.org/2001/XMLSchema" xmlns:xs="http://www.w3.org/2001/XMLSchema" xmlns:p="http://schemas.microsoft.com/office/2006/metadata/properties" xmlns:ns2="2f28691c-5894-4c0d-bca3-d72f3fde654a" xmlns:ns3="2804c522-f121-4b65-b9ac-4fd17e6923da" targetNamespace="http://schemas.microsoft.com/office/2006/metadata/properties" ma:root="true" ma:fieldsID="2968bc4cea5f61c296b04e1a95469442" ns2:_="" ns3:_="">
    <xsd:import namespace="2f28691c-5894-4c0d-bca3-d72f3fde654a"/>
    <xsd:import namespace="2804c522-f121-4b65-b9ac-4fd17e692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escription0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Topics" minOccurs="0"/>
                <xsd:element ref="ns2:Focus" minOccurs="0"/>
                <xsd:element ref="ns2:Projec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8691c-5894-4c0d-bca3-d72f3fde65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0" ma:index="12" nillable="true" ma:displayName="Description" ma:internalName="Description0">
      <xsd:simpleType>
        <xsd:restriction base="dms:Text">
          <xsd:maxLength value="255"/>
        </xsd:restriction>
      </xsd:simpleType>
    </xsd:element>
    <xsd:element name="MediaServiceAutoTags" ma:index="13" nillable="true" ma:displayName="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859a5f0-c05d-42c8-96da-fe1ec9be4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pics" ma:index="25" nillable="true" ma:displayName="Topics" ma:format="Dropdown" ma:internalName="Topics">
      <xsd:simpleType>
        <xsd:restriction base="dms:Text">
          <xsd:maxLength value="255"/>
        </xsd:restriction>
      </xsd:simpleType>
    </xsd:element>
    <xsd:element name="Focus" ma:index="26" nillable="true" ma:displayName="Focus" ma:format="Dropdown" ma:internalName="Focus">
      <xsd:simpleType>
        <xsd:union memberTypes="dms:Text">
          <xsd:simpleType>
            <xsd:restriction base="dms:Choice">
              <xsd:enumeration value="Strategic"/>
              <xsd:enumeration value="Operational"/>
              <xsd:enumeration value="Other"/>
            </xsd:restriction>
          </xsd:simpleType>
        </xsd:union>
      </xsd:simpleType>
    </xsd:element>
    <xsd:element name="Projects" ma:index="27" nillable="true" ma:displayName="Projects Discussed" ma:format="Dropdown" ma:internalName="Project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ebsite"/>
                        <xsd:enumeration value="SharePoint"/>
                        <xsd:enumeration value="Staffing"/>
                        <xsd:enumeration value="Events"/>
                        <xsd:enumeration value="Infrastructure - Physical"/>
                        <xsd:enumeration value="CORA"/>
                        <xsd:enumeration value="OPW"/>
                        <xsd:enumeration value="Collections"/>
                        <xsd:enumeration value="Policy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4c522-f121-4b65-b9ac-4fd17e692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42d4dcc-be1d-44b0-91b0-edfd62ad93d6}" ma:internalName="TaxCatchAll" ma:showField="CatchAllData" ma:web="2804c522-f121-4b65-b9ac-4fd17e692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9F6976-F6C9-47CF-AB1B-564000AD0E23}">
  <ds:schemaRefs>
    <ds:schemaRef ds:uri="http://schemas.microsoft.com/office/2006/metadata/properties"/>
    <ds:schemaRef ds:uri="http://schemas.microsoft.com/office/infopath/2007/PartnerControls"/>
    <ds:schemaRef ds:uri="2804c522-f121-4b65-b9ac-4fd17e6923da"/>
    <ds:schemaRef ds:uri="2f28691c-5894-4c0d-bca3-d72f3fde654a"/>
  </ds:schemaRefs>
</ds:datastoreItem>
</file>

<file path=customXml/itemProps2.xml><?xml version="1.0" encoding="utf-8"?>
<ds:datastoreItem xmlns:ds="http://schemas.openxmlformats.org/officeDocument/2006/customXml" ds:itemID="{BDE68C5E-F708-44A6-8CA5-DE70CE668467}"/>
</file>

<file path=customXml/itemProps3.xml><?xml version="1.0" encoding="utf-8"?>
<ds:datastoreItem xmlns:ds="http://schemas.openxmlformats.org/officeDocument/2006/customXml" ds:itemID="{F935DDC0-9485-4147-A388-446317DDA1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910</Words>
  <Characters>5192</Characters>
  <Application>Microsoft Office Word</Application>
  <DocSecurity>0</DocSecurity>
  <Lines>43</Lines>
  <Paragraphs>12</Paragraphs>
  <ScaleCrop>false</ScaleCrop>
  <Manager/>
  <Company>The University of Newcastle</Company>
  <LinksUpToDate>false</LinksUpToDate>
  <CharactersWithSpaces>6090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Fratus</dc:creator>
  <cp:keywords>Position Description</cp:keywords>
  <dc:description/>
  <cp:lastModifiedBy>Alan Carbery</cp:lastModifiedBy>
  <cp:revision>96</cp:revision>
  <cp:lastPrinted>2024-09-30T07:40:00Z</cp:lastPrinted>
  <dcterms:created xsi:type="dcterms:W3CDTF">2023-06-01T22:53:00Z</dcterms:created>
  <dcterms:modified xsi:type="dcterms:W3CDTF">2024-09-30T07:40:00Z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0x010100EE6D7EC546682341B6BBB933BBB26BE6</vt:lpwstr>
  </property>
  <property fmtid="{D5CDD505-2E9C-101B-9397-08002B2CF9AE}" pid="3" name="TaxKeyword">
    <vt:lpwstr>52;#Position Description|f81b9acf-bb9a-4631-b6ea-8f5f77cb37c9</vt:lpwstr>
  </property>
  <property fmtid="{D5CDD505-2E9C-101B-9397-08002B2CF9AE}" pid="4" name="AuthorIds_UIVersion_20480">
    <vt:lpwstr>13</vt:lpwstr>
  </property>
  <property fmtid="{D5CDD505-2E9C-101B-9397-08002B2CF9AE}" pid="5" name="AuthorIds_UIVersion_512">
    <vt:lpwstr>13</vt:lpwstr>
  </property>
  <property fmtid="{D5CDD505-2E9C-101B-9397-08002B2CF9AE}" pid="6" name="AuthorIds_UIVersion_1024">
    <vt:lpwstr>13</vt:lpwstr>
  </property>
  <property fmtid="{D5CDD505-2E9C-101B-9397-08002B2CF9AE}" pid="7" name="MediaServiceImageTags">
    <vt:lpwstr/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