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361"/>
      </w:tblGrid>
      <w:tr w:rsidR="00F1707A" w14:paraId="58D6FF1F" w14:textId="77777777" w:rsidTr="00F1707A">
        <w:tc>
          <w:tcPr>
            <w:tcW w:w="7655" w:type="dxa"/>
            <w:tcBorders>
              <w:right w:val="single" w:sz="4" w:space="0" w:color="auto"/>
            </w:tcBorders>
          </w:tcPr>
          <w:p w14:paraId="0DF1110B" w14:textId="05E07377" w:rsidR="00F1707A" w:rsidRPr="00726C8B" w:rsidRDefault="001755C9" w:rsidP="00F1707A">
            <w:pPr>
              <w:rPr>
                <w:b/>
                <w:bCs/>
                <w:color w:val="0A1E59"/>
                <w:sz w:val="44"/>
                <w:szCs w:val="44"/>
              </w:rPr>
            </w:pPr>
            <w:r>
              <w:rPr>
                <w:b/>
                <w:bCs/>
                <w:color w:val="0A1E59"/>
                <w:sz w:val="44"/>
                <w:szCs w:val="44"/>
              </w:rPr>
              <w:t>Head of Library</w:t>
            </w:r>
            <w:r w:rsidR="002D34CF">
              <w:rPr>
                <w:b/>
                <w:bCs/>
                <w:color w:val="0A1E59"/>
                <w:sz w:val="44"/>
                <w:szCs w:val="44"/>
              </w:rPr>
              <w:t xml:space="preserve"> Operations</w:t>
            </w:r>
            <w:r w:rsidR="00A01057">
              <w:rPr>
                <w:b/>
                <w:bCs/>
                <w:color w:val="0A1E59"/>
                <w:sz w:val="44"/>
                <w:szCs w:val="44"/>
              </w:rPr>
              <w:t xml:space="preserve"> and Collections</w:t>
            </w:r>
          </w:p>
        </w:tc>
        <w:tc>
          <w:tcPr>
            <w:tcW w:w="1361" w:type="dxa"/>
            <w:tcBorders>
              <w:top w:val="single" w:sz="4" w:space="0" w:color="auto"/>
              <w:left w:val="single" w:sz="4" w:space="0" w:color="auto"/>
              <w:right w:val="single" w:sz="4" w:space="0" w:color="auto"/>
            </w:tcBorders>
          </w:tcPr>
          <w:p w14:paraId="74277F80" w14:textId="77777777" w:rsidR="00F1707A" w:rsidRPr="00D47C87" w:rsidRDefault="00F1707A" w:rsidP="00F1707A">
            <w:pPr>
              <w:jc w:val="center"/>
              <w:rPr>
                <w:b/>
                <w:bCs/>
                <w:color w:val="0A1E59"/>
              </w:rPr>
            </w:pPr>
            <w:r>
              <w:rPr>
                <w:b/>
                <w:bCs/>
                <w:color w:val="0A1E59"/>
              </w:rPr>
              <w:t>Grade</w:t>
            </w:r>
          </w:p>
          <w:sdt>
            <w:sdtPr>
              <w:rPr>
                <w:b/>
                <w:bCs/>
                <w:color w:val="0A1E59"/>
                <w:sz w:val="48"/>
                <w:szCs w:val="48"/>
              </w:rPr>
              <w:id w:val="-791290596"/>
              <w:placeholder>
                <w:docPart w:val="D208BCE503AC4BD6884C28161DA3DD32"/>
              </w:placeholder>
            </w:sdtPr>
            <w:sdtContent>
              <w:p w14:paraId="2A534DA8" w14:textId="09C3AB7C" w:rsidR="00F1707A" w:rsidRPr="00D47C87" w:rsidRDefault="00BC0670" w:rsidP="00F1707A">
                <w:pPr>
                  <w:jc w:val="center"/>
                  <w:rPr>
                    <w:b/>
                    <w:bCs/>
                    <w:color w:val="0A1E59"/>
                    <w:sz w:val="48"/>
                    <w:szCs w:val="48"/>
                  </w:rPr>
                </w:pPr>
                <w:r>
                  <w:rPr>
                    <w:b/>
                    <w:bCs/>
                    <w:color w:val="0A1E59"/>
                    <w:sz w:val="48"/>
                    <w:szCs w:val="48"/>
                  </w:rPr>
                  <w:t>J</w:t>
                </w:r>
              </w:p>
            </w:sdtContent>
          </w:sdt>
        </w:tc>
      </w:tr>
      <w:tr w:rsidR="00F1707A" w14:paraId="34E1FD64" w14:textId="77777777" w:rsidTr="00F1707A">
        <w:tc>
          <w:tcPr>
            <w:tcW w:w="7655" w:type="dxa"/>
            <w:tcBorders>
              <w:right w:val="single" w:sz="4" w:space="0" w:color="auto"/>
            </w:tcBorders>
          </w:tcPr>
          <w:sdt>
            <w:sdtPr>
              <w:rPr>
                <w:color w:val="0A1E59"/>
                <w:sz w:val="28"/>
                <w:szCs w:val="28"/>
              </w:rPr>
              <w:id w:val="-1229762142"/>
              <w:placeholder>
                <w:docPart w:val="34387420508C4A59A85B6D4EA61B82A9"/>
              </w:placeholder>
            </w:sdtPr>
            <w:sdtContent>
              <w:p w14:paraId="4B0620FA" w14:textId="3AF74231" w:rsidR="00F1707A" w:rsidRPr="00F57A2A" w:rsidRDefault="009A488B" w:rsidP="00F1707A">
                <w:pPr>
                  <w:rPr>
                    <w:color w:val="0A1E59"/>
                    <w:sz w:val="28"/>
                    <w:szCs w:val="28"/>
                  </w:rPr>
                </w:pPr>
                <w:r>
                  <w:rPr>
                    <w:color w:val="0A1E59"/>
                    <w:sz w:val="28"/>
                    <w:szCs w:val="28"/>
                  </w:rPr>
                  <w:t>Student Life and Library Services</w:t>
                </w:r>
              </w:p>
            </w:sdtContent>
          </w:sdt>
          <w:p w14:paraId="452BF30F" w14:textId="77777777" w:rsidR="00F1707A" w:rsidRDefault="00F1707A" w:rsidP="00F1707A"/>
        </w:tc>
        <w:tc>
          <w:tcPr>
            <w:tcW w:w="1361" w:type="dxa"/>
            <w:tcBorders>
              <w:left w:val="single" w:sz="4" w:space="0" w:color="auto"/>
              <w:bottom w:val="single" w:sz="4" w:space="0" w:color="auto"/>
              <w:right w:val="single" w:sz="4" w:space="0" w:color="auto"/>
            </w:tcBorders>
          </w:tcPr>
          <w:sdt>
            <w:sdtPr>
              <w:rPr>
                <w:color w:val="0A1E59"/>
                <w:sz w:val="28"/>
                <w:szCs w:val="28"/>
              </w:rPr>
              <w:id w:val="1864634696"/>
              <w:placeholder>
                <w:docPart w:val="C58B64D31024442BA4051862C7168558"/>
              </w:placeholder>
            </w:sdtPr>
            <w:sdtContent>
              <w:p w14:paraId="421850EE" w14:textId="4A87970C" w:rsidR="00F1707A" w:rsidRDefault="00F1707A" w:rsidP="00F1707A">
                <w:pPr>
                  <w:jc w:val="center"/>
                  <w:rPr>
                    <w:color w:val="0A1E59"/>
                    <w:sz w:val="28"/>
                    <w:szCs w:val="28"/>
                  </w:rPr>
                </w:pPr>
                <w:r>
                  <w:rPr>
                    <w:color w:val="0A1E59"/>
                    <w:sz w:val="28"/>
                    <w:szCs w:val="28"/>
                  </w:rPr>
                  <w:t xml:space="preserve">HERA </w:t>
                </w:r>
                <w:r w:rsidR="0081419B" w:rsidRPr="0081419B">
                  <w:rPr>
                    <w:color w:val="0A1E59"/>
                    <w:sz w:val="28"/>
                    <w:szCs w:val="28"/>
                  </w:rPr>
                  <w:t>051994</w:t>
                </w:r>
              </w:p>
            </w:sdtContent>
          </w:sdt>
          <w:p w14:paraId="39E58311" w14:textId="77777777" w:rsidR="00F1707A" w:rsidRDefault="00F1707A" w:rsidP="00F1707A">
            <w:pPr>
              <w:jc w:val="center"/>
            </w:pPr>
            <w:r w:rsidRPr="008033CC">
              <w:rPr>
                <w:sz w:val="16"/>
                <w:szCs w:val="16"/>
              </w:rPr>
              <w:t>(</w:t>
            </w:r>
            <w:r>
              <w:rPr>
                <w:sz w:val="16"/>
                <w:szCs w:val="16"/>
              </w:rPr>
              <w:t>Added by HR</w:t>
            </w:r>
            <w:r w:rsidRPr="008033CC">
              <w:rPr>
                <w:sz w:val="16"/>
                <w:szCs w:val="16"/>
              </w:rPr>
              <w:t>)</w:t>
            </w:r>
          </w:p>
        </w:tc>
      </w:tr>
    </w:tbl>
    <w:p w14:paraId="5CC2B37A" w14:textId="77777777" w:rsidR="00F1707A" w:rsidRDefault="00F1707A" w:rsidP="00F1707A"/>
    <w:tbl>
      <w:tblPr>
        <w:tblStyle w:val="TableGrid"/>
        <w:tblW w:w="0" w:type="auto"/>
        <w:tblCellMar>
          <w:top w:w="57" w:type="dxa"/>
          <w:bottom w:w="57" w:type="dxa"/>
        </w:tblCellMar>
        <w:tblLook w:val="04A0" w:firstRow="1" w:lastRow="0" w:firstColumn="1" w:lastColumn="0" w:noHBand="0" w:noVBand="1"/>
      </w:tblPr>
      <w:tblGrid>
        <w:gridCol w:w="3256"/>
        <w:gridCol w:w="5760"/>
      </w:tblGrid>
      <w:tr w:rsidR="007339F7" w14:paraId="1EF4F8C9" w14:textId="77777777" w:rsidTr="706B624A">
        <w:tc>
          <w:tcPr>
            <w:tcW w:w="3256" w:type="dxa"/>
            <w:shd w:val="clear" w:color="auto" w:fill="0A1E59"/>
          </w:tcPr>
          <w:p w14:paraId="082297BC" w14:textId="5F32FDCF" w:rsidR="007339F7" w:rsidRPr="004D3C37" w:rsidRDefault="004D3C37">
            <w:pPr>
              <w:rPr>
                <w:b/>
                <w:bCs/>
                <w:color w:val="FFFFFF" w:themeColor="background1"/>
              </w:rPr>
            </w:pPr>
            <w:r w:rsidRPr="004D3C37">
              <w:rPr>
                <w:b/>
                <w:bCs/>
                <w:color w:val="FFFFFF" w:themeColor="background1"/>
              </w:rPr>
              <w:t>Reports to</w:t>
            </w:r>
          </w:p>
        </w:tc>
        <w:tc>
          <w:tcPr>
            <w:tcW w:w="5760" w:type="dxa"/>
          </w:tcPr>
          <w:p w14:paraId="3223B574" w14:textId="1A3B0075" w:rsidR="007339F7" w:rsidRPr="00303CB6" w:rsidRDefault="00EB59EC">
            <w:pPr>
              <w:rPr>
                <w:rStyle w:val="PlaceholderText"/>
                <w:color w:val="auto"/>
              </w:rPr>
            </w:pPr>
            <w:r>
              <w:rPr>
                <w:rStyle w:val="PlaceholderText"/>
                <w:color w:val="auto"/>
              </w:rPr>
              <w:t>U</w:t>
            </w:r>
            <w:r>
              <w:rPr>
                <w:rStyle w:val="PlaceholderText"/>
              </w:rPr>
              <w:t>niversity Librarian</w:t>
            </w:r>
          </w:p>
        </w:tc>
      </w:tr>
      <w:tr w:rsidR="007339F7" w14:paraId="64C9B925" w14:textId="77777777" w:rsidTr="706B624A">
        <w:tc>
          <w:tcPr>
            <w:tcW w:w="3256" w:type="dxa"/>
            <w:shd w:val="clear" w:color="auto" w:fill="0A1E59"/>
          </w:tcPr>
          <w:p w14:paraId="36F90219" w14:textId="5D540652" w:rsidR="007339F7" w:rsidRPr="004D3C37" w:rsidRDefault="004D3C37">
            <w:pPr>
              <w:rPr>
                <w:b/>
                <w:bCs/>
                <w:color w:val="FFFFFF" w:themeColor="background1"/>
              </w:rPr>
            </w:pPr>
            <w:r w:rsidRPr="004D3C37">
              <w:rPr>
                <w:b/>
                <w:bCs/>
                <w:color w:val="FFFFFF" w:themeColor="background1"/>
              </w:rPr>
              <w:t>Line manages</w:t>
            </w:r>
            <w:r w:rsidR="00D7649F">
              <w:rPr>
                <w:b/>
                <w:bCs/>
                <w:color w:val="FFFFFF" w:themeColor="background1"/>
              </w:rPr>
              <w:t xml:space="preserve"> or supervises</w:t>
            </w:r>
          </w:p>
        </w:tc>
        <w:sdt>
          <w:sdtPr>
            <w:id w:val="1025447767"/>
            <w:placeholder>
              <w:docPart w:val="B4353D937F5C45A3830997EF736BE371"/>
            </w:placeholder>
            <w:text/>
          </w:sdtPr>
          <w:sdtContent>
            <w:tc>
              <w:tcPr>
                <w:tcW w:w="5760" w:type="dxa"/>
              </w:tcPr>
              <w:p w14:paraId="09D25313" w14:textId="6C34E83E" w:rsidR="007339F7" w:rsidRDefault="00836765">
                <w:r>
                  <w:t>Library Operations Managers and Acquisitions and Collections Manager</w:t>
                </w:r>
              </w:p>
            </w:tc>
          </w:sdtContent>
        </w:sdt>
      </w:tr>
      <w:tr w:rsidR="006C0B33" w14:paraId="2C730823" w14:textId="77777777" w:rsidTr="706B624A">
        <w:tc>
          <w:tcPr>
            <w:tcW w:w="3256" w:type="dxa"/>
            <w:shd w:val="clear" w:color="auto" w:fill="0A1E59"/>
          </w:tcPr>
          <w:p w14:paraId="1E7464AE" w14:textId="6AAE3565" w:rsidR="006C0B33" w:rsidRPr="004D3C37" w:rsidRDefault="006C0B33">
            <w:pPr>
              <w:rPr>
                <w:b/>
                <w:bCs/>
                <w:color w:val="FFFFFF" w:themeColor="background1"/>
              </w:rPr>
            </w:pPr>
            <w:r>
              <w:rPr>
                <w:b/>
                <w:bCs/>
                <w:color w:val="FFFFFF" w:themeColor="background1"/>
              </w:rPr>
              <w:t>Hours</w:t>
            </w:r>
          </w:p>
        </w:tc>
        <w:sdt>
          <w:sdtPr>
            <w:id w:val="1072003036"/>
            <w:placeholder>
              <w:docPart w:val="578FAED4552142BB8F70C66E4B38B15F"/>
            </w:placeholder>
            <w:text/>
          </w:sdtPr>
          <w:sdtContent>
            <w:tc>
              <w:tcPr>
                <w:tcW w:w="5760" w:type="dxa"/>
              </w:tcPr>
              <w:p w14:paraId="72471810" w14:textId="2FD650CC" w:rsidR="006C0B33" w:rsidRDefault="00836765">
                <w:r>
                  <w:t>37</w:t>
                </w:r>
              </w:p>
            </w:tc>
          </w:sdtContent>
        </w:sdt>
      </w:tr>
      <w:tr w:rsidR="004A78B9" w14:paraId="0089D487" w14:textId="77777777" w:rsidTr="706B624A">
        <w:tc>
          <w:tcPr>
            <w:tcW w:w="3256" w:type="dxa"/>
            <w:shd w:val="clear" w:color="auto" w:fill="0A1E59"/>
          </w:tcPr>
          <w:p w14:paraId="7634BD54" w14:textId="35A9B48A" w:rsidR="004A78B9" w:rsidRDefault="004A78B9">
            <w:pPr>
              <w:rPr>
                <w:b/>
                <w:bCs/>
                <w:color w:val="FFFFFF" w:themeColor="background1"/>
              </w:rPr>
            </w:pPr>
            <w:r>
              <w:rPr>
                <w:b/>
                <w:bCs/>
                <w:color w:val="FFFFFF" w:themeColor="background1"/>
              </w:rPr>
              <w:t>Location</w:t>
            </w:r>
          </w:p>
        </w:tc>
        <w:sdt>
          <w:sdtPr>
            <w:id w:val="-751038095"/>
            <w:placeholder>
              <w:docPart w:val="18EA36D5C3C14A2CA8EEE903FCB62DC6"/>
            </w:placeholder>
            <w:dropDownList>
              <w:listItem w:value="Choose a location"/>
              <w:listItem w:displayText="Canterbury" w:value="Canterbury"/>
              <w:listItem w:displayText="Medway" w:value="Medway"/>
              <w:listItem w:displayText="Tunbridge Wells" w:value="Tunbridge Wells"/>
            </w:dropDownList>
          </w:sdtPr>
          <w:sdtContent>
            <w:tc>
              <w:tcPr>
                <w:tcW w:w="5760" w:type="dxa"/>
              </w:tcPr>
              <w:p w14:paraId="60503839" w14:textId="054DB363" w:rsidR="004A78B9" w:rsidRDefault="009A488B">
                <w:pPr>
                  <w:rPr>
                    <w:rStyle w:val="PlaceholderText"/>
                  </w:rPr>
                </w:pPr>
                <w:r>
                  <w:t>Canterbury</w:t>
                </w:r>
              </w:p>
            </w:tc>
          </w:sdtContent>
        </w:sdt>
      </w:tr>
      <w:tr w:rsidR="007339F7" w14:paraId="4528A41C" w14:textId="77777777" w:rsidTr="706B624A">
        <w:tc>
          <w:tcPr>
            <w:tcW w:w="3256" w:type="dxa"/>
            <w:shd w:val="clear" w:color="auto" w:fill="0A1E59"/>
          </w:tcPr>
          <w:p w14:paraId="29D0B7F4" w14:textId="0D747C48" w:rsidR="007339F7" w:rsidRPr="004D3C37" w:rsidRDefault="004D3C37">
            <w:pPr>
              <w:rPr>
                <w:b/>
                <w:bCs/>
                <w:color w:val="FFFFFF" w:themeColor="background1"/>
              </w:rPr>
            </w:pPr>
            <w:hyperlink r:id="rId11" w:history="1">
              <w:r w:rsidRPr="00AC63D7">
                <w:rPr>
                  <w:rStyle w:val="Hyperlink"/>
                  <w:b/>
                  <w:bCs/>
                  <w:color w:val="FFFFFF" w:themeColor="background1"/>
                </w:rPr>
                <w:t>Smart working persona</w:t>
              </w:r>
            </w:hyperlink>
          </w:p>
        </w:tc>
        <w:sdt>
          <w:sdtPr>
            <w:id w:val="377207396"/>
            <w:placeholder>
              <w:docPart w:val="F1F68E61EC2E493B8EF01B2D1F8341F3"/>
            </w:placeholder>
            <w:dropDownList>
              <w:listItem w:value="Choose a persona"/>
              <w:listItem w:displayText="Essential campus specialist" w:value="Essential campus specialist"/>
              <w:listItem w:displayText="Academics and student-facing professional services" w:value="Academics and student-facing professional services"/>
              <w:listItem w:displayText="Flexible and connected - Professional services" w:value="Flexible and connected - Professional services"/>
              <w:listItem w:displayText="Remote contributor" w:value="Remote contributor"/>
            </w:dropDownList>
          </w:sdtPr>
          <w:sdtContent>
            <w:tc>
              <w:tcPr>
                <w:tcW w:w="5760" w:type="dxa"/>
              </w:tcPr>
              <w:p w14:paraId="472DDA9D" w14:textId="49F77A52" w:rsidR="007339F7" w:rsidRDefault="00A01332">
                <w:pPr>
                  <w:rPr>
                    <w:rStyle w:val="PlaceholderText"/>
                  </w:rPr>
                </w:pPr>
                <w:r>
                  <w:t>Academics and student-facing professional services</w:t>
                </w:r>
              </w:p>
            </w:tc>
          </w:sdtContent>
        </w:sdt>
      </w:tr>
    </w:tbl>
    <w:p w14:paraId="75E376DA" w14:textId="77777777" w:rsidR="00F57A2A" w:rsidRDefault="00F57A2A"/>
    <w:tbl>
      <w:tblPr>
        <w:tblStyle w:val="TableGrid"/>
        <w:tblW w:w="0" w:type="auto"/>
        <w:tblCellMar>
          <w:top w:w="57" w:type="dxa"/>
          <w:bottom w:w="57" w:type="dxa"/>
        </w:tblCellMar>
        <w:tblLook w:val="04A0" w:firstRow="1" w:lastRow="0" w:firstColumn="1" w:lastColumn="0" w:noHBand="0" w:noVBand="1"/>
      </w:tblPr>
      <w:tblGrid>
        <w:gridCol w:w="9016"/>
      </w:tblGrid>
      <w:tr w:rsidR="00AF6448" w:rsidRPr="00AF6448" w14:paraId="67C305DB" w14:textId="77777777" w:rsidTr="00AF6448">
        <w:tc>
          <w:tcPr>
            <w:tcW w:w="9016" w:type="dxa"/>
            <w:shd w:val="clear" w:color="auto" w:fill="0A1E59"/>
          </w:tcPr>
          <w:p w14:paraId="7000BF97" w14:textId="67D92E5D" w:rsidR="00AF6448" w:rsidRPr="00AF6448" w:rsidRDefault="0047548D" w:rsidP="00AF6448">
            <w:pPr>
              <w:rPr>
                <w:b/>
                <w:bCs/>
                <w:color w:val="FFFFFF" w:themeColor="background1"/>
              </w:rPr>
            </w:pPr>
            <w:r>
              <w:rPr>
                <w:b/>
                <w:bCs/>
                <w:color w:val="FFFFFF" w:themeColor="background1"/>
              </w:rPr>
              <w:t xml:space="preserve">Role </w:t>
            </w:r>
            <w:r w:rsidR="00600513">
              <w:rPr>
                <w:b/>
                <w:bCs/>
                <w:color w:val="FFFFFF" w:themeColor="background1"/>
              </w:rPr>
              <w:t>Purpose</w:t>
            </w:r>
          </w:p>
        </w:tc>
      </w:tr>
      <w:tr w:rsidR="00AF6448" w:rsidRPr="00AF6448" w14:paraId="70BF9CE5" w14:textId="77777777" w:rsidTr="00AF6448">
        <w:sdt>
          <w:sdtPr>
            <w:id w:val="342744365"/>
            <w:placeholder>
              <w:docPart w:val="00E2ACE450454426BB16AA7A2C567A14"/>
            </w:placeholder>
          </w:sdtPr>
          <w:sdtContent>
            <w:tc>
              <w:tcPr>
                <w:tcW w:w="9016" w:type="dxa"/>
              </w:tcPr>
              <w:p w14:paraId="7DDC5315" w14:textId="37E6E17B" w:rsidR="00E4666F" w:rsidRPr="00C93AB0" w:rsidRDefault="00E4666F" w:rsidP="00E4666F">
                <w:pPr>
                  <w:spacing w:after="160" w:line="259" w:lineRule="auto"/>
                </w:pPr>
                <w:r>
                  <w:t>The Head of Library Operations and Collections</w:t>
                </w:r>
                <w:r w:rsidRPr="00C93AB0">
                  <w:t xml:space="preserve"> provides strategic leadership and direction for the development and delivery of high-quality, user-focused library services, </w:t>
                </w:r>
                <w:r>
                  <w:t xml:space="preserve">and </w:t>
                </w:r>
                <w:r w:rsidRPr="00C93AB0">
                  <w:t>collections</w:t>
                </w:r>
                <w:r>
                  <w:t xml:space="preserve"> </w:t>
                </w:r>
                <w:r w:rsidRPr="00C93AB0">
                  <w:t>across all campuses. The role champions an outstanding experience for students, researchers, and staff, ensuring services</w:t>
                </w:r>
                <w:r w:rsidR="00F46C28">
                  <w:t xml:space="preserve"> and collections</w:t>
                </w:r>
                <w:r w:rsidRPr="00C93AB0">
                  <w:t xml:space="preserve"> are inclusive, accessible, and aligned with institutional priorities.</w:t>
                </w:r>
                <w:r>
                  <w:t xml:space="preserve">  </w:t>
                </w:r>
              </w:p>
              <w:p w14:paraId="086C5141" w14:textId="27FE8544" w:rsidR="00E4666F" w:rsidRPr="00C93AB0" w:rsidRDefault="00E4666F" w:rsidP="00E4666F">
                <w:pPr>
                  <w:spacing w:after="160" w:line="259" w:lineRule="auto"/>
                </w:pPr>
                <w:r w:rsidRPr="00C93AB0">
                  <w:t xml:space="preserve">The </w:t>
                </w:r>
                <w:r>
                  <w:t>role</w:t>
                </w:r>
                <w:r w:rsidRPr="00C93AB0">
                  <w:t xml:space="preserve"> leads the Library’s customer-facing operations, physical </w:t>
                </w:r>
                <w:r>
                  <w:t>spaces and the collection development</w:t>
                </w:r>
                <w:r w:rsidRPr="00C93AB0">
                  <w:t xml:space="preserve">, acting as the professional expert in user experience, service design, </w:t>
                </w:r>
                <w:r>
                  <w:t>collection</w:t>
                </w:r>
                <w:r w:rsidRPr="00C93AB0">
                  <w:t xml:space="preserve"> management, and </w:t>
                </w:r>
                <w:r>
                  <w:t>front of house library services</w:t>
                </w:r>
                <w:r w:rsidRPr="00C93AB0">
                  <w:t xml:space="preserve">. They </w:t>
                </w:r>
                <w:r>
                  <w:t xml:space="preserve">assist the University Librarian in the </w:t>
                </w:r>
                <w:r w:rsidRPr="00C93AB0">
                  <w:t>effective management of the information resources budget</w:t>
                </w:r>
                <w:r w:rsidR="00E41AA8">
                  <w:t xml:space="preserve">, </w:t>
                </w:r>
                <w:r w:rsidRPr="00C93AB0">
                  <w:t>ensuring evidence-based decision-making and value for money.</w:t>
                </w:r>
              </w:p>
              <w:p w14:paraId="3FC48218" w14:textId="3C94598E" w:rsidR="00AF6448" w:rsidRPr="002E1BB2" w:rsidRDefault="00E4666F" w:rsidP="003340E6">
                <w:pPr>
                  <w:spacing w:after="160" w:line="259" w:lineRule="auto"/>
                </w:pPr>
                <w:r w:rsidRPr="00C93AB0">
                  <w:t xml:space="preserve">The postholder holds cross-library portfolio responsibilities, including strategic leadership in business continuity, health and safety, </w:t>
                </w:r>
                <w:r w:rsidR="00E41AA8">
                  <w:t xml:space="preserve">collection development </w:t>
                </w:r>
                <w:r w:rsidRPr="00C93AB0">
                  <w:t>and</w:t>
                </w:r>
                <w:r>
                  <w:t xml:space="preserve"> will deputise for the University librarian</w:t>
                </w:r>
                <w:r w:rsidR="00E41AA8">
                  <w:t>.  As</w:t>
                </w:r>
                <w:r w:rsidR="00034C68">
                  <w:t xml:space="preserve"> a member of the Library Management Team </w:t>
                </w:r>
                <w:r w:rsidR="00E41AA8">
                  <w:t xml:space="preserve">they </w:t>
                </w:r>
                <w:r w:rsidR="00034C68">
                  <w:t xml:space="preserve">will </w:t>
                </w:r>
                <w:r w:rsidR="00540A57">
                  <w:t xml:space="preserve">support the University Librarian </w:t>
                </w:r>
                <w:r w:rsidR="003340E6">
                  <w:t>to develop, direct and oversee the implementation of the library strategy</w:t>
                </w:r>
                <w:r w:rsidRPr="00C93AB0">
                  <w:t>.</w:t>
                </w:r>
              </w:p>
            </w:tc>
          </w:sdtContent>
        </w:sdt>
      </w:tr>
    </w:tbl>
    <w:p w14:paraId="48B36CE9" w14:textId="77777777" w:rsidR="00D37C37" w:rsidRDefault="00D37C37"/>
    <w:tbl>
      <w:tblPr>
        <w:tblStyle w:val="TableGrid"/>
        <w:tblW w:w="0" w:type="auto"/>
        <w:tblCellMar>
          <w:top w:w="57" w:type="dxa"/>
          <w:bottom w:w="57" w:type="dxa"/>
        </w:tblCellMar>
        <w:tblLook w:val="04A0" w:firstRow="1" w:lastRow="0" w:firstColumn="1" w:lastColumn="0" w:noHBand="0" w:noVBand="1"/>
      </w:tblPr>
      <w:tblGrid>
        <w:gridCol w:w="1838"/>
        <w:gridCol w:w="7178"/>
      </w:tblGrid>
      <w:tr w:rsidR="00D356A3" w14:paraId="31D95603" w14:textId="77777777" w:rsidTr="00ECA770">
        <w:tc>
          <w:tcPr>
            <w:tcW w:w="9016" w:type="dxa"/>
            <w:gridSpan w:val="2"/>
            <w:shd w:val="clear" w:color="auto" w:fill="0A1E59"/>
          </w:tcPr>
          <w:p w14:paraId="69DF2D4A" w14:textId="77777777" w:rsidR="00D356A3" w:rsidRPr="003D151D" w:rsidRDefault="00D356A3" w:rsidP="00F46F87">
            <w:pPr>
              <w:rPr>
                <w:b/>
                <w:bCs/>
                <w:color w:val="FFFFFF" w:themeColor="background1"/>
              </w:rPr>
            </w:pPr>
            <w:r>
              <w:rPr>
                <w:b/>
                <w:bCs/>
                <w:color w:val="FFFFFF" w:themeColor="background1"/>
              </w:rPr>
              <w:t>Key Skills</w:t>
            </w:r>
          </w:p>
        </w:tc>
      </w:tr>
      <w:tr w:rsidR="00D356A3" w14:paraId="1D62958B" w14:textId="77777777" w:rsidTr="00ECA770">
        <w:tc>
          <w:tcPr>
            <w:tcW w:w="1838" w:type="dxa"/>
            <w:shd w:val="clear" w:color="auto" w:fill="00B9BF"/>
          </w:tcPr>
          <w:p w14:paraId="79C57AAB" w14:textId="77777777" w:rsidR="00D356A3" w:rsidRPr="003D151D" w:rsidRDefault="00D356A3" w:rsidP="00F46F87">
            <w:pPr>
              <w:rPr>
                <w:b/>
                <w:bCs/>
                <w:color w:val="000000" w:themeColor="text1"/>
              </w:rPr>
            </w:pPr>
            <w:r>
              <w:rPr>
                <w:b/>
                <w:bCs/>
                <w:color w:val="000000" w:themeColor="text1"/>
              </w:rPr>
              <w:t>Leadership &amp; Management</w:t>
            </w:r>
          </w:p>
        </w:tc>
        <w:sdt>
          <w:sdtPr>
            <w:id w:val="-1685282598"/>
            <w:placeholder>
              <w:docPart w:val="532A5021CC324E109231CBB032921F57"/>
            </w:placeholder>
            <w:dropDownList>
              <w:listItem w:value="Choose an item."/>
              <w:listItem w:displayText="Level 1: No supervisory responsibility but works effectively as a team member, communicating clearly, and contributing positively to meet team objectives. Able to provide support to colleagues as needed." w:value="Level 1: No supervisory responsibility but works effectively as a team member, communicating clearly, and contributing positively to meet team objectives. Able to provide support to colleagues as needed."/>
              <w:listItem w:displayText="Level 2: Manages or supervises a small team, assigning tasks and providing support. Ensures team members meet goals and fosters collaboration. Addresses basic performance and wellbeing issues." w:value="Level 2: Manages or supervises a small team, assigning tasks and providing support. Ensures team members meet goals and fosters collaboration. Addresses basic performance and wellbeing issues."/>
              <w:listItem w:displayText="Level 3: Leads a medium-sized team, setting objectives, managing resources, and motivating staff. Handles conflicts effectively and supports staff development." w:value="Level 3: Leads a medium-sized team, setting objectives, managing resources, and motivating staff. Handles conflicts effectively and supports staff development."/>
              <w:listItem w:displayText="Level 4: Manages a large team or multiple teams, aligning team performance with organisational goals. Leads change initiatives and ensures team wellbeing and productivity." w:value="Level 4: Manages a large team or multiple teams, aligning team performance with organisational goals. Leads change initiatives and ensures team wellbeing and productivity."/>
              <w:listItem w:displayText="Level 5: Oversees a whole School or Directorate. Provides strategic leadership, aligning teams with organisational goals. Drives performance, builds leadership capacity, and navigates organisational change." w:value="Level 5: Oversees a whole School or Directorate. Provides strategic leadership, aligning teams with organisational goals. Drives performance, builds leadership capacity, and navigates organisational change."/>
            </w:dropDownList>
          </w:sdtPr>
          <w:sdtContent>
            <w:tc>
              <w:tcPr>
                <w:tcW w:w="7178" w:type="dxa"/>
              </w:tcPr>
              <w:p w14:paraId="27FFDA33" w14:textId="6DBF7BE3" w:rsidR="00D356A3" w:rsidRDefault="00553E11" w:rsidP="00F46F87">
                <w:r>
                  <w:t>Level 3: Leads a medium-sized team, setting objectives, managing resources, and motivating staff. Handles conflicts effectively and supports staff development.</w:t>
                </w:r>
              </w:p>
            </w:tc>
          </w:sdtContent>
        </w:sdt>
      </w:tr>
      <w:tr w:rsidR="00D356A3" w14:paraId="2BA5F4D9" w14:textId="77777777" w:rsidTr="00ECA770">
        <w:tc>
          <w:tcPr>
            <w:tcW w:w="1838" w:type="dxa"/>
            <w:shd w:val="clear" w:color="auto" w:fill="00B9BF"/>
          </w:tcPr>
          <w:p w14:paraId="6A0FC61E" w14:textId="77777777" w:rsidR="00D356A3" w:rsidRPr="003D151D" w:rsidRDefault="00D356A3" w:rsidP="00F46F87">
            <w:pPr>
              <w:rPr>
                <w:b/>
                <w:bCs/>
                <w:color w:val="000000" w:themeColor="text1"/>
              </w:rPr>
            </w:pPr>
            <w:r>
              <w:rPr>
                <w:b/>
                <w:bCs/>
                <w:color w:val="000000" w:themeColor="text1"/>
              </w:rPr>
              <w:t>Project Management</w:t>
            </w:r>
          </w:p>
        </w:tc>
        <w:sdt>
          <w:sdtPr>
            <w:id w:val="823236299"/>
            <w:placeholder>
              <w:docPart w:val="620D53F5D5A546389E1AD9EF8923DBB5"/>
            </w:placeholder>
            <w:dropDownList>
              <w:listItem w:value="Choose an item."/>
              <w:listItem w:displayText="Level 1: May occasionally participate in a project. Understands the basic concept of a project and their role within it. Completes tasks assigned by the project lead within set timeframes and standards, and communicates any issues." w:value="Level 1: May occasionally participate in a project. Understands the basic concept of a project and their role within it. Completes tasks assigned by the project lead within set timeframes and standards, and communicates any issues."/>
              <w:listItem w:displayText="Level 2: Participates as a team member in projects, contributing ideas and completing assigned tasks efficiently. Understands project goals, timelines, and deliverables. Communicates effectively with team members and supports the smooth running of projects" w:value="Level 2: Participates as a team member in projects, contributing ideas and completing assigned tasks efficiently. Understands project goals, timelines, and deliverables. Communicates effectively with team members and supports the smooth running of projects"/>
              <w:listItem w:displayText="Level 3: Manages small projects or streams within larger projects, ensuring deliverables are completed on time and within budget. Maintains project documentation, tracks progress, and identifies potential risks. Communicates effectively with stakeholders." w:value="Level 3: Manages small projects or streams within larger projects, ensuring deliverables are completed on time and within budget. Maintains project documentation, tracks progress, and identifies potential risks. Communicates effectively with stakeholders."/>
              <w:listItem w:displayText="Level 4: Leads medium-sized projects, managing budgets, timelines, and resources effectively. Uses project management tools and methodologies. Proactively identifies risks, manages stakeholders, and ensures alignment with organisational objectives." w:value="Level 4: Leads medium-sized projects, managing budgets, timelines, and resources effectively. Uses project management tools and methodologies. Proactively identifies risks, manages stakeholders, and ensures alignment with organisational objectives."/>
              <w:listItem w:displayText="Level 5: Oversees whole-University, or highly complex strategic projects. Develops and implements project frameworks, manages competing priorities and ensures projects deliver measurable benefits. May lead cross-functional teams." w:value="Level 5: Oversees whole-University, or highly complex strategic projects. Develops and implements project frameworks, manages competing priorities and ensures projects deliver measurable benefits. May lead cross-functional teams."/>
            </w:dropDownList>
          </w:sdtPr>
          <w:sdtContent>
            <w:tc>
              <w:tcPr>
                <w:tcW w:w="7178" w:type="dxa"/>
              </w:tcPr>
              <w:p w14:paraId="7A3057D1" w14:textId="4158D721" w:rsidR="00D356A3" w:rsidRDefault="00553E11" w:rsidP="00F46F87">
                <w:r>
                  <w:t>Level 4: Leads medium-sized projects, managing budgets, timelines, and resources effectively. Uses project management tools and methodologies. Proactively identifies risks, manages stakeholders, and ensures alignment with organisational objectives.</w:t>
                </w:r>
              </w:p>
            </w:tc>
          </w:sdtContent>
        </w:sdt>
      </w:tr>
      <w:tr w:rsidR="00D356A3" w14:paraId="0020BDEA" w14:textId="77777777" w:rsidTr="00ECA770">
        <w:tc>
          <w:tcPr>
            <w:tcW w:w="1838" w:type="dxa"/>
            <w:shd w:val="clear" w:color="auto" w:fill="00B9BF"/>
          </w:tcPr>
          <w:p w14:paraId="18AEEF7E" w14:textId="77777777" w:rsidR="00D356A3" w:rsidRDefault="00D356A3" w:rsidP="00F46F87">
            <w:pPr>
              <w:rPr>
                <w:b/>
                <w:bCs/>
                <w:color w:val="000000" w:themeColor="text1"/>
              </w:rPr>
            </w:pPr>
            <w:r>
              <w:rPr>
                <w:b/>
                <w:bCs/>
                <w:color w:val="000000" w:themeColor="text1"/>
              </w:rPr>
              <w:t>Digital Literacy</w:t>
            </w:r>
          </w:p>
        </w:tc>
        <w:sdt>
          <w:sdtPr>
            <w:id w:val="1139838796"/>
            <w:placeholder>
              <w:docPart w:val="A309B0D604A544F389B8D894DF684E8C"/>
            </w:placeholder>
            <w:dropDownList>
              <w:listItem w:value="Choose an item."/>
              <w:listItem w:displayText="Level 1 - Is able to use standard technology occasionally, including email, Microsoft Word, and systems such as StaffSpace and StaffLearn. Keeps up to date with everyday technology." w:value="Level 1 - Is able to use standard technology occasionally, including email, Microsoft Word, and systems such as StaffSpace and StaffLearn. Keeps up to date with everyday technology."/>
              <w:listItem w:displayText="Level 2 - Uses email, Sharepoint, Teams, Word and Excel regularly and confidently, as well as systems such as StaffSpace, StaffLearn, and SITS. Is able to adapt to changes in technology. Understands and uses basic data." w:value="Level 2 - Uses email, Sharepoint, Teams, Word and Excel regularly and confidently, as well as systems such as StaffSpace, StaffLearn, and SITS. Is able to adapt to changes in technology. Understands and uses basic data."/>
              <w:listItem w:displayText="Level 3 - Proficient in a wide range of digital tools, such as advanced Excel functions, and Sharepoint collaboration. May be an administrator for local systems. Able to troubleshoot basic technical issues and support colleagues in using key systems." w:value="Level 3 - Proficient in a wide range of digital tools, such as advanced Excel functions, and Sharepoint collaboration. May be an administrator for local systems. Able to troubleshoot basic technical issues and support colleagues in using key systems."/>
              <w:listItem w:displayText="Level 4 - Demonstrates advanced technical expertise, including configuring and maintaining IT systems. May implement specialist software or infrastructure, troubleshoot advanced issues, or provide technical training." w:value="Level 4 - Demonstrates advanced technical expertise, including configuring and maintaining IT systems. May implement specialist software or infrastructure, troubleshoot advanced issues, or provide technical training."/>
              <w:listItem w:displayText="Level 5 - Leads on digital innovation within their area. Develops and implements digital strategies, provides expert guidance, and drives a culture of continuous improvement in technology use." w:value="Level 5 - Leads on digital innovation within their area. Develops and implements digital strategies, provides expert guidance, and drives a culture of continuous improvement in technology use."/>
            </w:dropDownList>
          </w:sdtPr>
          <w:sdtContent>
            <w:tc>
              <w:tcPr>
                <w:tcW w:w="7178" w:type="dxa"/>
              </w:tcPr>
              <w:p w14:paraId="0A267344" w14:textId="2037A66D" w:rsidR="00D356A3" w:rsidRDefault="00BA761A" w:rsidP="00F46F87">
                <w:r>
                  <w:t xml:space="preserve">Level 3 - Proficient in a wide range of digital tools, such as advanced Excel functions, and Sharepoint collaboration. May be an administrator </w:t>
                </w:r>
                <w:r>
                  <w:lastRenderedPageBreak/>
                  <w:t>for local systems. Able to troubleshoot basic technical issues and support colleagues in using key systems.</w:t>
                </w:r>
              </w:p>
            </w:tc>
          </w:sdtContent>
        </w:sdt>
      </w:tr>
      <w:tr w:rsidR="00D356A3" w14:paraId="53FCE490" w14:textId="77777777" w:rsidTr="00ECA770">
        <w:tc>
          <w:tcPr>
            <w:tcW w:w="1838" w:type="dxa"/>
            <w:shd w:val="clear" w:color="auto" w:fill="00B9BF"/>
          </w:tcPr>
          <w:p w14:paraId="0322750E" w14:textId="77777777" w:rsidR="00D356A3" w:rsidRDefault="00D356A3" w:rsidP="00F46F87">
            <w:pPr>
              <w:rPr>
                <w:b/>
                <w:bCs/>
                <w:color w:val="000000" w:themeColor="text1"/>
              </w:rPr>
            </w:pPr>
            <w:r>
              <w:rPr>
                <w:b/>
                <w:bCs/>
                <w:color w:val="000000" w:themeColor="text1"/>
              </w:rPr>
              <w:lastRenderedPageBreak/>
              <w:t>Adaptability &amp; Innovation</w:t>
            </w:r>
          </w:p>
        </w:tc>
        <w:sdt>
          <w:sdtPr>
            <w:id w:val="-1284488127"/>
            <w:placeholder>
              <w:docPart w:val="E086484B6F0244818F2A6C721926CAD7"/>
            </w:placeholder>
            <w:dropDownList>
              <w:listItem w:value="Choose an item."/>
              <w:listItem w:displayText="Level 1: Adjusts to minor changes in tasks or routines with guidance. Shows openness to new ideas and ways of working." w:value="Level 1: Adjusts to minor changes in tasks or routines with guidance. Shows openness to new ideas and ways of working."/>
              <w:listItem w:displayText="Level 2: Adapts to changing priorities and suggests small improvements to processes or practices." w:value="Level 2: Adapts to changing priorities and suggests small improvements to processes or practices."/>
              <w:listItem w:displayText="Level 3: Handles significant changes confidently, offering creative solutions to challenges. Supports team members in adapting to new approaches." w:value="Level 3: Handles significant changes confidently, offering creative solutions to challenges. Supports team members in adapting to new approaches."/>
              <w:listItem w:displayText="Level 4: Leads change initiatives, driving innovative ideas and fostering a culture of adaptability and continuous improvement. Identifies and implements improvements to systems and processes." w:value="Level 4: Leads change initiatives, driving innovative ideas and fostering a culture of adaptability and continuous improvement. Identifies and implements improvements to systems and processes."/>
              <w:listItem w:displayText="Level 5: Strategically drives innovation across the organisation. Anticipates future trends, champions transformational change, ensures new policies are embedded, and inspires others to embrace new ways of working." w:value="Level 5: Strategically drives innovation across the organisation. Anticipates future trends, champions transformational change, ensures new policies are embedded, and inspires others to embrace new ways of working."/>
            </w:dropDownList>
          </w:sdtPr>
          <w:sdtContent>
            <w:tc>
              <w:tcPr>
                <w:tcW w:w="7178" w:type="dxa"/>
              </w:tcPr>
              <w:p w14:paraId="5BF152A8" w14:textId="033EF6E4" w:rsidR="00D356A3" w:rsidRDefault="00BA761A" w:rsidP="00F46F87">
                <w:r>
                  <w:t>Level 4: Leads change initiatives, driving innovative ideas and fostering a culture of adaptability and continuous improvement. Identifies and implements improvements to systems and processes.</w:t>
                </w:r>
              </w:p>
            </w:tc>
          </w:sdtContent>
        </w:sdt>
      </w:tr>
    </w:tbl>
    <w:p w14:paraId="38B68984" w14:textId="77777777" w:rsidR="00D356A3" w:rsidRDefault="00D356A3"/>
    <w:tbl>
      <w:tblPr>
        <w:tblStyle w:val="TableGrid"/>
        <w:tblW w:w="0" w:type="auto"/>
        <w:tblCellMar>
          <w:top w:w="57" w:type="dxa"/>
          <w:bottom w:w="57" w:type="dxa"/>
        </w:tblCellMar>
        <w:tblLook w:val="04A0" w:firstRow="1" w:lastRow="0" w:firstColumn="1" w:lastColumn="0" w:noHBand="0" w:noVBand="1"/>
      </w:tblPr>
      <w:tblGrid>
        <w:gridCol w:w="9016"/>
      </w:tblGrid>
      <w:tr w:rsidR="00600513" w:rsidRPr="00AF6448" w14:paraId="1C8B6A53" w14:textId="77777777" w:rsidTr="37BEFD57">
        <w:tc>
          <w:tcPr>
            <w:tcW w:w="9016" w:type="dxa"/>
            <w:shd w:val="clear" w:color="auto" w:fill="0A1E59"/>
          </w:tcPr>
          <w:p w14:paraId="255DDA46" w14:textId="3B776F4C" w:rsidR="00600513" w:rsidRPr="00AF6448" w:rsidRDefault="007D3188">
            <w:pPr>
              <w:rPr>
                <w:b/>
                <w:bCs/>
                <w:color w:val="FFFFFF" w:themeColor="background1"/>
              </w:rPr>
            </w:pPr>
            <w:r>
              <w:rPr>
                <w:b/>
                <w:bCs/>
                <w:color w:val="FFFFFF" w:themeColor="background1"/>
              </w:rPr>
              <w:t xml:space="preserve">Skills and </w:t>
            </w:r>
            <w:r w:rsidR="00600513">
              <w:rPr>
                <w:b/>
                <w:bCs/>
                <w:color w:val="FFFFFF" w:themeColor="background1"/>
              </w:rPr>
              <w:t>Responsibilities</w:t>
            </w:r>
          </w:p>
        </w:tc>
      </w:tr>
      <w:tr w:rsidR="00600513" w:rsidRPr="00AF6448" w14:paraId="241EAFA3" w14:textId="77777777" w:rsidTr="37BEFD57">
        <w:sdt>
          <w:sdtPr>
            <w:id w:val="-303705269"/>
            <w:placeholder>
              <w:docPart w:val="0C37FACC56A04F82B4504E10A2732277"/>
            </w:placeholder>
          </w:sdtPr>
          <w:sdtContent>
            <w:tc>
              <w:tcPr>
                <w:tcW w:w="9016" w:type="dxa"/>
              </w:tcPr>
              <w:p w14:paraId="0DC79315" w14:textId="77777777" w:rsidR="00383AAF" w:rsidRPr="00FC79FD" w:rsidRDefault="00383AAF" w:rsidP="00383AAF">
                <w:pPr>
                  <w:numPr>
                    <w:ilvl w:val="0"/>
                    <w:numId w:val="4"/>
                  </w:numPr>
                  <w:spacing w:after="160" w:line="259" w:lineRule="auto"/>
                </w:pPr>
                <w:r w:rsidRPr="001622EE">
                  <w:t xml:space="preserve">Contributes to the strategic planning and management </w:t>
                </w:r>
                <w:r>
                  <w:t xml:space="preserve">of </w:t>
                </w:r>
                <w:r w:rsidRPr="00FC79FD">
                  <w:t>the Library Services Department,</w:t>
                </w:r>
                <w:r w:rsidRPr="001622EE">
                  <w:t xml:space="preserve"> developing strategic objectives and implementation plans that are aligned to, and ensure achievement of, institutional and service-based priorities.</w:t>
                </w:r>
              </w:p>
              <w:p w14:paraId="3C6247D3" w14:textId="77777777" w:rsidR="00383AAF" w:rsidRPr="00FC79FD" w:rsidRDefault="00383AAF" w:rsidP="00383AAF">
                <w:pPr>
                  <w:numPr>
                    <w:ilvl w:val="0"/>
                    <w:numId w:val="5"/>
                  </w:numPr>
                  <w:spacing w:after="160" w:line="259" w:lineRule="auto"/>
                </w:pPr>
                <w:r w:rsidRPr="00FC79FD">
                  <w:t>Serve as a key expert in user experience, service design, collection</w:t>
                </w:r>
                <w:r>
                  <w:t xml:space="preserve"> development</w:t>
                </w:r>
                <w:r w:rsidRPr="00FC79FD">
                  <w:t>, and front-line library services, working with partners to deliver excellent library experiences.</w:t>
                </w:r>
              </w:p>
              <w:p w14:paraId="216A3029" w14:textId="063312C8" w:rsidR="00383AAF" w:rsidRPr="00FC79FD" w:rsidRDefault="00383AAF" w:rsidP="00383AAF">
                <w:pPr>
                  <w:numPr>
                    <w:ilvl w:val="0"/>
                    <w:numId w:val="5"/>
                  </w:numPr>
                  <w:spacing w:after="160" w:line="259" w:lineRule="auto"/>
                </w:pPr>
                <w:r w:rsidRPr="00FC79FD">
                  <w:t xml:space="preserve">Lead and support cross-departmental and university-wide </w:t>
                </w:r>
                <w:r w:rsidR="00E41AA8" w:rsidRPr="00FC79FD">
                  <w:t>projects and</w:t>
                </w:r>
                <w:r w:rsidRPr="00FC79FD">
                  <w:t xml:space="preserve"> </w:t>
                </w:r>
                <w:r>
                  <w:t>deputise</w:t>
                </w:r>
                <w:r w:rsidRPr="00FC79FD">
                  <w:t xml:space="preserve"> for the University Librarian when needed. Oversee areas like collection</w:t>
                </w:r>
                <w:r>
                  <w:t xml:space="preserve"> development</w:t>
                </w:r>
                <w:r w:rsidRPr="00FC79FD">
                  <w:t>, user experience, business continuity, and health &amp; safety.</w:t>
                </w:r>
              </w:p>
              <w:p w14:paraId="01C66BD1" w14:textId="71084678" w:rsidR="00383AAF" w:rsidRPr="00FC79FD" w:rsidRDefault="00027758" w:rsidP="00383AAF">
                <w:pPr>
                  <w:numPr>
                    <w:ilvl w:val="0"/>
                    <w:numId w:val="5"/>
                  </w:numPr>
                  <w:spacing w:after="160" w:line="259" w:lineRule="auto"/>
                </w:pPr>
                <w:r>
                  <w:t>Assist in the management of</w:t>
                </w:r>
                <w:r w:rsidR="00383AAF" w:rsidRPr="00FC79FD">
                  <w:t xml:space="preserve"> the library’s information resources budget, ensuring financial compliance and using data to support decision-making.</w:t>
                </w:r>
              </w:p>
              <w:p w14:paraId="3422D903" w14:textId="77777777" w:rsidR="00383AAF" w:rsidRPr="00FC79FD" w:rsidRDefault="00383AAF" w:rsidP="00383AAF">
                <w:pPr>
                  <w:numPr>
                    <w:ilvl w:val="0"/>
                    <w:numId w:val="5"/>
                  </w:numPr>
                  <w:spacing w:after="160" w:line="259" w:lineRule="auto"/>
                </w:pPr>
                <w:r w:rsidRPr="00FC79FD">
                  <w:t>Handle contracts and licences for digital resources, including copyright and third-party agreements.</w:t>
                </w:r>
              </w:p>
              <w:p w14:paraId="37EC28C0" w14:textId="77777777" w:rsidR="00383AAF" w:rsidRPr="00FC79FD" w:rsidRDefault="00383AAF" w:rsidP="00383AAF">
                <w:pPr>
                  <w:numPr>
                    <w:ilvl w:val="0"/>
                    <w:numId w:val="5"/>
                  </w:numPr>
                  <w:spacing w:after="160" w:line="259" w:lineRule="auto"/>
                </w:pPr>
                <w:r w:rsidRPr="00FC79FD">
                  <w:t>Lead the Library Operations and Collections Team, ensuring high-quality customer service, effective use of learning spaces, and strong team performance.</w:t>
                </w:r>
              </w:p>
              <w:p w14:paraId="79E4245D" w14:textId="77777777" w:rsidR="00383AAF" w:rsidRPr="00FC79FD" w:rsidRDefault="00383AAF" w:rsidP="00383AAF">
                <w:pPr>
                  <w:numPr>
                    <w:ilvl w:val="0"/>
                    <w:numId w:val="5"/>
                  </w:numPr>
                  <w:spacing w:after="160" w:line="259" w:lineRule="auto"/>
                </w:pPr>
                <w:r w:rsidRPr="00FC79FD">
                  <w:t>Develop and monitor strategic and operational plans, using performance data to drive improvements.</w:t>
                </w:r>
              </w:p>
              <w:p w14:paraId="40540317" w14:textId="77777777" w:rsidR="00383AAF" w:rsidRPr="00FC79FD" w:rsidRDefault="00383AAF" w:rsidP="00383AAF">
                <w:pPr>
                  <w:numPr>
                    <w:ilvl w:val="0"/>
                    <w:numId w:val="5"/>
                  </w:numPr>
                  <w:spacing w:after="160" w:line="259" w:lineRule="auto"/>
                </w:pPr>
                <w:r w:rsidRPr="00FC79FD">
                  <w:t>Build and maintain relationships with key stakeholders relevant to library services.</w:t>
                </w:r>
              </w:p>
              <w:p w14:paraId="72075435" w14:textId="77777777" w:rsidR="00383AAF" w:rsidRPr="00FC79FD" w:rsidRDefault="00383AAF" w:rsidP="00383AAF">
                <w:pPr>
                  <w:numPr>
                    <w:ilvl w:val="0"/>
                    <w:numId w:val="5"/>
                  </w:numPr>
                  <w:spacing w:after="160" w:line="259" w:lineRule="auto"/>
                </w:pPr>
                <w:r w:rsidRPr="00FC79FD">
                  <w:t>Oversee library marketing and communications, ensuring materials meet university standards.</w:t>
                </w:r>
              </w:p>
              <w:p w14:paraId="1E3660B4" w14:textId="77777777" w:rsidR="00383AAF" w:rsidRPr="00FC79FD" w:rsidRDefault="00383AAF" w:rsidP="00383AAF">
                <w:pPr>
                  <w:numPr>
                    <w:ilvl w:val="0"/>
                    <w:numId w:val="5"/>
                  </w:numPr>
                  <w:spacing w:after="160" w:line="259" w:lineRule="auto"/>
                </w:pPr>
                <w:r w:rsidRPr="00FC79FD">
                  <w:t>Coordinate responses to external surveys and accreditations, such as Customer Service Excellence and health &amp; safety audits.</w:t>
                </w:r>
              </w:p>
              <w:p w14:paraId="27289F27" w14:textId="77777777" w:rsidR="00383AAF" w:rsidRPr="00FC79FD" w:rsidRDefault="00383AAF" w:rsidP="00383AAF">
                <w:pPr>
                  <w:numPr>
                    <w:ilvl w:val="0"/>
                    <w:numId w:val="5"/>
                  </w:numPr>
                  <w:spacing w:after="160" w:line="259" w:lineRule="auto"/>
                </w:pPr>
                <w:r w:rsidRPr="00FC79FD">
                  <w:t>Collaborate with Student Experiential Services to support university-wide initiatives like student welcome and induction.</w:t>
                </w:r>
              </w:p>
              <w:p w14:paraId="5C6E52C3" w14:textId="77777777" w:rsidR="00383AAF" w:rsidRPr="00FC79FD" w:rsidRDefault="00383AAF" w:rsidP="00383AAF">
                <w:pPr>
                  <w:numPr>
                    <w:ilvl w:val="0"/>
                    <w:numId w:val="5"/>
                  </w:numPr>
                  <w:spacing w:after="160" w:line="259" w:lineRule="auto"/>
                </w:pPr>
                <w:r w:rsidRPr="00FC79FD">
                  <w:t>Work with the University Bookshop Manager to support bookshop services.</w:t>
                </w:r>
              </w:p>
              <w:p w14:paraId="75E66E34" w14:textId="056F153C" w:rsidR="00600513" w:rsidRPr="00663D1E" w:rsidRDefault="00383AAF" w:rsidP="00E83D8E">
                <w:pPr>
                  <w:numPr>
                    <w:ilvl w:val="0"/>
                    <w:numId w:val="5"/>
                  </w:numPr>
                  <w:spacing w:after="160" w:line="259" w:lineRule="auto"/>
                </w:pPr>
                <w:r w:rsidRPr="00FC79FD">
                  <w:t>Stay up to date with best practices and trends, advising senior leaders on opportunities to improve library services.</w:t>
                </w:r>
              </w:p>
            </w:tc>
          </w:sdtContent>
        </w:sdt>
      </w:tr>
    </w:tbl>
    <w:p w14:paraId="4748F3E5" w14:textId="77777777" w:rsidR="00AF7983" w:rsidRDefault="00AF7983"/>
    <w:p w14:paraId="77BDC150" w14:textId="77777777" w:rsidR="00F301D3" w:rsidRDefault="00F301D3"/>
    <w:tbl>
      <w:tblPr>
        <w:tblStyle w:val="TableGrid"/>
        <w:tblW w:w="0" w:type="auto"/>
        <w:tblCellMar>
          <w:top w:w="57" w:type="dxa"/>
          <w:bottom w:w="57" w:type="dxa"/>
        </w:tblCellMar>
        <w:tblLook w:val="04A0" w:firstRow="1" w:lastRow="0" w:firstColumn="1" w:lastColumn="0" w:noHBand="0" w:noVBand="1"/>
      </w:tblPr>
      <w:tblGrid>
        <w:gridCol w:w="9016"/>
      </w:tblGrid>
      <w:tr w:rsidR="003F06F3" w:rsidRPr="00AF6448" w14:paraId="61FEED2F" w14:textId="77777777" w:rsidTr="689D6702">
        <w:tc>
          <w:tcPr>
            <w:tcW w:w="9016" w:type="dxa"/>
            <w:shd w:val="clear" w:color="auto" w:fill="0A1E59"/>
          </w:tcPr>
          <w:p w14:paraId="56464CD8" w14:textId="206EBFE1" w:rsidR="003F06F3" w:rsidRPr="00AF6448" w:rsidRDefault="003F06F3" w:rsidP="00F46F87">
            <w:pPr>
              <w:rPr>
                <w:b/>
                <w:bCs/>
                <w:color w:val="FFFFFF" w:themeColor="background1"/>
              </w:rPr>
            </w:pPr>
            <w:r>
              <w:rPr>
                <w:b/>
                <w:bCs/>
                <w:color w:val="FFFFFF" w:themeColor="background1"/>
              </w:rPr>
              <w:t>Additional Information</w:t>
            </w:r>
            <w:r w:rsidR="009841C7">
              <w:rPr>
                <w:b/>
                <w:bCs/>
                <w:color w:val="FFFFFF" w:themeColor="background1"/>
              </w:rPr>
              <w:t xml:space="preserve"> (if applicable)</w:t>
            </w:r>
          </w:p>
        </w:tc>
      </w:tr>
      <w:tr w:rsidR="003F06F3" w:rsidRPr="00AF6448" w14:paraId="5EE9E59A" w14:textId="77777777" w:rsidTr="689D6702">
        <w:sdt>
          <w:sdtPr>
            <w:id w:val="2124185799"/>
            <w:placeholder>
              <w:docPart w:val="7E82C181A78642448822CB6E8E9D76EE"/>
            </w:placeholder>
          </w:sdtPr>
          <w:sdtContent>
            <w:tc>
              <w:tcPr>
                <w:tcW w:w="9016" w:type="dxa"/>
              </w:tcPr>
              <w:p w14:paraId="5C0EE6DD" w14:textId="77777777" w:rsidR="004B68FC" w:rsidRPr="004B68FC" w:rsidRDefault="004B68FC" w:rsidP="004B68FC">
                <w:pPr>
                  <w:rPr>
                    <w:b/>
                    <w:bCs/>
                  </w:rPr>
                </w:pPr>
                <w:r w:rsidRPr="004B68FC">
                  <w:rPr>
                    <w:b/>
                    <w:bCs/>
                  </w:rPr>
                  <w:t xml:space="preserve">Supporting service delivery:  </w:t>
                </w:r>
              </w:p>
              <w:p w14:paraId="42BBA43F" w14:textId="77777777" w:rsidR="004B68FC" w:rsidRPr="004B68FC" w:rsidRDefault="004B68FC" w:rsidP="004B68FC">
                <w:pPr>
                  <w:rPr>
                    <w:b/>
                    <w:bCs/>
                  </w:rPr>
                </w:pPr>
              </w:p>
              <w:p w14:paraId="3398D74F" w14:textId="77777777" w:rsidR="004B68FC" w:rsidRPr="004B68FC" w:rsidRDefault="004B68FC" w:rsidP="004B68FC">
                <w:r w:rsidRPr="004B68FC">
                  <w:lastRenderedPageBreak/>
                  <w:t xml:space="preserve">Many services within Student Life operate across the calendar year, including university closed periods and evenings and weekends. Colleagues are required to recognise the nature of these services and demonstrate a degree of flexibility in their working hours/patterns to help deliver them. Colleagues are also expected to support university events such as registration, welcome events, open days and graduations, which may require working outside of their normal working pattern. This will be discussed and agreed with colleagues well in advance of events.  </w:t>
                </w:r>
              </w:p>
              <w:p w14:paraId="0988C40D" w14:textId="77777777" w:rsidR="004B68FC" w:rsidRPr="004B68FC" w:rsidRDefault="004B68FC" w:rsidP="004B68FC">
                <w:pPr>
                  <w:rPr>
                    <w:b/>
                    <w:bCs/>
                  </w:rPr>
                </w:pPr>
              </w:p>
              <w:p w14:paraId="5ED5CBBC" w14:textId="77777777" w:rsidR="004B68FC" w:rsidRPr="004B68FC" w:rsidRDefault="004B68FC" w:rsidP="004B68FC">
                <w:pPr>
                  <w:rPr>
                    <w:b/>
                    <w:bCs/>
                  </w:rPr>
                </w:pPr>
                <w:r w:rsidRPr="004B68FC">
                  <w:rPr>
                    <w:b/>
                    <w:bCs/>
                  </w:rPr>
                  <w:t xml:space="preserve">Location:  </w:t>
                </w:r>
              </w:p>
              <w:p w14:paraId="4AF5E129" w14:textId="77777777" w:rsidR="004B68FC" w:rsidRPr="004B68FC" w:rsidRDefault="004B68FC" w:rsidP="004B68FC">
                <w:pPr>
                  <w:rPr>
                    <w:b/>
                    <w:bCs/>
                  </w:rPr>
                </w:pPr>
              </w:p>
              <w:p w14:paraId="55CBB105" w14:textId="77777777" w:rsidR="004B68FC" w:rsidRPr="004B68FC" w:rsidRDefault="004B68FC" w:rsidP="004B68FC">
                <w:r w:rsidRPr="004B68FC">
                  <w:t xml:space="preserve">Colleagues are usually assigned a ‘home’ site for the majority of their work but may be required to work at other university campuses and locations to meet business need.   </w:t>
                </w:r>
              </w:p>
              <w:p w14:paraId="0252DF77" w14:textId="77777777" w:rsidR="004B68FC" w:rsidRPr="004B68FC" w:rsidRDefault="004B68FC" w:rsidP="004B68FC">
                <w:pPr>
                  <w:rPr>
                    <w:b/>
                    <w:bCs/>
                  </w:rPr>
                </w:pPr>
              </w:p>
              <w:p w14:paraId="4053991E" w14:textId="77777777" w:rsidR="004B68FC" w:rsidRPr="004B68FC" w:rsidRDefault="004B68FC" w:rsidP="004B68FC">
                <w:pPr>
                  <w:rPr>
                    <w:b/>
                    <w:bCs/>
                  </w:rPr>
                </w:pPr>
                <w:r w:rsidRPr="004B68FC">
                  <w:rPr>
                    <w:b/>
                    <w:bCs/>
                  </w:rPr>
                  <w:t xml:space="preserve">Health and Safety:  </w:t>
                </w:r>
              </w:p>
              <w:p w14:paraId="6225F947" w14:textId="77777777" w:rsidR="004B68FC" w:rsidRPr="004B68FC" w:rsidRDefault="004B68FC" w:rsidP="004B68FC">
                <w:pPr>
                  <w:rPr>
                    <w:b/>
                    <w:bCs/>
                  </w:rPr>
                </w:pPr>
              </w:p>
              <w:p w14:paraId="65D9006B" w14:textId="77777777" w:rsidR="004B68FC" w:rsidRPr="004B68FC" w:rsidRDefault="004B68FC" w:rsidP="004B68FC">
                <w:r w:rsidRPr="004B68FC">
                  <w:t xml:space="preserve">The University is committed to ensuring the health, safety and welfare of its employees, students and others affected by its activities. All employees, students and others involved in the undertakings of the University are expected to share this commitment to health and safety by complying with policies, completing relevant training, and contributing to the continuous improvement of the University health and safety standards. Unless exempt, and following relevant training, employees in Student Life are expected to support health and safety activities such as emergency evacuations and undertake fire warden duties as required, in agreement with their line manager.  </w:t>
                </w:r>
              </w:p>
              <w:p w14:paraId="50F1EABA" w14:textId="77777777" w:rsidR="004B68FC" w:rsidRPr="004B68FC" w:rsidRDefault="004B68FC" w:rsidP="004B68FC">
                <w:pPr>
                  <w:rPr>
                    <w:b/>
                    <w:bCs/>
                  </w:rPr>
                </w:pPr>
              </w:p>
              <w:p w14:paraId="6BC6C3F3" w14:textId="77777777" w:rsidR="004B68FC" w:rsidRPr="004B68FC" w:rsidRDefault="004B68FC" w:rsidP="004B68FC">
                <w:pPr>
                  <w:rPr>
                    <w:b/>
                    <w:bCs/>
                  </w:rPr>
                </w:pPr>
                <w:r w:rsidRPr="004B68FC">
                  <w:rPr>
                    <w:b/>
                    <w:bCs/>
                  </w:rPr>
                  <w:t xml:space="preserve">Dress code  </w:t>
                </w:r>
              </w:p>
              <w:p w14:paraId="43582E13" w14:textId="77777777" w:rsidR="004B68FC" w:rsidRPr="004B68FC" w:rsidRDefault="004B68FC" w:rsidP="004B68FC">
                <w:pPr>
                  <w:rPr>
                    <w:b/>
                    <w:bCs/>
                  </w:rPr>
                </w:pPr>
              </w:p>
              <w:p w14:paraId="0BDE0170" w14:textId="28EC5EDA" w:rsidR="003F06F3" w:rsidRPr="002E1BB2" w:rsidRDefault="004B68FC" w:rsidP="004B68FC">
                <w:r w:rsidRPr="004B68FC">
                  <w:t>Colleagues are expected to present themselves in a professional manner and attire suitable for their area of work. Local arrangements may stipulate particular requirements to support employee safety and service delivery. For certain university events colleagues may be required to wear university branded clothing. </w:t>
                </w:r>
              </w:p>
            </w:tc>
          </w:sdtContent>
        </w:sdt>
      </w:tr>
    </w:tbl>
    <w:p w14:paraId="3A774085" w14:textId="77777777" w:rsidR="003F06F3" w:rsidRDefault="003F06F3"/>
    <w:p w14:paraId="5C61F4EE" w14:textId="3A773B5B" w:rsidR="00AF7983" w:rsidRDefault="00AF7983">
      <w:pPr>
        <w:sectPr w:rsidR="00AF7983" w:rsidSect="00791DD7">
          <w:headerReference w:type="first" r:id="rId12"/>
          <w:pgSz w:w="11906" w:h="16838"/>
          <w:pgMar w:top="1440" w:right="1440" w:bottom="1440" w:left="1440" w:header="708" w:footer="708" w:gutter="0"/>
          <w:cols w:space="708"/>
          <w:titlePg/>
          <w:docGrid w:linePitch="360"/>
        </w:sectPr>
      </w:pPr>
    </w:p>
    <w:tbl>
      <w:tblPr>
        <w:tblStyle w:val="TableGrid"/>
        <w:tblW w:w="5000" w:type="pct"/>
        <w:tblCellMar>
          <w:top w:w="57" w:type="dxa"/>
          <w:bottom w:w="57" w:type="dxa"/>
        </w:tblCellMar>
        <w:tblLook w:val="04A0" w:firstRow="1" w:lastRow="0" w:firstColumn="1" w:lastColumn="0" w:noHBand="0" w:noVBand="1"/>
      </w:tblPr>
      <w:tblGrid>
        <w:gridCol w:w="9208"/>
        <w:gridCol w:w="1702"/>
        <w:gridCol w:w="3038"/>
      </w:tblGrid>
      <w:tr w:rsidR="006C1600" w14:paraId="40A5A6AB" w14:textId="77777777" w:rsidTr="689D6702">
        <w:trPr>
          <w:trHeight w:val="323"/>
        </w:trPr>
        <w:tc>
          <w:tcPr>
            <w:tcW w:w="5000" w:type="pct"/>
            <w:gridSpan w:val="3"/>
            <w:shd w:val="clear" w:color="auto" w:fill="002060"/>
          </w:tcPr>
          <w:p w14:paraId="3169BDDD" w14:textId="77777777" w:rsidR="006C1600" w:rsidRPr="001376E6" w:rsidRDefault="006C1600" w:rsidP="00F46F87">
            <w:pPr>
              <w:rPr>
                <w:b/>
                <w:bCs/>
              </w:rPr>
            </w:pPr>
            <w:r w:rsidRPr="001376E6">
              <w:rPr>
                <w:b/>
                <w:bCs/>
              </w:rPr>
              <w:lastRenderedPageBreak/>
              <w:t>Person specification</w:t>
            </w:r>
          </w:p>
        </w:tc>
      </w:tr>
      <w:tr w:rsidR="006C1600" w14:paraId="58921C7B" w14:textId="77777777" w:rsidTr="689D6702">
        <w:tc>
          <w:tcPr>
            <w:tcW w:w="3301" w:type="pct"/>
            <w:shd w:val="clear" w:color="auto" w:fill="B4C6E7" w:themeFill="accent1" w:themeFillTint="66"/>
          </w:tcPr>
          <w:p w14:paraId="2DF7D0BA" w14:textId="1C8DC8F2" w:rsidR="006C1600" w:rsidRPr="001865C6" w:rsidRDefault="006C1600" w:rsidP="689D6702">
            <w:pPr>
              <w:rPr>
                <w:b/>
                <w:bCs/>
              </w:rPr>
            </w:pPr>
            <w:r w:rsidRPr="689D6702">
              <w:rPr>
                <w:b/>
                <w:bCs/>
              </w:rPr>
              <w:t xml:space="preserve">Qualifications, knowledge </w:t>
            </w:r>
            <w:r w:rsidR="00B70E57" w:rsidRPr="689D6702">
              <w:rPr>
                <w:b/>
                <w:bCs/>
              </w:rPr>
              <w:t xml:space="preserve">and </w:t>
            </w:r>
            <w:r w:rsidRPr="689D6702">
              <w:rPr>
                <w:b/>
                <w:bCs/>
              </w:rPr>
              <w:t>experience</w:t>
            </w:r>
          </w:p>
        </w:tc>
        <w:tc>
          <w:tcPr>
            <w:tcW w:w="610" w:type="pct"/>
            <w:shd w:val="clear" w:color="auto" w:fill="B4C6E7" w:themeFill="accent1" w:themeFillTint="66"/>
          </w:tcPr>
          <w:p w14:paraId="170F4AE9" w14:textId="3F2E34E7" w:rsidR="006C1600" w:rsidRPr="001865C6" w:rsidRDefault="006C1600" w:rsidP="00F46F87">
            <w:pPr>
              <w:rPr>
                <w:b/>
                <w:bCs/>
              </w:rPr>
            </w:pPr>
            <w:r w:rsidRPr="001865C6">
              <w:rPr>
                <w:b/>
                <w:bCs/>
              </w:rPr>
              <w:t>Essential</w:t>
            </w:r>
            <w:r w:rsidR="00B52F1A">
              <w:rPr>
                <w:b/>
                <w:bCs/>
              </w:rPr>
              <w:t xml:space="preserve"> </w:t>
            </w:r>
            <w:r w:rsidRPr="001865C6">
              <w:rPr>
                <w:b/>
                <w:bCs/>
              </w:rPr>
              <w:t>/</w:t>
            </w:r>
          </w:p>
          <w:p w14:paraId="40B9903B" w14:textId="77777777" w:rsidR="006C1600" w:rsidRPr="001865C6" w:rsidRDefault="006C1600" w:rsidP="00F46F87">
            <w:pPr>
              <w:rPr>
                <w:b/>
                <w:bCs/>
              </w:rPr>
            </w:pPr>
            <w:r w:rsidRPr="001865C6">
              <w:rPr>
                <w:b/>
                <w:bCs/>
              </w:rPr>
              <w:t>Desirable</w:t>
            </w:r>
          </w:p>
        </w:tc>
        <w:tc>
          <w:tcPr>
            <w:tcW w:w="1089" w:type="pct"/>
            <w:shd w:val="clear" w:color="auto" w:fill="B4C6E7" w:themeFill="accent1" w:themeFillTint="66"/>
          </w:tcPr>
          <w:p w14:paraId="29DEFB21" w14:textId="77777777" w:rsidR="006C1600" w:rsidRPr="001865C6" w:rsidRDefault="006C1600" w:rsidP="00F46F87">
            <w:pPr>
              <w:rPr>
                <w:b/>
                <w:bCs/>
              </w:rPr>
            </w:pPr>
            <w:r w:rsidRPr="001865C6">
              <w:rPr>
                <w:b/>
                <w:bCs/>
              </w:rPr>
              <w:t>Assessment method</w:t>
            </w:r>
          </w:p>
          <w:p w14:paraId="6A54F6B4" w14:textId="27C1FFA8" w:rsidR="006C1600" w:rsidRPr="001865C6" w:rsidRDefault="006C1600" w:rsidP="00F46F87">
            <w:pPr>
              <w:rPr>
                <w:b/>
                <w:bCs/>
              </w:rPr>
            </w:pPr>
            <w:r w:rsidRPr="001865C6">
              <w:rPr>
                <w:b/>
                <w:bCs/>
              </w:rPr>
              <w:t xml:space="preserve">(A – </w:t>
            </w:r>
            <w:r w:rsidR="00F814A2">
              <w:rPr>
                <w:b/>
                <w:bCs/>
              </w:rPr>
              <w:t>A</w:t>
            </w:r>
            <w:r w:rsidRPr="001865C6">
              <w:rPr>
                <w:b/>
                <w:bCs/>
              </w:rPr>
              <w:t>pplication)</w:t>
            </w:r>
          </w:p>
          <w:p w14:paraId="58894FCD" w14:textId="77777777" w:rsidR="006C1600" w:rsidRPr="001865C6" w:rsidRDefault="006C1600" w:rsidP="00F46F87">
            <w:pPr>
              <w:rPr>
                <w:b/>
                <w:bCs/>
              </w:rPr>
            </w:pPr>
            <w:r w:rsidRPr="001865C6">
              <w:rPr>
                <w:b/>
                <w:bCs/>
              </w:rPr>
              <w:t>(C – Certificate)</w:t>
            </w:r>
          </w:p>
          <w:p w14:paraId="26C74158" w14:textId="77777777" w:rsidR="006C1600" w:rsidRPr="001865C6" w:rsidRDefault="006C1600" w:rsidP="00F46F87">
            <w:pPr>
              <w:rPr>
                <w:b/>
                <w:bCs/>
              </w:rPr>
            </w:pPr>
            <w:r w:rsidRPr="001865C6">
              <w:rPr>
                <w:b/>
                <w:bCs/>
              </w:rPr>
              <w:t>(I – Interview)</w:t>
            </w:r>
          </w:p>
          <w:p w14:paraId="45228697" w14:textId="77777777" w:rsidR="006C1600" w:rsidRPr="001865C6" w:rsidRDefault="006C1600" w:rsidP="00F46F87">
            <w:pPr>
              <w:rPr>
                <w:b/>
                <w:bCs/>
              </w:rPr>
            </w:pPr>
            <w:r w:rsidRPr="001865C6">
              <w:rPr>
                <w:b/>
                <w:bCs/>
              </w:rPr>
              <w:t>(T – Test)</w:t>
            </w:r>
          </w:p>
        </w:tc>
      </w:tr>
      <w:tr w:rsidR="00211665" w14:paraId="24E3C49D" w14:textId="77777777" w:rsidTr="689D6702">
        <w:tc>
          <w:tcPr>
            <w:tcW w:w="3301" w:type="pct"/>
          </w:tcPr>
          <w:p w14:paraId="785B7B6A" w14:textId="23C16CBC" w:rsidR="00211665" w:rsidRPr="004F45A3" w:rsidRDefault="00211665" w:rsidP="00211665">
            <w:r w:rsidRPr="00297DA1">
              <w:t xml:space="preserve">Educated to degree-level, equivalent qualification, or qualified by substantial relevant </w:t>
            </w:r>
            <w:r w:rsidR="00FF7D26">
              <w:t>experience</w:t>
            </w:r>
          </w:p>
        </w:tc>
        <w:tc>
          <w:tcPr>
            <w:tcW w:w="610" w:type="pct"/>
          </w:tcPr>
          <w:p w14:paraId="689A7E74" w14:textId="64AAE61A" w:rsidR="00211665" w:rsidRPr="004F45A3" w:rsidRDefault="00211665" w:rsidP="00211665">
            <w:r>
              <w:t>E</w:t>
            </w:r>
          </w:p>
        </w:tc>
        <w:tc>
          <w:tcPr>
            <w:tcW w:w="1089" w:type="pct"/>
          </w:tcPr>
          <w:p w14:paraId="09F2062E" w14:textId="0B4A68A3" w:rsidR="00211665" w:rsidRPr="004F45A3" w:rsidRDefault="00211665" w:rsidP="00211665">
            <w:r>
              <w:t>A, C</w:t>
            </w:r>
          </w:p>
        </w:tc>
      </w:tr>
      <w:tr w:rsidR="006C1600" w14:paraId="35D4C123" w14:textId="77777777" w:rsidTr="689D6702">
        <w:tc>
          <w:tcPr>
            <w:tcW w:w="3301" w:type="pct"/>
          </w:tcPr>
          <w:p w14:paraId="50FA93D3" w14:textId="37DDB356" w:rsidR="006C1600" w:rsidRPr="004F45A3" w:rsidRDefault="00D143AF" w:rsidP="00F46F87">
            <w:r w:rsidRPr="00D143AF">
              <w:t xml:space="preserve">A qualification </w:t>
            </w:r>
            <w:r w:rsidR="00A41D49">
              <w:t xml:space="preserve">in librarianship or aligned discipline </w:t>
            </w:r>
            <w:r w:rsidRPr="00D143AF">
              <w:t xml:space="preserve">or substantial </w:t>
            </w:r>
            <w:r w:rsidR="00093197" w:rsidRPr="00297DA1">
              <w:t xml:space="preserve">experience </w:t>
            </w:r>
            <w:r w:rsidR="00093197">
              <w:t>of working in a library environment</w:t>
            </w:r>
          </w:p>
        </w:tc>
        <w:tc>
          <w:tcPr>
            <w:tcW w:w="610" w:type="pct"/>
          </w:tcPr>
          <w:p w14:paraId="3805E8DC" w14:textId="455EBCDE" w:rsidR="006C1600" w:rsidRPr="004F45A3" w:rsidRDefault="00093197" w:rsidP="00F46F87">
            <w:r>
              <w:t>E</w:t>
            </w:r>
          </w:p>
        </w:tc>
        <w:tc>
          <w:tcPr>
            <w:tcW w:w="1089" w:type="pct"/>
          </w:tcPr>
          <w:p w14:paraId="55C30647" w14:textId="3B02A1AE" w:rsidR="006C1600" w:rsidRPr="004F45A3" w:rsidRDefault="00093197" w:rsidP="00F46F87">
            <w:r>
              <w:t>A,</w:t>
            </w:r>
            <w:r w:rsidR="00FF7D26">
              <w:t xml:space="preserve"> </w:t>
            </w:r>
            <w:r>
              <w:t>C</w:t>
            </w:r>
          </w:p>
        </w:tc>
      </w:tr>
      <w:tr w:rsidR="00CA4A6F" w14:paraId="07940EF0" w14:textId="77777777" w:rsidTr="689D6702">
        <w:tc>
          <w:tcPr>
            <w:tcW w:w="3301" w:type="pct"/>
          </w:tcPr>
          <w:p w14:paraId="3E023268" w14:textId="766896BB" w:rsidR="00CA4A6F" w:rsidRPr="004F45A3" w:rsidRDefault="00CA4A6F" w:rsidP="00CA4A6F">
            <w:r w:rsidRPr="00CF0272">
              <w:t xml:space="preserve">Significant and substantial experience of </w:t>
            </w:r>
            <w:r>
              <w:t xml:space="preserve">leading the </w:t>
            </w:r>
            <w:r w:rsidRPr="00CF0272">
              <w:t xml:space="preserve">planning, managing, delivering and evaluating user facing </w:t>
            </w:r>
            <w:r>
              <w:t xml:space="preserve">library </w:t>
            </w:r>
            <w:r w:rsidRPr="00CF0272">
              <w:t xml:space="preserve">services </w:t>
            </w:r>
            <w:r>
              <w:t xml:space="preserve">and/or library collections </w:t>
            </w:r>
          </w:p>
        </w:tc>
        <w:tc>
          <w:tcPr>
            <w:tcW w:w="610" w:type="pct"/>
          </w:tcPr>
          <w:p w14:paraId="75549FB0" w14:textId="256B838A" w:rsidR="00CA4A6F" w:rsidRPr="004F45A3" w:rsidRDefault="00CA4A6F" w:rsidP="00CA4A6F">
            <w:r>
              <w:t>E</w:t>
            </w:r>
          </w:p>
        </w:tc>
        <w:tc>
          <w:tcPr>
            <w:tcW w:w="1089" w:type="pct"/>
          </w:tcPr>
          <w:p w14:paraId="4A7F0FF5" w14:textId="28A2057F" w:rsidR="00CA4A6F" w:rsidRPr="004F45A3" w:rsidRDefault="00CA4A6F" w:rsidP="00CA4A6F">
            <w:r>
              <w:t>A, I</w:t>
            </w:r>
          </w:p>
        </w:tc>
      </w:tr>
      <w:tr w:rsidR="00295E01" w14:paraId="292C4959" w14:textId="77777777" w:rsidTr="689D6702">
        <w:tc>
          <w:tcPr>
            <w:tcW w:w="3301" w:type="pct"/>
          </w:tcPr>
          <w:p w14:paraId="6424D220" w14:textId="2C35A6E1" w:rsidR="00295E01" w:rsidRPr="004F45A3" w:rsidRDefault="00295E01" w:rsidP="00295E01">
            <w:r w:rsidRPr="00212017">
              <w:t>Knowledge and understanding of other relevant trends and initiatives in libraries and the higher education sector</w:t>
            </w:r>
          </w:p>
        </w:tc>
        <w:tc>
          <w:tcPr>
            <w:tcW w:w="610" w:type="pct"/>
          </w:tcPr>
          <w:p w14:paraId="739DFF32" w14:textId="455C1060" w:rsidR="00295E01" w:rsidRPr="004F45A3" w:rsidRDefault="00295E01" w:rsidP="00295E01">
            <w:r>
              <w:t>D</w:t>
            </w:r>
          </w:p>
        </w:tc>
        <w:tc>
          <w:tcPr>
            <w:tcW w:w="1089" w:type="pct"/>
          </w:tcPr>
          <w:p w14:paraId="0F541EBF" w14:textId="0CBD4AEB" w:rsidR="00295E01" w:rsidRPr="004F45A3" w:rsidRDefault="00295E01" w:rsidP="00295E01">
            <w:r w:rsidRPr="00212017">
              <w:t>A, I</w:t>
            </w:r>
          </w:p>
        </w:tc>
      </w:tr>
      <w:tr w:rsidR="00295E01" w14:paraId="7CA8BB4D" w14:textId="77777777" w:rsidTr="689D6702">
        <w:tc>
          <w:tcPr>
            <w:tcW w:w="3301" w:type="pct"/>
          </w:tcPr>
          <w:p w14:paraId="2306AB82" w14:textId="54EFE44C" w:rsidR="00295E01" w:rsidRPr="004F45A3" w:rsidRDefault="00295E01" w:rsidP="00295E01">
            <w:r w:rsidRPr="00212017">
              <w:t>Confidence and proven ability to motivate, lead and develop staff of a mixed range of skills and experience, including managing poor performance and leading staff through periods of change</w:t>
            </w:r>
          </w:p>
        </w:tc>
        <w:tc>
          <w:tcPr>
            <w:tcW w:w="610" w:type="pct"/>
          </w:tcPr>
          <w:p w14:paraId="51EE5B57" w14:textId="12162A07" w:rsidR="00295E01" w:rsidRPr="004F45A3" w:rsidRDefault="00295E01" w:rsidP="00295E01">
            <w:r w:rsidRPr="00212017">
              <w:t>E</w:t>
            </w:r>
          </w:p>
        </w:tc>
        <w:tc>
          <w:tcPr>
            <w:tcW w:w="1089" w:type="pct"/>
          </w:tcPr>
          <w:p w14:paraId="4032EC87" w14:textId="77571007" w:rsidR="00295E01" w:rsidRPr="004F45A3" w:rsidRDefault="00295E01" w:rsidP="00295E01">
            <w:r w:rsidRPr="00212017">
              <w:t>A, I</w:t>
            </w:r>
          </w:p>
        </w:tc>
      </w:tr>
      <w:tr w:rsidR="00D26037" w14:paraId="7FA2D23E" w14:textId="77777777" w:rsidTr="689D6702">
        <w:tc>
          <w:tcPr>
            <w:tcW w:w="3301" w:type="pct"/>
          </w:tcPr>
          <w:p w14:paraId="25EF169E" w14:textId="0D27EC37" w:rsidR="00D26037" w:rsidRPr="00212017" w:rsidRDefault="0047282A" w:rsidP="00295E01">
            <w:r>
              <w:t>Understanding of</w:t>
            </w:r>
            <w:r w:rsidR="00BB4AA4">
              <w:t xml:space="preserve"> library procurement and e</w:t>
            </w:r>
            <w:r w:rsidR="00D26037" w:rsidRPr="00D26037">
              <w:t>xperience of negotiating and managing licenses, for example with publishers and suppliers</w:t>
            </w:r>
          </w:p>
        </w:tc>
        <w:tc>
          <w:tcPr>
            <w:tcW w:w="610" w:type="pct"/>
          </w:tcPr>
          <w:p w14:paraId="604373C7" w14:textId="00F6E12B" w:rsidR="00D26037" w:rsidRPr="00212017" w:rsidRDefault="0047282A" w:rsidP="00295E01">
            <w:r>
              <w:t>D</w:t>
            </w:r>
          </w:p>
        </w:tc>
        <w:tc>
          <w:tcPr>
            <w:tcW w:w="1089" w:type="pct"/>
          </w:tcPr>
          <w:p w14:paraId="16BD84F8" w14:textId="4394924F" w:rsidR="00D26037" w:rsidRPr="00212017" w:rsidRDefault="0047282A" w:rsidP="00295E01">
            <w:r>
              <w:t>A, I</w:t>
            </w:r>
          </w:p>
        </w:tc>
      </w:tr>
      <w:tr w:rsidR="006C1600" w14:paraId="7B02E462" w14:textId="77777777" w:rsidTr="689D6702">
        <w:tc>
          <w:tcPr>
            <w:tcW w:w="3301" w:type="pct"/>
            <w:shd w:val="clear" w:color="auto" w:fill="B4C6E7" w:themeFill="accent1" w:themeFillTint="66"/>
          </w:tcPr>
          <w:p w14:paraId="70266504" w14:textId="0662A430" w:rsidR="006C1600" w:rsidRPr="001865C6" w:rsidRDefault="006C1600" w:rsidP="689D6702">
            <w:pPr>
              <w:rPr>
                <w:b/>
                <w:bCs/>
              </w:rPr>
            </w:pPr>
            <w:r w:rsidRPr="689D6702">
              <w:rPr>
                <w:b/>
                <w:bCs/>
              </w:rPr>
              <w:t>Skills, abilities and competencies</w:t>
            </w:r>
          </w:p>
        </w:tc>
        <w:tc>
          <w:tcPr>
            <w:tcW w:w="610" w:type="pct"/>
            <w:shd w:val="clear" w:color="auto" w:fill="B4C6E7" w:themeFill="accent1" w:themeFillTint="66"/>
          </w:tcPr>
          <w:p w14:paraId="0BFE47F6" w14:textId="6AB0535D" w:rsidR="006C1600" w:rsidRPr="001865C6" w:rsidRDefault="006C1600" w:rsidP="00F46F87">
            <w:pPr>
              <w:rPr>
                <w:b/>
                <w:bCs/>
              </w:rPr>
            </w:pPr>
            <w:r w:rsidRPr="001865C6">
              <w:rPr>
                <w:b/>
                <w:bCs/>
              </w:rPr>
              <w:t>Essential</w:t>
            </w:r>
            <w:r w:rsidR="00B52F1A">
              <w:rPr>
                <w:b/>
                <w:bCs/>
              </w:rPr>
              <w:t xml:space="preserve"> </w:t>
            </w:r>
            <w:r w:rsidRPr="001865C6">
              <w:rPr>
                <w:b/>
                <w:bCs/>
              </w:rPr>
              <w:t>/</w:t>
            </w:r>
          </w:p>
          <w:p w14:paraId="351B656F" w14:textId="77777777" w:rsidR="006C1600" w:rsidRPr="001865C6" w:rsidRDefault="006C1600" w:rsidP="00F46F87">
            <w:pPr>
              <w:rPr>
                <w:b/>
                <w:bCs/>
              </w:rPr>
            </w:pPr>
            <w:r w:rsidRPr="001865C6">
              <w:rPr>
                <w:b/>
                <w:bCs/>
              </w:rPr>
              <w:t>Desirable</w:t>
            </w:r>
          </w:p>
        </w:tc>
        <w:tc>
          <w:tcPr>
            <w:tcW w:w="1089" w:type="pct"/>
            <w:shd w:val="clear" w:color="auto" w:fill="B4C6E7" w:themeFill="accent1" w:themeFillTint="66"/>
          </w:tcPr>
          <w:p w14:paraId="770F2E95" w14:textId="77777777" w:rsidR="006C1600" w:rsidRPr="001865C6" w:rsidRDefault="006C1600" w:rsidP="00F46F87">
            <w:pPr>
              <w:rPr>
                <w:b/>
                <w:bCs/>
              </w:rPr>
            </w:pPr>
            <w:r w:rsidRPr="001865C6">
              <w:rPr>
                <w:b/>
                <w:bCs/>
              </w:rPr>
              <w:t>Assessment method</w:t>
            </w:r>
          </w:p>
          <w:p w14:paraId="1C7B137A" w14:textId="4CA4F6A2" w:rsidR="006C1600" w:rsidRPr="001865C6" w:rsidRDefault="006C1600" w:rsidP="00F46F87">
            <w:pPr>
              <w:rPr>
                <w:b/>
                <w:bCs/>
              </w:rPr>
            </w:pPr>
            <w:r w:rsidRPr="001865C6">
              <w:rPr>
                <w:b/>
                <w:bCs/>
              </w:rPr>
              <w:t xml:space="preserve">(A – </w:t>
            </w:r>
            <w:r w:rsidR="00F814A2">
              <w:rPr>
                <w:b/>
                <w:bCs/>
              </w:rPr>
              <w:t>A</w:t>
            </w:r>
            <w:r w:rsidRPr="001865C6">
              <w:rPr>
                <w:b/>
                <w:bCs/>
              </w:rPr>
              <w:t>pplication)</w:t>
            </w:r>
          </w:p>
          <w:p w14:paraId="38A6E0D9" w14:textId="77777777" w:rsidR="006C1600" w:rsidRPr="001865C6" w:rsidRDefault="006C1600" w:rsidP="00F46F87">
            <w:pPr>
              <w:rPr>
                <w:b/>
                <w:bCs/>
              </w:rPr>
            </w:pPr>
            <w:r w:rsidRPr="001865C6">
              <w:rPr>
                <w:b/>
                <w:bCs/>
              </w:rPr>
              <w:t>(C – Certificate)</w:t>
            </w:r>
          </w:p>
          <w:p w14:paraId="750CC124" w14:textId="77777777" w:rsidR="006C1600" w:rsidRPr="001865C6" w:rsidRDefault="006C1600" w:rsidP="00F46F87">
            <w:pPr>
              <w:rPr>
                <w:b/>
                <w:bCs/>
              </w:rPr>
            </w:pPr>
            <w:r w:rsidRPr="001865C6">
              <w:rPr>
                <w:b/>
                <w:bCs/>
              </w:rPr>
              <w:t>(I – Interview)</w:t>
            </w:r>
          </w:p>
          <w:p w14:paraId="055A79E4" w14:textId="77777777" w:rsidR="006C1600" w:rsidRPr="001865C6" w:rsidRDefault="006C1600" w:rsidP="00F46F87">
            <w:pPr>
              <w:rPr>
                <w:b/>
                <w:bCs/>
              </w:rPr>
            </w:pPr>
            <w:r w:rsidRPr="001865C6">
              <w:rPr>
                <w:b/>
                <w:bCs/>
              </w:rPr>
              <w:t>(T – Test)</w:t>
            </w:r>
          </w:p>
        </w:tc>
      </w:tr>
      <w:tr w:rsidR="00EE4B2F" w14:paraId="5533D74A" w14:textId="77777777" w:rsidTr="689D6702">
        <w:tc>
          <w:tcPr>
            <w:tcW w:w="3301" w:type="pct"/>
          </w:tcPr>
          <w:p w14:paraId="39008B86" w14:textId="41E9C511" w:rsidR="00EE4B2F" w:rsidRPr="004F45A3" w:rsidRDefault="00EE4B2F" w:rsidP="00EE4B2F">
            <w:r w:rsidRPr="00E1705E">
              <w:t>Well-developed interpersonal, influencing and leadership skills</w:t>
            </w:r>
          </w:p>
        </w:tc>
        <w:tc>
          <w:tcPr>
            <w:tcW w:w="610" w:type="pct"/>
          </w:tcPr>
          <w:p w14:paraId="64F55A56" w14:textId="4039F238" w:rsidR="00EE4B2F" w:rsidRPr="004F45A3" w:rsidRDefault="00EE4B2F" w:rsidP="00EE4B2F">
            <w:r w:rsidRPr="00E1705E">
              <w:t>E</w:t>
            </w:r>
          </w:p>
        </w:tc>
        <w:tc>
          <w:tcPr>
            <w:tcW w:w="1089" w:type="pct"/>
          </w:tcPr>
          <w:p w14:paraId="33977A19" w14:textId="0A0E2E68" w:rsidR="00EE4B2F" w:rsidRPr="004F45A3" w:rsidRDefault="00EE4B2F" w:rsidP="00EE4B2F">
            <w:r w:rsidRPr="00E1705E">
              <w:t>A, I</w:t>
            </w:r>
          </w:p>
        </w:tc>
      </w:tr>
      <w:tr w:rsidR="00EE4B2F" w14:paraId="3E1FA2B1" w14:textId="77777777" w:rsidTr="689D6702">
        <w:tc>
          <w:tcPr>
            <w:tcW w:w="3301" w:type="pct"/>
          </w:tcPr>
          <w:p w14:paraId="40D7134A" w14:textId="5D16FA03" w:rsidR="00EE4B2F" w:rsidRPr="004F45A3" w:rsidRDefault="00EE4B2F" w:rsidP="00EE4B2F">
            <w:r w:rsidRPr="00E1705E">
              <w:t>Ability to develop and maintain effective working relationships at all levels</w:t>
            </w:r>
          </w:p>
        </w:tc>
        <w:tc>
          <w:tcPr>
            <w:tcW w:w="610" w:type="pct"/>
          </w:tcPr>
          <w:p w14:paraId="160BDCD2" w14:textId="558221B3" w:rsidR="00EE4B2F" w:rsidRPr="004F45A3" w:rsidRDefault="00EE4B2F" w:rsidP="00EE4B2F">
            <w:r w:rsidRPr="00E1705E">
              <w:t>E</w:t>
            </w:r>
          </w:p>
        </w:tc>
        <w:tc>
          <w:tcPr>
            <w:tcW w:w="1089" w:type="pct"/>
          </w:tcPr>
          <w:p w14:paraId="60231D15" w14:textId="7C53BD58" w:rsidR="00EE4B2F" w:rsidRPr="004F45A3" w:rsidRDefault="00EE4B2F" w:rsidP="00EE4B2F">
            <w:r w:rsidRPr="00E1705E">
              <w:t>A, I</w:t>
            </w:r>
          </w:p>
        </w:tc>
      </w:tr>
      <w:tr w:rsidR="00EE4B2F" w14:paraId="22E173D1" w14:textId="77777777" w:rsidTr="689D6702">
        <w:tc>
          <w:tcPr>
            <w:tcW w:w="3301" w:type="pct"/>
          </w:tcPr>
          <w:p w14:paraId="5EB14800" w14:textId="3393D9B2" w:rsidR="00EE4B2F" w:rsidRPr="004F45A3" w:rsidRDefault="00EE4B2F" w:rsidP="00EE4B2F">
            <w:r w:rsidRPr="00E1705E">
              <w:t>Excellent communication skills, both oral and written</w:t>
            </w:r>
          </w:p>
        </w:tc>
        <w:tc>
          <w:tcPr>
            <w:tcW w:w="610" w:type="pct"/>
          </w:tcPr>
          <w:p w14:paraId="522410D3" w14:textId="27500CDF" w:rsidR="00EE4B2F" w:rsidRPr="004F45A3" w:rsidRDefault="00EE4B2F" w:rsidP="00EE4B2F">
            <w:r>
              <w:t>E</w:t>
            </w:r>
          </w:p>
        </w:tc>
        <w:tc>
          <w:tcPr>
            <w:tcW w:w="1089" w:type="pct"/>
          </w:tcPr>
          <w:p w14:paraId="4CA64CE9" w14:textId="64063165" w:rsidR="00EE4B2F" w:rsidRPr="004F45A3" w:rsidRDefault="00EE4B2F" w:rsidP="00EE4B2F">
            <w:r w:rsidRPr="00E1705E">
              <w:t>A, I</w:t>
            </w:r>
          </w:p>
        </w:tc>
      </w:tr>
      <w:tr w:rsidR="00EE4B2F" w14:paraId="63BF0522" w14:textId="77777777" w:rsidTr="689D6702">
        <w:tc>
          <w:tcPr>
            <w:tcW w:w="3301" w:type="pct"/>
          </w:tcPr>
          <w:p w14:paraId="3E24E55A" w14:textId="5CA1DEA9" w:rsidR="00EE4B2F" w:rsidRPr="004F45A3" w:rsidRDefault="00EE4B2F" w:rsidP="00EE4B2F">
            <w:r w:rsidRPr="00E1705E">
              <w:lastRenderedPageBreak/>
              <w:t>Commitment to continuous improvement of service and skills</w:t>
            </w:r>
          </w:p>
        </w:tc>
        <w:tc>
          <w:tcPr>
            <w:tcW w:w="610" w:type="pct"/>
          </w:tcPr>
          <w:p w14:paraId="287F9207" w14:textId="48E7D39C" w:rsidR="00EE4B2F" w:rsidRPr="004F45A3" w:rsidRDefault="00EE4B2F" w:rsidP="00EE4B2F">
            <w:r w:rsidRPr="00E1705E">
              <w:t>E</w:t>
            </w:r>
          </w:p>
        </w:tc>
        <w:tc>
          <w:tcPr>
            <w:tcW w:w="1089" w:type="pct"/>
          </w:tcPr>
          <w:p w14:paraId="4111D256" w14:textId="00ADD5D4" w:rsidR="00EE4B2F" w:rsidRPr="004F45A3" w:rsidRDefault="00EE4B2F" w:rsidP="00EE4B2F">
            <w:r w:rsidRPr="00E1705E">
              <w:t>A, I</w:t>
            </w:r>
          </w:p>
        </w:tc>
      </w:tr>
      <w:tr w:rsidR="00EE4B2F" w14:paraId="124B6B85" w14:textId="77777777" w:rsidTr="689D6702">
        <w:tc>
          <w:tcPr>
            <w:tcW w:w="3301" w:type="pct"/>
          </w:tcPr>
          <w:p w14:paraId="1865EED0" w14:textId="27F0C470" w:rsidR="00EE4B2F" w:rsidRPr="004F45A3" w:rsidRDefault="00EE4B2F" w:rsidP="00EE4B2F">
            <w:r w:rsidRPr="00E1705E">
              <w:t>Strong analytical skills, including a thorough understanding of how to interpret business needs, develop strategies and translate them into operational requirements</w:t>
            </w:r>
          </w:p>
        </w:tc>
        <w:tc>
          <w:tcPr>
            <w:tcW w:w="610" w:type="pct"/>
          </w:tcPr>
          <w:p w14:paraId="1987685F" w14:textId="5AACCCC9" w:rsidR="00EE4B2F" w:rsidRPr="004F45A3" w:rsidRDefault="00EE4B2F" w:rsidP="00EE4B2F">
            <w:r w:rsidRPr="00E1705E">
              <w:t>E</w:t>
            </w:r>
          </w:p>
        </w:tc>
        <w:tc>
          <w:tcPr>
            <w:tcW w:w="1089" w:type="pct"/>
          </w:tcPr>
          <w:p w14:paraId="7ABBD0EF" w14:textId="32392708" w:rsidR="00EE4B2F" w:rsidRPr="004F45A3" w:rsidRDefault="00EE4B2F" w:rsidP="00EE4B2F">
            <w:r w:rsidRPr="00E1705E">
              <w:t>A, I</w:t>
            </w:r>
          </w:p>
        </w:tc>
      </w:tr>
      <w:tr w:rsidR="00EE4B2F" w14:paraId="54794C1B" w14:textId="77777777" w:rsidTr="689D6702">
        <w:tc>
          <w:tcPr>
            <w:tcW w:w="3301" w:type="pct"/>
          </w:tcPr>
          <w:p w14:paraId="53902E04" w14:textId="4788B530" w:rsidR="00EE4B2F" w:rsidRPr="004F45A3" w:rsidRDefault="00EE4B2F" w:rsidP="00EE4B2F">
            <w:r w:rsidRPr="00E1705E">
              <w:t>Commitment to building good working relationships in the wider University in order to improve service standards and promote our service</w:t>
            </w:r>
          </w:p>
        </w:tc>
        <w:tc>
          <w:tcPr>
            <w:tcW w:w="610" w:type="pct"/>
          </w:tcPr>
          <w:p w14:paraId="5D422E89" w14:textId="629BC9CD" w:rsidR="00EE4B2F" w:rsidRPr="004F45A3" w:rsidRDefault="00EE4B2F" w:rsidP="00EE4B2F">
            <w:r w:rsidRPr="00E1705E">
              <w:t>E</w:t>
            </w:r>
          </w:p>
        </w:tc>
        <w:tc>
          <w:tcPr>
            <w:tcW w:w="1089" w:type="pct"/>
          </w:tcPr>
          <w:p w14:paraId="4F002ADD" w14:textId="0D99B5BC" w:rsidR="00EE4B2F" w:rsidRPr="004F45A3" w:rsidRDefault="00EE4B2F" w:rsidP="00EE4B2F">
            <w:r w:rsidRPr="00E1705E">
              <w:t>A, I</w:t>
            </w:r>
          </w:p>
        </w:tc>
      </w:tr>
      <w:tr w:rsidR="00EE4B2F" w14:paraId="4DBCE01C" w14:textId="77777777" w:rsidTr="689D6702">
        <w:tc>
          <w:tcPr>
            <w:tcW w:w="3301" w:type="pct"/>
          </w:tcPr>
          <w:p w14:paraId="7F2B9B17" w14:textId="5CDDB53A" w:rsidR="00EE4B2F" w:rsidRPr="004F45A3" w:rsidRDefault="00EE4B2F" w:rsidP="00EE4B2F">
            <w:r w:rsidRPr="00E1705E">
              <w:t>Ability to work under pressure, prioritise, schedule and balance workloads to meet deadlines</w:t>
            </w:r>
          </w:p>
        </w:tc>
        <w:tc>
          <w:tcPr>
            <w:tcW w:w="610" w:type="pct"/>
          </w:tcPr>
          <w:p w14:paraId="46E9C920" w14:textId="407E5A4C" w:rsidR="00EE4B2F" w:rsidRPr="004F45A3" w:rsidRDefault="00EE4B2F" w:rsidP="00EE4B2F">
            <w:r w:rsidRPr="00E1705E">
              <w:t>E</w:t>
            </w:r>
          </w:p>
        </w:tc>
        <w:tc>
          <w:tcPr>
            <w:tcW w:w="1089" w:type="pct"/>
          </w:tcPr>
          <w:p w14:paraId="11D5AF90" w14:textId="4A5AE27C" w:rsidR="00EE4B2F" w:rsidRPr="004F45A3" w:rsidRDefault="00EE4B2F" w:rsidP="00EE4B2F">
            <w:r w:rsidRPr="00E1705E">
              <w:t>A, I</w:t>
            </w:r>
          </w:p>
        </w:tc>
      </w:tr>
      <w:tr w:rsidR="000A7A38" w14:paraId="389F1D25" w14:textId="77777777" w:rsidTr="689D6702">
        <w:tc>
          <w:tcPr>
            <w:tcW w:w="3301" w:type="pct"/>
          </w:tcPr>
          <w:p w14:paraId="4AEA4C2B" w14:textId="0EA34DDE" w:rsidR="000A7A38" w:rsidRPr="00E1705E" w:rsidRDefault="000A7A38" w:rsidP="00EE4B2F">
            <w:r>
              <w:t>Ability to manage projects</w:t>
            </w:r>
            <w:r w:rsidR="00F811E6">
              <w:t xml:space="preserve"> and work effectively with wider stakeholders</w:t>
            </w:r>
          </w:p>
        </w:tc>
        <w:tc>
          <w:tcPr>
            <w:tcW w:w="610" w:type="pct"/>
          </w:tcPr>
          <w:p w14:paraId="1978FCF8" w14:textId="29EF0355" w:rsidR="000A7A38" w:rsidRPr="00E1705E" w:rsidRDefault="00F811E6" w:rsidP="00EE4B2F">
            <w:r>
              <w:t>D</w:t>
            </w:r>
          </w:p>
        </w:tc>
        <w:tc>
          <w:tcPr>
            <w:tcW w:w="1089" w:type="pct"/>
          </w:tcPr>
          <w:p w14:paraId="518D666C" w14:textId="7E17787C" w:rsidR="000A7A38" w:rsidRPr="00E1705E" w:rsidRDefault="00F811E6" w:rsidP="00EE4B2F">
            <w:r>
              <w:t>A, I</w:t>
            </w:r>
          </w:p>
        </w:tc>
      </w:tr>
      <w:tr w:rsidR="00EE4B2F" w14:paraId="23ECAA40" w14:textId="77777777" w:rsidTr="689D6702">
        <w:tc>
          <w:tcPr>
            <w:tcW w:w="3301" w:type="pct"/>
          </w:tcPr>
          <w:p w14:paraId="3234C5AA" w14:textId="1BAF96D3" w:rsidR="00EE4B2F" w:rsidRPr="004F45A3" w:rsidRDefault="00EE4B2F" w:rsidP="00EE4B2F">
            <w:r w:rsidRPr="00E1705E">
              <w:t>Strong commitment to equity and diversity principles, and the aims of the University’s mission statement</w:t>
            </w:r>
          </w:p>
        </w:tc>
        <w:tc>
          <w:tcPr>
            <w:tcW w:w="610" w:type="pct"/>
          </w:tcPr>
          <w:p w14:paraId="2D8FDC35" w14:textId="3A39E615" w:rsidR="00EE4B2F" w:rsidRPr="004F45A3" w:rsidRDefault="00EE4B2F" w:rsidP="00EE4B2F">
            <w:r w:rsidRPr="00E1705E">
              <w:t>E</w:t>
            </w:r>
          </w:p>
        </w:tc>
        <w:tc>
          <w:tcPr>
            <w:tcW w:w="1089" w:type="pct"/>
          </w:tcPr>
          <w:p w14:paraId="02FFA1BE" w14:textId="5A3C8DC4" w:rsidR="00EE4B2F" w:rsidRPr="004F45A3" w:rsidRDefault="00EE4B2F" w:rsidP="00EE4B2F">
            <w:r w:rsidRPr="00E1705E">
              <w:t>A, I</w:t>
            </w:r>
          </w:p>
        </w:tc>
      </w:tr>
      <w:tr w:rsidR="00EE4B2F" w14:paraId="48216EAF" w14:textId="77777777" w:rsidTr="689D6702">
        <w:tc>
          <w:tcPr>
            <w:tcW w:w="3301" w:type="pct"/>
          </w:tcPr>
          <w:p w14:paraId="0F3689B7" w14:textId="601785BF" w:rsidR="00EE4B2F" w:rsidRPr="004F45A3" w:rsidRDefault="00EE4B2F" w:rsidP="00EE4B2F">
            <w:r w:rsidRPr="00E1705E">
              <w:t>Display a committed and pro-active approach to continuing professional development</w:t>
            </w:r>
          </w:p>
        </w:tc>
        <w:tc>
          <w:tcPr>
            <w:tcW w:w="610" w:type="pct"/>
          </w:tcPr>
          <w:p w14:paraId="3A4DF7D7" w14:textId="1820AEB5" w:rsidR="00EE4B2F" w:rsidRPr="004F45A3" w:rsidRDefault="0076167A" w:rsidP="00EE4B2F">
            <w:r>
              <w:t>D</w:t>
            </w:r>
          </w:p>
        </w:tc>
        <w:tc>
          <w:tcPr>
            <w:tcW w:w="1089" w:type="pct"/>
          </w:tcPr>
          <w:p w14:paraId="5C29BC16" w14:textId="2EFAFFC2" w:rsidR="00EE4B2F" w:rsidRPr="004F45A3" w:rsidRDefault="00EE4B2F" w:rsidP="00EE4B2F">
            <w:r w:rsidRPr="00E1705E">
              <w:t>A, I</w:t>
            </w:r>
          </w:p>
        </w:tc>
      </w:tr>
      <w:tr w:rsidR="00EE4B2F" w14:paraId="395F935F" w14:textId="77777777" w:rsidTr="689D6702">
        <w:tc>
          <w:tcPr>
            <w:tcW w:w="3301" w:type="pct"/>
          </w:tcPr>
          <w:p w14:paraId="7355839B" w14:textId="6E327324" w:rsidR="00EE4B2F" w:rsidRPr="004F45A3" w:rsidRDefault="00EE4B2F" w:rsidP="00EE4B2F">
            <w:r w:rsidRPr="00E1705E">
              <w:t>Commitment to the professional area of work evidenced by engagement with professional and sector bodies</w:t>
            </w:r>
          </w:p>
        </w:tc>
        <w:tc>
          <w:tcPr>
            <w:tcW w:w="610" w:type="pct"/>
          </w:tcPr>
          <w:p w14:paraId="32A6BE7B" w14:textId="44E43AC8" w:rsidR="00EE4B2F" w:rsidRPr="004F45A3" w:rsidRDefault="0076167A" w:rsidP="00EE4B2F">
            <w:r>
              <w:t>D</w:t>
            </w:r>
          </w:p>
        </w:tc>
        <w:tc>
          <w:tcPr>
            <w:tcW w:w="1089" w:type="pct"/>
          </w:tcPr>
          <w:p w14:paraId="41E64130" w14:textId="3C1295C5" w:rsidR="00EE4B2F" w:rsidRPr="004F45A3" w:rsidRDefault="00EE4B2F" w:rsidP="00EE4B2F">
            <w:r w:rsidRPr="00E1705E">
              <w:t>A, I</w:t>
            </w:r>
          </w:p>
        </w:tc>
      </w:tr>
    </w:tbl>
    <w:p w14:paraId="494C23E1" w14:textId="77777777" w:rsidR="006C1600" w:rsidRDefault="006C1600" w:rsidP="006C1600"/>
    <w:p w14:paraId="1876052A" w14:textId="79011B0A" w:rsidR="005D44F5" w:rsidRDefault="005D44F5">
      <w:pPr>
        <w:sectPr w:rsidR="005D44F5" w:rsidSect="00F37975">
          <w:pgSz w:w="16838" w:h="11906" w:orient="landscape"/>
          <w:pgMar w:top="1440" w:right="1440" w:bottom="1440" w:left="1440" w:header="708" w:footer="708" w:gutter="0"/>
          <w:cols w:space="708"/>
          <w:titlePg/>
          <w:docGrid w:linePitch="360"/>
        </w:sectPr>
      </w:pPr>
    </w:p>
    <w:p w14:paraId="59E2A1A7" w14:textId="77777777" w:rsidR="00951681" w:rsidRDefault="00951681"/>
    <w:tbl>
      <w:tblPr>
        <w:tblStyle w:val="TableGrid"/>
        <w:tblW w:w="0" w:type="auto"/>
        <w:tblCellMar>
          <w:top w:w="57" w:type="dxa"/>
          <w:bottom w:w="57" w:type="dxa"/>
        </w:tblCellMar>
        <w:tblLook w:val="04A0" w:firstRow="1" w:lastRow="0" w:firstColumn="1" w:lastColumn="0" w:noHBand="0" w:noVBand="1"/>
      </w:tblPr>
      <w:tblGrid>
        <w:gridCol w:w="9016"/>
      </w:tblGrid>
      <w:tr w:rsidR="00334A46" w14:paraId="02A01CB5" w14:textId="77777777" w:rsidTr="689D6702">
        <w:tc>
          <w:tcPr>
            <w:tcW w:w="9016" w:type="dxa"/>
            <w:shd w:val="clear" w:color="auto" w:fill="002060"/>
          </w:tcPr>
          <w:p w14:paraId="359079DE" w14:textId="77777777" w:rsidR="00334A46" w:rsidRPr="001865C6" w:rsidRDefault="00334A46" w:rsidP="00F46F87">
            <w:pPr>
              <w:jc w:val="center"/>
              <w:rPr>
                <w:b/>
                <w:bCs/>
              </w:rPr>
            </w:pPr>
            <w:r w:rsidRPr="00867598">
              <w:rPr>
                <w:b/>
                <w:bCs/>
                <w:color w:val="FFFFFF" w:themeColor="background1"/>
                <w:sz w:val="36"/>
                <w:szCs w:val="36"/>
              </w:rPr>
              <w:t>FOR HERA PURPOSES ONLY – REMOVE FROM PUBLIC VERSION OF J</w:t>
            </w:r>
            <w:r>
              <w:rPr>
                <w:b/>
                <w:bCs/>
                <w:color w:val="FFFFFF" w:themeColor="background1"/>
                <w:sz w:val="36"/>
                <w:szCs w:val="36"/>
              </w:rPr>
              <w:t xml:space="preserve">OB </w:t>
            </w:r>
            <w:r w:rsidRPr="00867598">
              <w:rPr>
                <w:b/>
                <w:bCs/>
                <w:color w:val="FFFFFF" w:themeColor="background1"/>
                <w:sz w:val="36"/>
                <w:szCs w:val="36"/>
              </w:rPr>
              <w:t>D</w:t>
            </w:r>
            <w:r>
              <w:rPr>
                <w:b/>
                <w:bCs/>
                <w:color w:val="FFFFFF" w:themeColor="background1"/>
                <w:sz w:val="36"/>
                <w:szCs w:val="36"/>
              </w:rPr>
              <w:t>ESCRIPTION</w:t>
            </w:r>
          </w:p>
        </w:tc>
      </w:tr>
      <w:tr w:rsidR="00334A46" w14:paraId="0AFF0393" w14:textId="77777777" w:rsidTr="689D6702">
        <w:tc>
          <w:tcPr>
            <w:tcW w:w="9016" w:type="dxa"/>
          </w:tcPr>
          <w:p w14:paraId="537A042D" w14:textId="77777777" w:rsidR="00334A46" w:rsidRPr="0073652C" w:rsidRDefault="2A66873F" w:rsidP="689D6702">
            <w:r w:rsidRPr="689D6702">
              <w:t xml:space="preserve">Complete the following sections for new or substantially changed (25%+) roles only. They are outline descriptors which </w:t>
            </w:r>
            <w:r w:rsidRPr="689D6702">
              <w:rPr>
                <w:i/>
                <w:iCs/>
              </w:rPr>
              <w:t>typically</w:t>
            </w:r>
            <w:r w:rsidRPr="689D6702">
              <w:t xml:space="preserve"> describe the work activities undertaken by a role at different levels</w:t>
            </w:r>
          </w:p>
        </w:tc>
      </w:tr>
    </w:tbl>
    <w:p w14:paraId="7438E4FB" w14:textId="77777777" w:rsidR="00334A46" w:rsidRDefault="00334A46" w:rsidP="00334A46"/>
    <w:tbl>
      <w:tblPr>
        <w:tblStyle w:val="TableGrid"/>
        <w:tblW w:w="0" w:type="auto"/>
        <w:tblCellMar>
          <w:top w:w="57" w:type="dxa"/>
          <w:bottom w:w="57" w:type="dxa"/>
        </w:tblCellMar>
        <w:tblLook w:val="04A0" w:firstRow="1" w:lastRow="0" w:firstColumn="1" w:lastColumn="0" w:noHBand="0" w:noVBand="1"/>
      </w:tblPr>
      <w:tblGrid>
        <w:gridCol w:w="2689"/>
        <w:gridCol w:w="6327"/>
      </w:tblGrid>
      <w:tr w:rsidR="006E05A1" w14:paraId="5F497BDF" w14:textId="77777777" w:rsidTr="00F46F87">
        <w:tc>
          <w:tcPr>
            <w:tcW w:w="2689" w:type="dxa"/>
            <w:shd w:val="clear" w:color="auto" w:fill="0A1E59"/>
          </w:tcPr>
          <w:p w14:paraId="5E360DC6" w14:textId="26B5F754" w:rsidR="006E05A1" w:rsidRPr="004D3C37" w:rsidRDefault="00070F14" w:rsidP="00F46F87">
            <w:pPr>
              <w:rPr>
                <w:b/>
                <w:bCs/>
                <w:color w:val="FFFFFF" w:themeColor="background1"/>
              </w:rPr>
            </w:pPr>
            <w:r>
              <w:rPr>
                <w:b/>
                <w:bCs/>
                <w:color w:val="FFFFFF" w:themeColor="background1"/>
              </w:rPr>
              <w:t>Proposed Grade</w:t>
            </w:r>
          </w:p>
        </w:tc>
        <w:sdt>
          <w:sdtPr>
            <w:id w:val="-1375453752"/>
            <w:placeholder>
              <w:docPart w:val="901BEF0A091546068BA85EA148122E39"/>
            </w:placeholder>
            <w:dropDownList>
              <w:listItem w:value="Choose an item."/>
              <w:listItem w:displayText="Prof services - Grade A" w:value="Prof services - Grade A"/>
              <w:listItem w:displayText="Prof services - Grade B" w:value="Prof services - Grade B"/>
              <w:listItem w:displayText="Prof services - Grade C" w:value="Prof services - Grade C"/>
              <w:listItem w:displayText="Prof services - Grade D" w:value="Prof services - Grade D"/>
              <w:listItem w:displayText="Prof services - Grade E" w:value="Prof services - Grade E"/>
              <w:listItem w:displayText="Prof services - Grade F" w:value="Prof services - Grade F"/>
              <w:listItem w:displayText="Prof services - Grade G" w:value="Prof services - Grade G"/>
              <w:listItem w:displayText="Prof services - Grade H" w:value="Prof services - Grade H"/>
              <w:listItem w:displayText="Prof services - Grade I" w:value="Prof services - Grade I"/>
              <w:listItem w:displayText="Prof services - Grade J" w:value="Prof services - Grade J"/>
              <w:listItem w:displayText="Prof services - Grade K" w:value="Prof services - Grade K"/>
              <w:listItem w:displayText="Prof services - Grade L" w:value="Prof services - Grade L"/>
              <w:listItem w:displayText="Leadership - LDTC" w:value="Leadership - LDTC"/>
            </w:dropDownList>
          </w:sdtPr>
          <w:sdtContent>
            <w:tc>
              <w:tcPr>
                <w:tcW w:w="6327" w:type="dxa"/>
              </w:tcPr>
              <w:p w14:paraId="5ABB5219" w14:textId="6E5A2662" w:rsidR="006E05A1" w:rsidRDefault="00684C3E" w:rsidP="00F46F87">
                <w:r>
                  <w:t>Prof services - Grade J</w:t>
                </w:r>
              </w:p>
            </w:tc>
          </w:sdtContent>
        </w:sdt>
      </w:tr>
    </w:tbl>
    <w:p w14:paraId="3D120387" w14:textId="77777777" w:rsidR="00600513" w:rsidRDefault="00600513"/>
    <w:tbl>
      <w:tblPr>
        <w:tblStyle w:val="TableGrid"/>
        <w:tblW w:w="0" w:type="auto"/>
        <w:tblCellMar>
          <w:top w:w="57" w:type="dxa"/>
          <w:bottom w:w="57" w:type="dxa"/>
        </w:tblCellMar>
        <w:tblLook w:val="04A0" w:firstRow="1" w:lastRow="0" w:firstColumn="1" w:lastColumn="0" w:noHBand="0" w:noVBand="1"/>
      </w:tblPr>
      <w:tblGrid>
        <w:gridCol w:w="9016"/>
      </w:tblGrid>
      <w:tr w:rsidR="00477409" w14:paraId="329D7C49" w14:textId="77777777">
        <w:tc>
          <w:tcPr>
            <w:tcW w:w="9016" w:type="dxa"/>
            <w:shd w:val="clear" w:color="auto" w:fill="0A1E59"/>
          </w:tcPr>
          <w:p w14:paraId="5A315BD9" w14:textId="77777777" w:rsidR="00477409" w:rsidRPr="003D151D" w:rsidRDefault="00477409">
            <w:pPr>
              <w:rPr>
                <w:b/>
                <w:bCs/>
                <w:color w:val="FFFFFF" w:themeColor="background1"/>
              </w:rPr>
            </w:pPr>
            <w:r>
              <w:rPr>
                <w:b/>
                <w:bCs/>
                <w:color w:val="FFFFFF" w:themeColor="background1"/>
              </w:rPr>
              <w:t>Team structure and development</w:t>
            </w:r>
          </w:p>
        </w:tc>
      </w:tr>
    </w:tbl>
    <w:p w14:paraId="2F42D6B5" w14:textId="77777777" w:rsidR="00477409" w:rsidRDefault="00477409" w:rsidP="00477409">
      <w:pPr>
        <w:rPr>
          <w:b/>
          <w:bCs/>
          <w:color w:val="000000" w:themeColor="text1"/>
        </w:rPr>
      </w:pPr>
      <w:r>
        <w:rPr>
          <w:b/>
          <w:bCs/>
          <w:color w:val="000000" w:themeColor="text1"/>
        </w:rPr>
        <w:t>What is their relationship with their line manager?</w:t>
      </w:r>
    </w:p>
    <w:p w14:paraId="2DD20D39" w14:textId="479157F5" w:rsidR="00477409" w:rsidRPr="00FB0511" w:rsidRDefault="00000000" w:rsidP="00FB0511">
      <w:pPr>
        <w:ind w:left="720"/>
      </w:pPr>
      <w:sdt>
        <w:sdtPr>
          <w:id w:val="217872214"/>
          <w:placeholder>
            <w:docPart w:val="D22AD57ADB6C4C41896870B552BB49E2"/>
          </w:placeholder>
          <w:dropDownList>
            <w:listItem w:value="Choose an item."/>
            <w:listItem w:displayText="Hands-On Support: The line manager provides regular guidance, closely monitors progress, and is highly involved in decision-making." w:value="Hands-On Support: The line manager provides regular guidance, closely monitors progress, and is highly involved in decision-making."/>
            <w:listItem w:displayText="Collaborative Partnership: The line manager offers support and advice as needed, while allowing autonomy in day-to-day tasks and decisions." w:value="Collaborative Partnership: The line manager offers support and advice as needed, while allowing autonomy in day-to-day tasks and decisions."/>
            <w:listItem w:displayText="Independent Working: The line manager provides minimal oversight, focusing on high-level guidance and trusting the individual to operate independently." w:value="Independent Working: The line manager provides minimal oversight, focusing on high-level guidance and trusting the individual to operate independently."/>
          </w:dropDownList>
        </w:sdtPr>
        <w:sdtContent>
          <w:r w:rsidR="00296006">
            <w:t>Independent Working: The line manager provides minimal oversight, focusing on high-level guidance and trusting the individual to operate independently.</w:t>
          </w:r>
        </w:sdtContent>
      </w:sdt>
    </w:p>
    <w:p w14:paraId="6C2544FB" w14:textId="7E510FDF" w:rsidR="00477409" w:rsidRPr="00FB0511" w:rsidRDefault="00477409" w:rsidP="00FB0511">
      <w:pPr>
        <w:rPr>
          <w:b/>
          <w:bCs/>
          <w:color w:val="000000" w:themeColor="text1"/>
        </w:rPr>
      </w:pPr>
      <w:r w:rsidRPr="00FB0511">
        <w:rPr>
          <w:b/>
          <w:bCs/>
          <w:color w:val="000000" w:themeColor="text1"/>
        </w:rPr>
        <w:t>What is their relationship with peers?</w:t>
      </w:r>
    </w:p>
    <w:p w14:paraId="790CA739" w14:textId="3E8AD348" w:rsidR="00D62E30" w:rsidRPr="00D62E30" w:rsidRDefault="00000000" w:rsidP="00D62E30">
      <w:pPr>
        <w:ind w:left="720"/>
      </w:pPr>
      <w:sdt>
        <w:sdtPr>
          <w:id w:val="-1273398633"/>
          <w:placeholder>
            <w:docPart w:val="18D6FE632C234EC6B1C78B1C98679FA1"/>
          </w:placeholder>
          <w:dropDownList>
            <w:listItem w:value="Choose an item."/>
            <w:listItem w:displayText="Part of a Team in the Same Role: Works alongside colleagues who perform the same or similar tasks, sharing knowledge and supporting each other." w:value="Part of a Team in the Same Role: Works alongside colleagues who perform the same or similar tasks, sharing knowledge and supporting each other."/>
            <w:listItem w:displayText="Part of a Team with Diverse Roles: Collaborates with peers in different roles, contributing to a shared goal and using varied expertise." w:value="Part of a Team with Diverse Roles: Collaborates with peers in different roles, contributing to a shared goal and using varied expertise."/>
            <w:listItem w:displayText="Works with Peer Managers: Collaborates with other managers or leaders to align strategies, share resources, and address cross-team challenges." w:value="Works with Peer Managers: Collaborates with other managers or leaders to align strategies, share resources, and address cross-team challenges."/>
          </w:dropDownList>
        </w:sdtPr>
        <w:sdtContent>
          <w:r w:rsidR="00296006">
            <w:t>Works with Peer Managers: Collaborates with other managers or leaders to align strategies, share resources, and address cross-team challenges.</w:t>
          </w:r>
        </w:sdtContent>
      </w:sdt>
    </w:p>
    <w:p w14:paraId="769BA586" w14:textId="05FEC7AC" w:rsidR="00BE7AFB" w:rsidRDefault="00477409">
      <w:pPr>
        <w:rPr>
          <w:b/>
          <w:bCs/>
          <w:color w:val="000000" w:themeColor="text1"/>
        </w:rPr>
      </w:pPr>
      <w:r>
        <w:rPr>
          <w:b/>
          <w:bCs/>
          <w:color w:val="000000" w:themeColor="text1"/>
        </w:rPr>
        <w:t xml:space="preserve">Do they manage </w:t>
      </w:r>
      <w:r w:rsidR="00A63642">
        <w:rPr>
          <w:b/>
          <w:bCs/>
          <w:color w:val="000000" w:themeColor="text1"/>
        </w:rPr>
        <w:t xml:space="preserve">or supervise </w:t>
      </w:r>
      <w:r>
        <w:rPr>
          <w:b/>
          <w:bCs/>
          <w:color w:val="000000" w:themeColor="text1"/>
        </w:rPr>
        <w:t>a team?</w:t>
      </w:r>
    </w:p>
    <w:p w14:paraId="20F6EB73" w14:textId="143F1FFF" w:rsidR="00AD4D3A" w:rsidRPr="00AD4D3A" w:rsidRDefault="00AD4D3A">
      <w:pPr>
        <w:rPr>
          <w:i/>
          <w:iCs/>
          <w:color w:val="000000" w:themeColor="text1"/>
          <w:sz w:val="20"/>
          <w:szCs w:val="20"/>
        </w:rPr>
      </w:pPr>
      <w:r w:rsidRPr="00AD4D3A">
        <w:rPr>
          <w:i/>
          <w:iCs/>
          <w:color w:val="000000" w:themeColor="text1"/>
          <w:sz w:val="20"/>
          <w:szCs w:val="20"/>
        </w:rPr>
        <w:t xml:space="preserve">Count all the people in their </w:t>
      </w:r>
      <w:r>
        <w:rPr>
          <w:i/>
          <w:iCs/>
          <w:color w:val="000000" w:themeColor="text1"/>
          <w:sz w:val="20"/>
          <w:szCs w:val="20"/>
        </w:rPr>
        <w:t>reporting structure, not just their direct reports</w:t>
      </w:r>
    </w:p>
    <w:p w14:paraId="33C18BA6" w14:textId="3FA0B90E" w:rsidR="0086644C" w:rsidRPr="00FB0511" w:rsidRDefault="00000000" w:rsidP="0086644C">
      <w:pPr>
        <w:ind w:left="720"/>
      </w:pPr>
      <w:sdt>
        <w:sdtPr>
          <w:id w:val="-1819642013"/>
          <w:placeholder>
            <w:docPart w:val="F2CACEDF72D04DC48445F8F9F26E8B72"/>
          </w:placeholder>
          <w:dropDownList>
            <w:listItem w:value="Choose an item."/>
            <w:listItem w:displayText="Does not manage others" w:value="Does not manage others"/>
            <w:listItem w:displayText="Responsible for 1-2 people" w:value="Responsible for 1-2 people"/>
            <w:listItem w:displayText="Responsible for 3-5 people" w:value="Responsible for 3-5 people"/>
            <w:listItem w:displayText="Responsible for 6-10 people" w:value="Responsible for 6-10 people"/>
            <w:listItem w:displayText="Responsible for 11+ people" w:value="Responsible for 11+ people"/>
            <w:listItem w:displayText="Organises volunteers or seasonal temps" w:value="Organises volunteers or seasonal temps"/>
          </w:dropDownList>
        </w:sdtPr>
        <w:sdtContent>
          <w:r w:rsidR="00B4359F">
            <w:t>Responsible for 11+ people</w:t>
          </w:r>
        </w:sdtContent>
      </w:sdt>
    </w:p>
    <w:p w14:paraId="27C911E6" w14:textId="0E746A58" w:rsidR="00477409" w:rsidRDefault="00477409">
      <w:r>
        <w:rPr>
          <w:b/>
          <w:bCs/>
          <w:color w:val="000000" w:themeColor="text1"/>
        </w:rPr>
        <w:t>What is their role in team development?</w:t>
      </w:r>
    </w:p>
    <w:p w14:paraId="5CFA6EAA" w14:textId="4A3F9891" w:rsidR="00477409" w:rsidRDefault="00000000" w:rsidP="00FB0511">
      <w:pPr>
        <w:ind w:left="720"/>
      </w:pPr>
      <w:sdt>
        <w:sdtPr>
          <w:id w:val="1070314498"/>
          <w:placeholder>
            <w:docPart w:val="74938ED461F04DD7950824206D9CDF4A"/>
          </w:placeholder>
          <w:dropDownList>
            <w:listItem w:value="Choose an item."/>
            <w:listItem w:displayText="Level 1: No responsibility for the development of others. Focuses on their own performance and learning." w:value="Level 1: No responsibility for the development of others. Focuses on their own performance and learning."/>
            <w:listItem w:displayText="Level 2: As a team member, helps with the induction of colleagues and offers guidance. Shares knowledge to assist team members’ growth." w:value="Level 2: As a team member, helps with the induction of colleagues and offers guidance. Shares knowledge to assist team members’ growth."/>
            <w:listItem w:displayText="Level 3: As a supervisor, provides ongoing support and training to their direct reports, addressing day-to-day development needs. Positive Performance Conversations are conducted by a more senior manager." w:value="Level 3: As a supervisor, provides ongoing support and training to their direct reports, addressing day-to-day development needs. Positive Performance Conversations are conducted by a more senior manager."/>
            <w:listItem w:displayText="Level 4: Leads team development by identifying needs, creating opportunities, and conducting Positive Performance Conversations to support growth." w:value="Level 4: Leads team development by identifying needs, creating opportunities, and conducting Positive Performance Conversations to support growth."/>
            <w:listItem w:displayText="Level 5: Oversees the implementation of Positive Performance Conversations across multiple teams or departments, ensuring consistency and quality in development practices." w:value="Level 5: Oversees the implementation of Positive Performance Conversations across multiple teams or departments, ensuring consistency and quality in development practices."/>
          </w:dropDownList>
        </w:sdtPr>
        <w:sdtContent>
          <w:r w:rsidR="00B4359F">
            <w:t>Level 4: Leads team development by identifying needs, creating opportunities, and conducting Positive Performance Conversations to support growth.</w:t>
          </w:r>
        </w:sdtContent>
      </w:sdt>
    </w:p>
    <w:p w14:paraId="6627DE65" w14:textId="77777777" w:rsidR="00477409" w:rsidRDefault="00477409"/>
    <w:tbl>
      <w:tblPr>
        <w:tblStyle w:val="TableGrid"/>
        <w:tblW w:w="0" w:type="auto"/>
        <w:tblCellMar>
          <w:top w:w="57" w:type="dxa"/>
          <w:bottom w:w="57" w:type="dxa"/>
        </w:tblCellMar>
        <w:tblLook w:val="04A0" w:firstRow="1" w:lastRow="0" w:firstColumn="1" w:lastColumn="0" w:noHBand="0" w:noVBand="1"/>
      </w:tblPr>
      <w:tblGrid>
        <w:gridCol w:w="9016"/>
      </w:tblGrid>
      <w:tr w:rsidR="008F7556" w14:paraId="58BC71EA" w14:textId="77777777">
        <w:tc>
          <w:tcPr>
            <w:tcW w:w="9016" w:type="dxa"/>
            <w:shd w:val="clear" w:color="auto" w:fill="0A1E59"/>
          </w:tcPr>
          <w:p w14:paraId="2205EF5C" w14:textId="77777777" w:rsidR="008F7556" w:rsidRPr="003D151D" w:rsidRDefault="008F7556">
            <w:pPr>
              <w:rPr>
                <w:b/>
                <w:bCs/>
                <w:color w:val="FFFFFF" w:themeColor="background1"/>
              </w:rPr>
            </w:pPr>
            <w:r>
              <w:rPr>
                <w:b/>
                <w:bCs/>
                <w:color w:val="FFFFFF" w:themeColor="background1"/>
              </w:rPr>
              <w:t>Communication</w:t>
            </w:r>
          </w:p>
        </w:tc>
      </w:tr>
    </w:tbl>
    <w:p w14:paraId="31F7B61D" w14:textId="62801D1E" w:rsidR="008F7556" w:rsidRDefault="0566AA40" w:rsidP="689D6702">
      <w:pPr>
        <w:rPr>
          <w:b/>
          <w:bCs/>
          <w:color w:val="000000" w:themeColor="text1"/>
        </w:rPr>
      </w:pPr>
      <w:r w:rsidRPr="689D6702">
        <w:rPr>
          <w:b/>
          <w:bCs/>
          <w:color w:val="000000" w:themeColor="text1"/>
        </w:rPr>
        <w:t>Which option best describes this role on a day-to-day basis?</w:t>
      </w:r>
    </w:p>
    <w:p w14:paraId="14D046F4" w14:textId="6CCE4F6D" w:rsidR="008F7556" w:rsidRPr="00FB0511" w:rsidRDefault="00000000" w:rsidP="00FB0511">
      <w:pPr>
        <w:ind w:left="720"/>
      </w:pPr>
      <w:sdt>
        <w:sdtPr>
          <w:id w:val="-38199180"/>
          <w:placeholder>
            <w:docPart w:val="EAA93055D40B42B9906D7CBD0054047F"/>
          </w:placeholder>
          <w:dropDownList>
            <w:listItem w:value="Choose an item."/>
            <w:listItem w:displayText="Communicates straightforward information clearly and accurately" w:value="Communicates straightforward information clearly and accurately"/>
            <w:listItem w:displayText="Carefully considers how to communicate in the right way for the audience. Communicates information which may be sensitive or needs careful explanation." w:value="Carefully considers how to communicate in the right way for the audience. Communicates information which may be sensitive or needs careful explanation."/>
            <w:listItem w:displayText="Regularly handles information which is highly detailed, technical or specialist, and communicates this in a clear way." w:value="Regularly handles information which is highly detailed, technical or specialist, and communicates this in a clear way."/>
          </w:dropDownList>
        </w:sdtPr>
        <w:sdtContent>
          <w:r w:rsidR="00B646B6">
            <w:t>Regularly handles information which is highly detailed, technical or specialist, and communicates this in a clear way.</w:t>
          </w:r>
        </w:sdtContent>
      </w:sdt>
    </w:p>
    <w:p w14:paraId="0B0C704D" w14:textId="5A2E0160" w:rsidR="00BE7AFB" w:rsidRDefault="008F7556">
      <w:pPr>
        <w:rPr>
          <w:b/>
          <w:bCs/>
          <w:color w:val="000000" w:themeColor="text1"/>
        </w:rPr>
      </w:pPr>
      <w:r>
        <w:rPr>
          <w:b/>
          <w:bCs/>
          <w:color w:val="000000" w:themeColor="text1"/>
        </w:rPr>
        <w:t>Is there any difference between how they communicate verbally or written?</w:t>
      </w:r>
    </w:p>
    <w:p w14:paraId="76634A82" w14:textId="7E253933" w:rsidR="008F7556" w:rsidRPr="0092457B" w:rsidRDefault="008F7556">
      <w:r w:rsidRPr="0092457B">
        <w:rPr>
          <w:color w:val="000000" w:themeColor="text1"/>
        </w:rPr>
        <w:tab/>
      </w:r>
      <w:sdt>
        <w:sdtPr>
          <w:rPr>
            <w:color w:val="000000" w:themeColor="text1"/>
          </w:rPr>
          <w:id w:val="-1862743578"/>
          <w:placeholder>
            <w:docPart w:val="438227D81A5A47BDB39896E3C952D64B"/>
          </w:placeholder>
          <w:dropDownList>
            <w:listItem w:value="Choose an item."/>
            <w:listItem w:displayText="Yes, they communicate more complex information verbally" w:value="Yes, they communicate more complex information verbally"/>
            <w:listItem w:displayText="Yes, they communicate more complex information in written form." w:value="Yes, they communicate more complex information in written form."/>
            <w:listItem w:displayText="No, there is no difference." w:value="No, there is no difference."/>
          </w:dropDownList>
        </w:sdtPr>
        <w:sdtContent>
          <w:r w:rsidR="00B646B6">
            <w:rPr>
              <w:color w:val="000000" w:themeColor="text1"/>
            </w:rPr>
            <w:t>No, there is no difference.</w:t>
          </w:r>
        </w:sdtContent>
      </w:sdt>
    </w:p>
    <w:p w14:paraId="78769A8C" w14:textId="77777777" w:rsidR="00BE7AFB" w:rsidRDefault="00BE7AFB"/>
    <w:tbl>
      <w:tblPr>
        <w:tblStyle w:val="TableGrid"/>
        <w:tblW w:w="0" w:type="auto"/>
        <w:shd w:val="clear" w:color="auto" w:fill="0A1E59"/>
        <w:tblCellMar>
          <w:top w:w="57" w:type="dxa"/>
          <w:bottom w:w="57" w:type="dxa"/>
        </w:tblCellMar>
        <w:tblLook w:val="04A0" w:firstRow="1" w:lastRow="0" w:firstColumn="1" w:lastColumn="0" w:noHBand="0" w:noVBand="1"/>
      </w:tblPr>
      <w:tblGrid>
        <w:gridCol w:w="9016"/>
      </w:tblGrid>
      <w:tr w:rsidR="00AD2BE6" w14:paraId="6637BA6E" w14:textId="77777777" w:rsidTr="00AD2BE6">
        <w:tc>
          <w:tcPr>
            <w:tcW w:w="9016" w:type="dxa"/>
            <w:shd w:val="clear" w:color="auto" w:fill="0A1E59"/>
          </w:tcPr>
          <w:p w14:paraId="39A7676E" w14:textId="700F8961" w:rsidR="00AD2BE6" w:rsidRPr="003D151D" w:rsidRDefault="00AD2BE6">
            <w:pPr>
              <w:rPr>
                <w:b/>
                <w:bCs/>
                <w:color w:val="FFFFFF" w:themeColor="background1"/>
              </w:rPr>
            </w:pPr>
            <w:r>
              <w:rPr>
                <w:b/>
                <w:bCs/>
                <w:color w:val="FFFFFF" w:themeColor="background1"/>
              </w:rPr>
              <w:t>Networking</w:t>
            </w:r>
          </w:p>
        </w:tc>
      </w:tr>
    </w:tbl>
    <w:p w14:paraId="119DA953" w14:textId="72871CD1" w:rsidR="002E4771" w:rsidRDefault="6D7A661B" w:rsidP="689D6702">
      <w:pPr>
        <w:rPr>
          <w:b/>
          <w:bCs/>
          <w:color w:val="000000" w:themeColor="text1"/>
        </w:rPr>
      </w:pPr>
      <w:r w:rsidRPr="689D6702">
        <w:rPr>
          <w:b/>
          <w:bCs/>
          <w:color w:val="000000" w:themeColor="text1"/>
        </w:rPr>
        <w:t>Do they attend any formal groups, committees or networks, either internally or externally?</w:t>
      </w:r>
    </w:p>
    <w:p w14:paraId="0B90F723" w14:textId="389A21DA" w:rsidR="00BE7E0C" w:rsidRDefault="00BE7E0C" w:rsidP="357EA288">
      <w:pPr>
        <w:rPr>
          <w:b/>
          <w:bCs/>
          <w:color w:val="000000" w:themeColor="text1"/>
        </w:rPr>
      </w:pPr>
      <w:r>
        <w:rPr>
          <w:b/>
          <w:bCs/>
          <w:color w:val="000000" w:themeColor="text1"/>
        </w:rPr>
        <w:t>Internal:</w:t>
      </w:r>
      <w:r w:rsidR="005935B1">
        <w:rPr>
          <w:b/>
          <w:bCs/>
          <w:color w:val="000000" w:themeColor="text1"/>
        </w:rPr>
        <w:t xml:space="preserve"> </w:t>
      </w:r>
    </w:p>
    <w:sdt>
      <w:sdtPr>
        <w:rPr>
          <w:rStyle w:val="PlaceholderText"/>
          <w:color w:val="auto"/>
        </w:rPr>
        <w:id w:val="-562870823"/>
        <w:placeholder>
          <w:docPart w:val="7B4619FA6833490BA088A89C057FDCC7"/>
        </w:placeholder>
      </w:sdtPr>
      <w:sdtContent>
        <w:p w14:paraId="5DB99C08" w14:textId="63242F17" w:rsidR="002E4771" w:rsidRPr="00B16A33" w:rsidRDefault="51B790B0" w:rsidP="722E4EDD">
          <w:pPr>
            <w:ind w:left="720"/>
            <w:rPr>
              <w:rFonts w:eastAsia="Arial" w:cs="Arial"/>
              <w:color w:val="000000" w:themeColor="text1"/>
            </w:rPr>
          </w:pPr>
          <w:r w:rsidRPr="722E4EDD">
            <w:rPr>
              <w:rFonts w:eastAsia="Arial" w:cs="Arial"/>
              <w:color w:val="000000" w:themeColor="text1"/>
            </w:rPr>
            <w:t xml:space="preserve">      Chairs various operational groups within the department </w:t>
          </w:r>
        </w:p>
        <w:p w14:paraId="61A7D700" w14:textId="559F1B12" w:rsidR="002E4771" w:rsidRPr="00B16A33" w:rsidRDefault="51B790B0" w:rsidP="722E4EDD">
          <w:pPr>
            <w:ind w:left="720"/>
            <w:rPr>
              <w:rFonts w:eastAsia="Arial" w:cs="Arial"/>
              <w:color w:val="000000" w:themeColor="text1"/>
            </w:rPr>
          </w:pPr>
          <w:r w:rsidRPr="722E4EDD">
            <w:rPr>
              <w:rFonts w:eastAsia="Arial" w:cs="Arial"/>
              <w:color w:val="000000" w:themeColor="text1"/>
            </w:rPr>
            <w:lastRenderedPageBreak/>
            <w:t xml:space="preserve">  Attends as a participant: Department Executive Team meetings </w:t>
          </w:r>
        </w:p>
        <w:p w14:paraId="4E6DDE9D" w14:textId="38FD2BD1" w:rsidR="002E4771" w:rsidRPr="00B16A33" w:rsidRDefault="51B790B0" w:rsidP="722E4EDD">
          <w:pPr>
            <w:ind w:left="720"/>
            <w:rPr>
              <w:rFonts w:eastAsia="Arial" w:cs="Arial"/>
              <w:color w:val="000000" w:themeColor="text1"/>
            </w:rPr>
          </w:pPr>
          <w:r w:rsidRPr="722E4EDD">
            <w:rPr>
              <w:rFonts w:eastAsia="Arial" w:cs="Arial"/>
              <w:color w:val="000000" w:themeColor="text1"/>
            </w:rPr>
            <w:t xml:space="preserve">  Attends as a participant: university working groups and committees</w:t>
          </w:r>
        </w:p>
        <w:p w14:paraId="7DB04157" w14:textId="35DF9FD3" w:rsidR="002E4771" w:rsidRPr="00B16A33" w:rsidRDefault="00000000" w:rsidP="002E4771">
          <w:pPr>
            <w:ind w:left="720"/>
            <w:rPr>
              <w:rStyle w:val="PlaceholderText"/>
              <w:color w:val="auto"/>
            </w:rPr>
          </w:pPr>
        </w:p>
      </w:sdtContent>
    </w:sdt>
    <w:p w14:paraId="2B8E554F" w14:textId="0119975D" w:rsidR="00B53935" w:rsidRPr="00BE7E0C" w:rsidRDefault="00BE7E0C" w:rsidP="00BE7E0C">
      <w:pPr>
        <w:rPr>
          <w:rStyle w:val="PlaceholderText"/>
          <w:b/>
          <w:bCs/>
          <w:color w:val="auto"/>
        </w:rPr>
      </w:pPr>
      <w:r w:rsidRPr="00BE7E0C">
        <w:rPr>
          <w:rStyle w:val="PlaceholderText"/>
          <w:b/>
          <w:bCs/>
          <w:color w:val="auto"/>
        </w:rPr>
        <w:t>External:</w:t>
      </w:r>
    </w:p>
    <w:sdt>
      <w:sdtPr>
        <w:rPr>
          <w:rStyle w:val="PlaceholderText"/>
          <w:color w:val="auto"/>
        </w:rPr>
        <w:id w:val="-435132296"/>
        <w:placeholder>
          <w:docPart w:val="619F82BF8081423B9DF4830175538277"/>
        </w:placeholder>
      </w:sdtPr>
      <w:sdtContent>
        <w:p w14:paraId="2E5D170C" w14:textId="0B0A4EC1" w:rsidR="00BE7E0C" w:rsidRPr="00B16A33" w:rsidRDefault="235020D8" w:rsidP="2CF1D0C3">
          <w:pPr>
            <w:ind w:left="720"/>
            <w:rPr>
              <w:rFonts w:eastAsia="Arial" w:cs="Arial"/>
              <w:color w:val="000000" w:themeColor="text1"/>
            </w:rPr>
          </w:pPr>
          <w:r w:rsidRPr="2CF1D0C3">
            <w:rPr>
              <w:rFonts w:eastAsia="Arial" w:cs="Arial"/>
              <w:color w:val="000000" w:themeColor="text1"/>
            </w:rPr>
            <w:t xml:space="preserve">    Attends as a participant:  </w:t>
          </w:r>
        </w:p>
        <w:p w14:paraId="77C9C82A" w14:textId="3939C312" w:rsidR="00BE7E0C" w:rsidRPr="00B16A33" w:rsidRDefault="235020D8" w:rsidP="2CF1D0C3">
          <w:pPr>
            <w:ind w:left="720"/>
            <w:rPr>
              <w:rFonts w:eastAsia="Arial" w:cs="Arial"/>
              <w:color w:val="000000" w:themeColor="text1"/>
            </w:rPr>
          </w:pPr>
          <w:r w:rsidRPr="2CF1D0C3">
            <w:rPr>
              <w:rFonts w:eastAsia="Arial" w:cs="Arial"/>
              <w:color w:val="000000" w:themeColor="text1"/>
            </w:rPr>
            <w:t xml:space="preserve">  SCONUL Deputies Meetings </w:t>
          </w:r>
        </w:p>
        <w:p w14:paraId="35D99AB4" w14:textId="4775F4A9" w:rsidR="00BE7E0C" w:rsidRPr="00B16A33" w:rsidRDefault="235020D8" w:rsidP="2CF1D0C3">
          <w:pPr>
            <w:ind w:left="720"/>
            <w:rPr>
              <w:rFonts w:eastAsia="Arial" w:cs="Arial"/>
              <w:color w:val="000000" w:themeColor="text1"/>
            </w:rPr>
          </w:pPr>
          <w:r w:rsidRPr="2CF1D0C3">
            <w:rPr>
              <w:rFonts w:eastAsia="Arial" w:cs="Arial"/>
              <w:color w:val="000000" w:themeColor="text1"/>
            </w:rPr>
            <w:t xml:space="preserve">  Drill Hall Library and Unified Library Management System Governance meetings </w:t>
          </w:r>
        </w:p>
        <w:p w14:paraId="23AD4C58" w14:textId="04035B40" w:rsidR="00BE7E0C" w:rsidRPr="00B16A33" w:rsidRDefault="235020D8" w:rsidP="2CF1D0C3">
          <w:pPr>
            <w:ind w:left="720"/>
            <w:rPr>
              <w:rFonts w:eastAsia="Arial" w:cs="Arial"/>
              <w:color w:val="000000" w:themeColor="text1"/>
            </w:rPr>
          </w:pPr>
          <w:r w:rsidRPr="2CF1D0C3">
            <w:rPr>
              <w:rFonts w:eastAsia="Arial" w:cs="Arial"/>
              <w:color w:val="000000" w:themeColor="text1"/>
            </w:rPr>
            <w:t xml:space="preserve">  KMMS Joint Service Delivery Team meetings </w:t>
          </w:r>
        </w:p>
        <w:p w14:paraId="09969EED" w14:textId="52A249A4" w:rsidR="00BE7E0C" w:rsidRPr="00B16A33" w:rsidRDefault="00000000" w:rsidP="00BE7E0C">
          <w:pPr>
            <w:ind w:left="720"/>
            <w:rPr>
              <w:rStyle w:val="PlaceholderText"/>
              <w:color w:val="auto"/>
            </w:rPr>
          </w:pPr>
        </w:p>
      </w:sdtContent>
    </w:sdt>
    <w:p w14:paraId="4FB4429A" w14:textId="77777777" w:rsidR="00BE7E0C" w:rsidRDefault="00BE7E0C" w:rsidP="00BE7E0C">
      <w:pPr>
        <w:rPr>
          <w:rStyle w:val="PlaceholderText"/>
          <w:color w:val="auto"/>
        </w:rPr>
      </w:pPr>
    </w:p>
    <w:tbl>
      <w:tblPr>
        <w:tblStyle w:val="TableGrid"/>
        <w:tblW w:w="0" w:type="auto"/>
        <w:tblCellMar>
          <w:top w:w="57" w:type="dxa"/>
          <w:bottom w:w="57" w:type="dxa"/>
        </w:tblCellMar>
        <w:tblLook w:val="04A0" w:firstRow="1" w:lastRow="0" w:firstColumn="1" w:lastColumn="0" w:noHBand="0" w:noVBand="1"/>
      </w:tblPr>
      <w:tblGrid>
        <w:gridCol w:w="9016"/>
      </w:tblGrid>
      <w:tr w:rsidR="00B53935" w14:paraId="5A3E9EE2" w14:textId="77777777">
        <w:tc>
          <w:tcPr>
            <w:tcW w:w="9016" w:type="dxa"/>
            <w:shd w:val="clear" w:color="auto" w:fill="0A1E59"/>
          </w:tcPr>
          <w:p w14:paraId="2050E3C4" w14:textId="411B321A" w:rsidR="00B53935" w:rsidRPr="003D151D" w:rsidRDefault="00B53935">
            <w:pPr>
              <w:rPr>
                <w:b/>
                <w:bCs/>
                <w:color w:val="FFFFFF" w:themeColor="background1"/>
              </w:rPr>
            </w:pPr>
            <w:r>
              <w:rPr>
                <w:b/>
                <w:bCs/>
                <w:color w:val="FFFFFF" w:themeColor="background1"/>
              </w:rPr>
              <w:t xml:space="preserve">Service </w:t>
            </w:r>
            <w:r w:rsidR="00C947E4">
              <w:rPr>
                <w:b/>
                <w:bCs/>
                <w:color w:val="FFFFFF" w:themeColor="background1"/>
              </w:rPr>
              <w:t>delivery</w:t>
            </w:r>
          </w:p>
        </w:tc>
      </w:tr>
    </w:tbl>
    <w:p w14:paraId="2F622549" w14:textId="4CC6D1D3" w:rsidR="00B53935" w:rsidRDefault="00C947E4" w:rsidP="00B53935">
      <w:pPr>
        <w:rPr>
          <w:b/>
          <w:bCs/>
          <w:color w:val="000000" w:themeColor="text1"/>
        </w:rPr>
      </w:pPr>
      <w:r>
        <w:rPr>
          <w:b/>
          <w:bCs/>
          <w:color w:val="000000" w:themeColor="text1"/>
        </w:rPr>
        <w:t>Where does the work come from and how is it delivered?</w:t>
      </w:r>
    </w:p>
    <w:p w14:paraId="633D2B8C" w14:textId="0FEA371B" w:rsidR="00B53935" w:rsidRPr="00FB0511" w:rsidRDefault="00000000" w:rsidP="00B53935">
      <w:pPr>
        <w:ind w:left="720"/>
      </w:pPr>
      <w:sdt>
        <w:sdtPr>
          <w:id w:val="-1367296347"/>
          <w:placeholder>
            <w:docPart w:val="CCB0439B544347AE995C9C5054F2F99A"/>
          </w:placeholder>
          <w:dropDownList>
            <w:listItem w:value="Choose an item."/>
            <w:listItem w:displayText="The work is given to them and they follow set procedures" w:value="The work is given to them and they follow set procedures"/>
            <w:listItem w:displayText="The work mostly comes to them, but they also need to be proactive in identifying service improvements" w:value="The work mostly comes to them, but they also need to be proactive in identifying service improvements"/>
            <w:listItem w:displayText="They are proactive and responsible for the quality of the service they provide" w:value="They are proactive and responsible for the quality of the service they provide"/>
            <w:listItem w:displayText="They are fully proactive and set the standards for service across their function" w:value="They are fully proactive and set the standards for service across their function"/>
          </w:dropDownList>
        </w:sdtPr>
        <w:sdtContent>
          <w:r w:rsidR="00520D46">
            <w:t>They are proactive and responsible for the quality of the service they provide</w:t>
          </w:r>
        </w:sdtContent>
      </w:sdt>
    </w:p>
    <w:p w14:paraId="28F53671" w14:textId="77777777" w:rsidR="00B53935" w:rsidRDefault="00B53935" w:rsidP="00B53935">
      <w:pPr>
        <w:rPr>
          <w:rStyle w:val="PlaceholderText"/>
        </w:rPr>
      </w:pPr>
    </w:p>
    <w:tbl>
      <w:tblPr>
        <w:tblStyle w:val="TableGrid"/>
        <w:tblW w:w="0" w:type="auto"/>
        <w:tblCellMar>
          <w:top w:w="57" w:type="dxa"/>
          <w:bottom w:w="57" w:type="dxa"/>
        </w:tblCellMar>
        <w:tblLook w:val="04A0" w:firstRow="1" w:lastRow="0" w:firstColumn="1" w:lastColumn="0" w:noHBand="0" w:noVBand="1"/>
      </w:tblPr>
      <w:tblGrid>
        <w:gridCol w:w="9016"/>
      </w:tblGrid>
      <w:tr w:rsidR="00970B84" w14:paraId="56E2ABD8" w14:textId="77777777">
        <w:tc>
          <w:tcPr>
            <w:tcW w:w="9016" w:type="dxa"/>
            <w:shd w:val="clear" w:color="auto" w:fill="0A1E59"/>
          </w:tcPr>
          <w:p w14:paraId="74C579E8" w14:textId="6080DFDC" w:rsidR="00970B84" w:rsidRPr="003D151D" w:rsidRDefault="00970B84">
            <w:pPr>
              <w:rPr>
                <w:b/>
                <w:bCs/>
                <w:color w:val="FFFFFF" w:themeColor="background1"/>
              </w:rPr>
            </w:pPr>
            <w:r>
              <w:rPr>
                <w:b/>
                <w:bCs/>
                <w:color w:val="FFFFFF" w:themeColor="background1"/>
              </w:rPr>
              <w:t>Decision making</w:t>
            </w:r>
          </w:p>
        </w:tc>
      </w:tr>
    </w:tbl>
    <w:p w14:paraId="50E77355" w14:textId="36329826" w:rsidR="00970B84" w:rsidRDefault="00970B84" w:rsidP="00970B84">
      <w:pPr>
        <w:rPr>
          <w:b/>
          <w:bCs/>
          <w:color w:val="000000" w:themeColor="text1"/>
        </w:rPr>
      </w:pPr>
      <w:r>
        <w:rPr>
          <w:b/>
          <w:bCs/>
          <w:color w:val="000000" w:themeColor="text1"/>
        </w:rPr>
        <w:t>What sort of decisions to they make themselves without input from others?</w:t>
      </w:r>
    </w:p>
    <w:p w14:paraId="5A405300" w14:textId="2542FD9E" w:rsidR="00970B84" w:rsidRPr="00FB0511" w:rsidRDefault="00000000" w:rsidP="00970B84">
      <w:pPr>
        <w:ind w:left="720"/>
      </w:pPr>
      <w:sdt>
        <w:sdtPr>
          <w:id w:val="-1989941797"/>
          <w:placeholder>
            <w:docPart w:val="F40D549E02884907991EF8FCCF6A5311"/>
          </w:placeholder>
          <w:dropDownList>
            <w:listItem w:value="Choose an item."/>
            <w:listItem w:displayText="Level 1 – They make no independent decisions" w:value="Level 1 – They make no independent decisions"/>
            <w:listItem w:displayText="Level 2 – Decisions with a limited impact, typically affecting individual tasks or immediate work processes" w:value="Level 2 – Decisions with a limited impact, typically affecting individual tasks or immediate work processes"/>
            <w:listItem w:displayText="Level 3 – Decisions affect a specific team or project, influencing outcomes and workflows within a defined area" w:value="Level 3 – Decisions affect a specific team or project, influencing outcomes and workflows within a defined area"/>
            <w:listItem w:displayText="Level 4 – Decisions have a broader impact, influencing multiple teams, departments or organisational processes" w:value="Level 4 – Decisions have a broader impact, influencing multiple teams, departments or organisational processes"/>
            <w:listItem w:displayText="Level 5 – Strategic decisions with significant organisational impact, shaping long term direction and key outcomes across the organisation" w:value="Level 5 – Strategic decisions with significant organisational impact, shaping long term direction and key outcomes across the organisation"/>
          </w:dropDownList>
        </w:sdtPr>
        <w:sdtContent>
          <w:r w:rsidR="00D21E35">
            <w:t>Level 3 – Decisions affect a specific team or project, influencing outcomes and workflows within a defined area</w:t>
          </w:r>
        </w:sdtContent>
      </w:sdt>
    </w:p>
    <w:p w14:paraId="70BD2002" w14:textId="73488D27" w:rsidR="00970B84" w:rsidRDefault="00970B84" w:rsidP="00970B84">
      <w:pPr>
        <w:rPr>
          <w:b/>
          <w:bCs/>
          <w:color w:val="000000" w:themeColor="text1"/>
        </w:rPr>
      </w:pPr>
      <w:r>
        <w:rPr>
          <w:b/>
          <w:bCs/>
          <w:color w:val="000000" w:themeColor="text1"/>
        </w:rPr>
        <w:t>What kind of decisions would they collaborate with others to resolve?</w:t>
      </w:r>
    </w:p>
    <w:p w14:paraId="4A86E09C" w14:textId="5A0C2542" w:rsidR="00822673" w:rsidRPr="00822673" w:rsidRDefault="00000000" w:rsidP="00822673">
      <w:pPr>
        <w:ind w:left="720"/>
      </w:pPr>
      <w:sdt>
        <w:sdtPr>
          <w:id w:val="1724261513"/>
          <w:placeholder>
            <w:docPart w:val="24599DCA6D3042EAB935C8F9924EF29D"/>
          </w:placeholder>
          <w:dropDownList>
            <w:listItem w:value="Choose an item."/>
            <w:listItem w:displayText="Level 1 – They make no independent decisions" w:value="Level 1 – They make no independent decisions"/>
            <w:listItem w:displayText="Level 2 – Decisions with a limited impact, typically affecting individual tasks or immediate work processes" w:value="Level 2 – Decisions with a limited impact, typically affecting individual tasks or immediate work processes"/>
            <w:listItem w:displayText="Level 3 – Decisions affect a specific team or project, influencing outcomes and workflows within a defined area" w:value="Level 3 – Decisions affect a specific team or project, influencing outcomes and workflows within a defined area"/>
            <w:listItem w:displayText="Level 4 – Decisions have a broader impact, influencing multiple teams, departments or organisational processes" w:value="Level 4 – Decisions have a broader impact, influencing multiple teams, departments or organisational processes"/>
            <w:listItem w:displayText="Level 5 – Strategic decisions with significant organisational impact, shaping long term direction and key outcomes across the organisation" w:value="Level 5 – Strategic decisions with significant organisational impact, shaping long term direction and key outcomes across the organisation"/>
          </w:dropDownList>
        </w:sdtPr>
        <w:sdtContent>
          <w:r w:rsidR="00D21E35">
            <w:t>Level 3 – Decisions affect a specific team or project, influencing outcomes and workflows within a defined area</w:t>
          </w:r>
        </w:sdtContent>
      </w:sdt>
    </w:p>
    <w:p w14:paraId="2AC1F27F" w14:textId="77777777" w:rsidR="0002512D" w:rsidRPr="0002512D" w:rsidRDefault="5DEB6FCB" w:rsidP="689D6702">
      <w:pPr>
        <w:rPr>
          <w:b/>
          <w:bCs/>
        </w:rPr>
      </w:pPr>
      <w:r w:rsidRPr="689D6702">
        <w:rPr>
          <w:b/>
          <w:bCs/>
        </w:rPr>
        <w:t>If they give advice or input to others, such as their line manager, to help them make a decision, what kind of decisions would that be?</w:t>
      </w:r>
    </w:p>
    <w:p w14:paraId="271A45DD" w14:textId="18DDF386" w:rsidR="005C16BD" w:rsidRPr="0092457B" w:rsidRDefault="00000000" w:rsidP="005C16BD">
      <w:pPr>
        <w:ind w:left="720"/>
      </w:pPr>
      <w:sdt>
        <w:sdtPr>
          <w:id w:val="-332839467"/>
          <w:placeholder>
            <w:docPart w:val="F16E17622531413A9CF81A0EEC6A4C36"/>
          </w:placeholder>
          <w:dropDownList>
            <w:listItem w:value="Choose an item."/>
            <w:listItem w:displayText="Level 1 – They do not input into any decisions" w:value="Level 1 – They do not input into any decisions"/>
            <w:listItem w:displayText="Level 2 – Decisions with a limited impact, typically affecting individual tasks or immediate work processes" w:value="Level 2 – Decisions with a limited impact, typically affecting individual tasks or immediate work processes"/>
            <w:listItem w:displayText="Level 3 – Decisions affect a specific team or project, influencing outcomes and workflows within a defined area" w:value="Level 3 – Decisions affect a specific team or project, influencing outcomes and workflows within a defined area"/>
            <w:listItem w:displayText="Level 4 – Decisions have a broader impact, influencing multiple teams, departments or organisational processes" w:value="Level 4 – Decisions have a broader impact, influencing multiple teams, departments or organisational processes"/>
            <w:listItem w:displayText="Level 5 – Strategic decisions with significant organisational impact, shaping long term direction and key outcomes across the organisation" w:value="Level 5 – Strategic decisions with significant organisational impact, shaping long term direction and key outcomes across the organisation"/>
          </w:dropDownList>
        </w:sdtPr>
        <w:sdtContent>
          <w:r w:rsidR="00D21E35">
            <w:t>Level 3 – Decisions affect a specific team or project, influencing outcomes and workflows within a defined area</w:t>
          </w:r>
        </w:sdtContent>
      </w:sdt>
    </w:p>
    <w:p w14:paraId="2415E28E" w14:textId="4BDF4901" w:rsidR="00E60C66" w:rsidRPr="0002512D" w:rsidRDefault="002914A1" w:rsidP="00E60C66">
      <w:pPr>
        <w:rPr>
          <w:b/>
          <w:bCs/>
        </w:rPr>
      </w:pPr>
      <w:r>
        <w:rPr>
          <w:b/>
          <w:bCs/>
        </w:rPr>
        <w:t>Are they responsible for managing a budget?</w:t>
      </w:r>
    </w:p>
    <w:p w14:paraId="58F07A9D" w14:textId="33F5B13E" w:rsidR="008464D4" w:rsidRDefault="00000000" w:rsidP="00C55065">
      <w:pPr>
        <w:ind w:left="720"/>
      </w:pPr>
      <w:sdt>
        <w:sdtPr>
          <w:id w:val="1939635577"/>
          <w:placeholder>
            <w:docPart w:val="53E0F4093FD24D56B16F23E52332C92C"/>
          </w:placeholder>
          <w:dropDownList>
            <w:listItem w:value="Choose an item."/>
            <w:listItem w:displayText="Yes" w:value="Yes"/>
            <w:listItem w:displayText="No" w:value="No"/>
          </w:dropDownList>
        </w:sdtPr>
        <w:sdtContent>
          <w:r w:rsidR="00895384">
            <w:t>Yes</w:t>
          </w:r>
        </w:sdtContent>
      </w:sdt>
    </w:p>
    <w:p w14:paraId="54F41441" w14:textId="25CBDEEF" w:rsidR="00C55065" w:rsidRPr="0092457B" w:rsidRDefault="00C55065" w:rsidP="00C55065">
      <w:pPr>
        <w:ind w:left="720"/>
      </w:pPr>
      <w:r w:rsidRPr="008464D4">
        <w:rPr>
          <w:color w:val="A6A6A6" w:themeColor="background1" w:themeShade="A6"/>
        </w:rPr>
        <w:t>If</w:t>
      </w:r>
      <w:r w:rsidR="008464D4" w:rsidRPr="008464D4">
        <w:rPr>
          <w:color w:val="A6A6A6" w:themeColor="background1" w:themeShade="A6"/>
        </w:rPr>
        <w:t xml:space="preserve"> yes</w:t>
      </w:r>
      <w:r w:rsidRPr="008464D4">
        <w:rPr>
          <w:color w:val="A6A6A6" w:themeColor="background1" w:themeShade="A6"/>
        </w:rPr>
        <w:t xml:space="preserve">, how much? </w:t>
      </w:r>
      <w:r>
        <w:t>£</w:t>
      </w:r>
      <w:r w:rsidR="00822673">
        <w:t xml:space="preserve"> </w:t>
      </w:r>
      <w:sdt>
        <w:sdtPr>
          <w:id w:val="-1685593156"/>
          <w:placeholder>
            <w:docPart w:val="1C214FB16797494294867491A6767E5A"/>
          </w:placeholder>
          <w:text/>
        </w:sdtPr>
        <w:sdtContent>
          <w:r w:rsidR="00895384">
            <w:t>£300,000</w:t>
          </w:r>
        </w:sdtContent>
      </w:sdt>
    </w:p>
    <w:p w14:paraId="44132F6B" w14:textId="77777777" w:rsidR="00E60C66" w:rsidRDefault="00E60C66" w:rsidP="00970B84">
      <w:pPr>
        <w:rPr>
          <w:rStyle w:val="PlaceholderText"/>
        </w:rPr>
      </w:pPr>
    </w:p>
    <w:tbl>
      <w:tblPr>
        <w:tblStyle w:val="TableGrid"/>
        <w:tblW w:w="0" w:type="auto"/>
        <w:tblCellMar>
          <w:top w:w="57" w:type="dxa"/>
          <w:bottom w:w="57" w:type="dxa"/>
        </w:tblCellMar>
        <w:tblLook w:val="04A0" w:firstRow="1" w:lastRow="0" w:firstColumn="1" w:lastColumn="0" w:noHBand="0" w:noVBand="1"/>
      </w:tblPr>
      <w:tblGrid>
        <w:gridCol w:w="9016"/>
      </w:tblGrid>
      <w:tr w:rsidR="003E7BB2" w14:paraId="1193BA4A" w14:textId="77777777">
        <w:tc>
          <w:tcPr>
            <w:tcW w:w="9016" w:type="dxa"/>
            <w:shd w:val="clear" w:color="auto" w:fill="0A1E59"/>
          </w:tcPr>
          <w:p w14:paraId="6A3515D7" w14:textId="44D74155" w:rsidR="003E7BB2" w:rsidRPr="003D151D" w:rsidRDefault="003E7BB2">
            <w:pPr>
              <w:rPr>
                <w:b/>
                <w:bCs/>
                <w:color w:val="FFFFFF" w:themeColor="background1"/>
              </w:rPr>
            </w:pPr>
            <w:r>
              <w:rPr>
                <w:b/>
                <w:bCs/>
                <w:color w:val="FFFFFF" w:themeColor="background1"/>
              </w:rPr>
              <w:t>Problem solving</w:t>
            </w:r>
          </w:p>
        </w:tc>
      </w:tr>
    </w:tbl>
    <w:p w14:paraId="6B5E72E9" w14:textId="608FBDEA" w:rsidR="003E7BB2" w:rsidRDefault="003E7BB2" w:rsidP="003E7BB2">
      <w:pPr>
        <w:rPr>
          <w:b/>
          <w:bCs/>
          <w:color w:val="000000" w:themeColor="text1"/>
        </w:rPr>
      </w:pPr>
      <w:r>
        <w:rPr>
          <w:b/>
          <w:bCs/>
          <w:color w:val="000000" w:themeColor="text1"/>
        </w:rPr>
        <w:t>Which statement best describes how they solve problems?</w:t>
      </w:r>
    </w:p>
    <w:p w14:paraId="743C29C1" w14:textId="0DF4453C" w:rsidR="00303762" w:rsidRPr="00303762" w:rsidRDefault="00303762" w:rsidP="003E7BB2">
      <w:pPr>
        <w:rPr>
          <w:i/>
          <w:iCs/>
          <w:color w:val="000000" w:themeColor="text1"/>
          <w:sz w:val="20"/>
          <w:szCs w:val="20"/>
        </w:rPr>
      </w:pPr>
      <w:r w:rsidRPr="00303762">
        <w:rPr>
          <w:i/>
          <w:iCs/>
          <w:color w:val="000000" w:themeColor="text1"/>
          <w:sz w:val="20"/>
          <w:szCs w:val="20"/>
        </w:rPr>
        <w:t xml:space="preserve">Typical </w:t>
      </w:r>
      <w:r w:rsidR="008B488F">
        <w:rPr>
          <w:i/>
          <w:iCs/>
          <w:color w:val="000000" w:themeColor="text1"/>
          <w:sz w:val="20"/>
          <w:szCs w:val="20"/>
        </w:rPr>
        <w:t>ratings</w:t>
      </w:r>
      <w:r w:rsidR="00A12A36">
        <w:rPr>
          <w:i/>
          <w:iCs/>
          <w:color w:val="000000" w:themeColor="text1"/>
          <w:sz w:val="20"/>
          <w:szCs w:val="20"/>
        </w:rPr>
        <w:t xml:space="preserve">: 1 = grades A-D, 2 = grades D-H, </w:t>
      </w:r>
      <w:r w:rsidR="0085702B">
        <w:rPr>
          <w:i/>
          <w:iCs/>
          <w:color w:val="000000" w:themeColor="text1"/>
          <w:sz w:val="20"/>
          <w:szCs w:val="20"/>
        </w:rPr>
        <w:t>3 = grades I-L, 4=</w:t>
      </w:r>
      <w:r w:rsidR="001D5AC5">
        <w:rPr>
          <w:i/>
          <w:iCs/>
          <w:color w:val="000000" w:themeColor="text1"/>
          <w:sz w:val="20"/>
          <w:szCs w:val="20"/>
        </w:rPr>
        <w:t xml:space="preserve"> grades K+</w:t>
      </w:r>
    </w:p>
    <w:p w14:paraId="4DE8FF0C" w14:textId="38E010BF" w:rsidR="00FA033C" w:rsidRPr="0092457B" w:rsidRDefault="00000000" w:rsidP="00FA033C">
      <w:pPr>
        <w:ind w:left="720"/>
      </w:pPr>
      <w:sdt>
        <w:sdtPr>
          <w:id w:val="-1018004198"/>
          <w:placeholder>
            <w:docPart w:val="65C7950A364C49FFA61EB8BE2D6211CE"/>
          </w:placeholder>
          <w:dropDownList>
            <w:listItem w:value="Choose an item."/>
            <w:listItem w:displayText="Level 1: Identifies straightforward problems and follows established procedures to resolve them with minimal supervision." w:value="Level 1: Identifies straightforward problems and follows established procedures to resolve them with minimal supervision."/>
            <w:listItem w:displayText="Level 2: Uses initiative and creativity to address problems within a defined scope, seeking guidance for more complex issues." w:value="Level 2: Uses initiative and creativity to address problems within a defined scope, seeking guidance for more complex issues."/>
            <w:listItem w:displayText="Level 3: Analyses complex problems where there may be partial or conflicting information, develops solutions independently, and evaluates potential outcomes before implementing them." w:value="Level 3: Analyses complex problems where there may be partial or conflicting information, develops solutions independently, and evaluates potential outcomes before implementing them."/>
            <w:listItem w:displayText="Level 4: Solves high-level, strategic problems with long-term implications for the University" w:value="Level 4: Solves high-level, strategic problems with long-term implications for the University"/>
          </w:dropDownList>
        </w:sdtPr>
        <w:sdtContent>
          <w:r w:rsidR="3D26B8BC">
            <w:t>Level 3: Analyses complex problems where there may be partial or conflicting information, develops solutions independently, and evaluates potential outcomes before implementing th</w:t>
          </w:r>
          <w:r w:rsidR="00FA033C">
            <w:t>em.</w:t>
          </w:r>
        </w:sdtContent>
      </w:sdt>
    </w:p>
    <w:p w14:paraId="261F85AB" w14:textId="77777777" w:rsidR="00B53935" w:rsidRDefault="00B53935" w:rsidP="002E4771">
      <w:pPr>
        <w:ind w:left="720"/>
        <w:rPr>
          <w:rStyle w:val="PlaceholderText"/>
        </w:rPr>
      </w:pPr>
    </w:p>
    <w:tbl>
      <w:tblPr>
        <w:tblStyle w:val="TableGrid"/>
        <w:tblW w:w="0" w:type="auto"/>
        <w:tblCellMar>
          <w:top w:w="57" w:type="dxa"/>
          <w:bottom w:w="57" w:type="dxa"/>
        </w:tblCellMar>
        <w:tblLook w:val="04A0" w:firstRow="1" w:lastRow="0" w:firstColumn="1" w:lastColumn="0" w:noHBand="0" w:noVBand="1"/>
      </w:tblPr>
      <w:tblGrid>
        <w:gridCol w:w="9016"/>
      </w:tblGrid>
      <w:tr w:rsidR="00E75791" w14:paraId="49188387" w14:textId="77777777">
        <w:tc>
          <w:tcPr>
            <w:tcW w:w="9016" w:type="dxa"/>
            <w:shd w:val="clear" w:color="auto" w:fill="0A1E59"/>
          </w:tcPr>
          <w:p w14:paraId="3487641D" w14:textId="6549A77F" w:rsidR="00E75791" w:rsidRPr="003D151D" w:rsidRDefault="00E75791">
            <w:pPr>
              <w:rPr>
                <w:b/>
                <w:bCs/>
                <w:color w:val="FFFFFF" w:themeColor="background1"/>
              </w:rPr>
            </w:pPr>
            <w:r>
              <w:rPr>
                <w:b/>
                <w:bCs/>
                <w:color w:val="FFFFFF" w:themeColor="background1"/>
              </w:rPr>
              <w:t>Data analysis</w:t>
            </w:r>
          </w:p>
        </w:tc>
      </w:tr>
    </w:tbl>
    <w:p w14:paraId="4C7AA776" w14:textId="09C9F0B3" w:rsidR="00E75791" w:rsidRDefault="12F28A2C" w:rsidP="689D6702">
      <w:pPr>
        <w:rPr>
          <w:b/>
          <w:bCs/>
          <w:color w:val="000000" w:themeColor="text1"/>
        </w:rPr>
      </w:pPr>
      <w:r w:rsidRPr="689D6702">
        <w:rPr>
          <w:b/>
          <w:bCs/>
          <w:color w:val="000000" w:themeColor="text1"/>
        </w:rPr>
        <w:t>What is their role regarding data?</w:t>
      </w:r>
    </w:p>
    <w:p w14:paraId="18773668" w14:textId="194478E0" w:rsidR="00E75791" w:rsidRPr="0092457B" w:rsidRDefault="00000000" w:rsidP="00E75791">
      <w:pPr>
        <w:ind w:left="720"/>
      </w:pPr>
      <w:sdt>
        <w:sdtPr>
          <w:id w:val="457919384"/>
          <w:placeholder>
            <w:docPart w:val="138B7FED8BE0479F88BF17267EC8632A"/>
          </w:placeholder>
          <w:dropDownList>
            <w:listItem w:value="Choose an item."/>
            <w:listItem w:displayText="Level 1: Understands basic data concepts and gathers straightforward information, ensuring accuracy in recording and reporting." w:value="Level 1: Understands basic data concepts and gathers straightforward information, ensuring accuracy in recording and reporting."/>
            <w:listItem w:displayText="Level 2: Collects and organises data from multiple sources, performs basic analysis, and presents findings in clear formats like tables or charts." w:value="Level 2: Collects and organises data from multiple sources, performs basic analysis, and presents findings in clear formats like tables or charts."/>
            <w:listItem w:displayText="Level 3: Analyses large datasets, identifies trends or insights, and prepares detailed reports or presentations tailored to different audiences." w:value="Level 3: Analyses large datasets, identifies trends or insights, and prepares detailed reports or presentations tailored to different audiences."/>
            <w:listItem w:displayText="Level 4: Designs and oversees data strategies, develops advanced analytical models, and communicates insights to influence strategic decisions." w:value="Level 4: Designs and oversees data strategies, develops advanced analytical models, and communicates insights to influence strategic decisions."/>
          </w:dropDownList>
        </w:sdtPr>
        <w:sdtContent>
          <w:r w:rsidR="6F194267">
            <w:t>Level 3: Analyses large datasets, identifies trends or insights, and prepares detailed reports or presentations tailored to different audiences</w:t>
          </w:r>
          <w:r w:rsidR="00E75791">
            <w:t>.</w:t>
          </w:r>
        </w:sdtContent>
      </w:sdt>
    </w:p>
    <w:p w14:paraId="306EF3C5" w14:textId="77777777" w:rsidR="00E75791" w:rsidRDefault="00E75791" w:rsidP="00E75791">
      <w:pPr>
        <w:ind w:left="720"/>
        <w:rPr>
          <w:rStyle w:val="PlaceholderText"/>
        </w:rPr>
      </w:pPr>
    </w:p>
    <w:tbl>
      <w:tblPr>
        <w:tblStyle w:val="TableGrid"/>
        <w:tblW w:w="0" w:type="auto"/>
        <w:tblCellMar>
          <w:top w:w="57" w:type="dxa"/>
          <w:bottom w:w="57" w:type="dxa"/>
        </w:tblCellMar>
        <w:tblLook w:val="04A0" w:firstRow="1" w:lastRow="0" w:firstColumn="1" w:lastColumn="0" w:noHBand="0" w:noVBand="1"/>
      </w:tblPr>
      <w:tblGrid>
        <w:gridCol w:w="9016"/>
      </w:tblGrid>
      <w:tr w:rsidR="00E75791" w14:paraId="78BCE2B9" w14:textId="77777777">
        <w:tc>
          <w:tcPr>
            <w:tcW w:w="9016" w:type="dxa"/>
            <w:shd w:val="clear" w:color="auto" w:fill="0A1E59"/>
          </w:tcPr>
          <w:p w14:paraId="09901D33" w14:textId="681F324A" w:rsidR="00E75791" w:rsidRPr="003D151D" w:rsidRDefault="009268F1">
            <w:pPr>
              <w:rPr>
                <w:b/>
                <w:bCs/>
                <w:color w:val="FFFFFF" w:themeColor="background1"/>
              </w:rPr>
            </w:pPr>
            <w:r>
              <w:rPr>
                <w:b/>
                <w:bCs/>
                <w:color w:val="FFFFFF" w:themeColor="background1"/>
              </w:rPr>
              <w:t>Work environment (h</w:t>
            </w:r>
            <w:r w:rsidR="00E75791">
              <w:rPr>
                <w:b/>
                <w:bCs/>
                <w:color w:val="FFFFFF" w:themeColor="background1"/>
              </w:rPr>
              <w:t>ealth and safety</w:t>
            </w:r>
            <w:r>
              <w:rPr>
                <w:b/>
                <w:bCs/>
                <w:color w:val="FFFFFF" w:themeColor="background1"/>
              </w:rPr>
              <w:t>)</w:t>
            </w:r>
          </w:p>
        </w:tc>
      </w:tr>
    </w:tbl>
    <w:p w14:paraId="0152D211" w14:textId="7DAD106B" w:rsidR="00E75791" w:rsidRDefault="11053014" w:rsidP="689D6702">
      <w:pPr>
        <w:rPr>
          <w:b/>
          <w:bCs/>
          <w:color w:val="000000" w:themeColor="text1"/>
        </w:rPr>
      </w:pPr>
      <w:r w:rsidRPr="689D6702">
        <w:rPr>
          <w:b/>
          <w:bCs/>
          <w:color w:val="000000" w:themeColor="text1"/>
        </w:rPr>
        <w:t>What role do they have regarding Health and Safety procedures?</w:t>
      </w:r>
    </w:p>
    <w:p w14:paraId="61517738" w14:textId="224DCB64" w:rsidR="00E75791" w:rsidRPr="0092457B" w:rsidRDefault="00000000" w:rsidP="00E75791">
      <w:pPr>
        <w:ind w:left="720"/>
      </w:pPr>
      <w:sdt>
        <w:sdtPr>
          <w:id w:val="1887294655"/>
          <w:placeholder>
            <w:docPart w:val="26C03F8E21DF48F99252E74E8FD858E2"/>
          </w:placeholder>
          <w:dropDownList>
            <w:listItem w:value="Choose an item."/>
            <w:listItem w:displayText="Works primarily in offices or other stable environments, follows routine health and safety procedures" w:value="Works primarily in offices or other stable environments, follows routine health and safety procedures"/>
            <w:listItem w:displayText="Works in an environment with occasional minor risks, has an understanding of Health and Safety requirements as part of the role and follow procedures on a day-to-day basis" w:value="Works in an environment with occasional minor risks, has an understanding of Health and Safety requirements as part of the role and follow procedures on a day-to-day basis"/>
            <w:listItem w:displayText="Regularly works in an environment which requires significant Health and Safety procedures to be followed, and they are responsible for the safety of others" w:value="Regularly works in an environment which requires significant Health and Safety procedures to be followed, and they are responsible for the safety of others"/>
            <w:listItem w:displayText="Primarily works in a high-risk environment with complex Health and Safety procedures" w:value="Primarily works in a high-risk environment with complex Health and Safety procedures"/>
          </w:dropDownList>
        </w:sdtPr>
        <w:sdtContent>
          <w:r w:rsidR="72C36CB2">
            <w:t>Works primarily in offices or other stable environments, follows routine health and safety procedures</w:t>
          </w:r>
        </w:sdtContent>
      </w:sdt>
    </w:p>
    <w:p w14:paraId="0D577D29" w14:textId="77777777" w:rsidR="00E75791" w:rsidRDefault="00E75791" w:rsidP="00E75791">
      <w:pPr>
        <w:ind w:left="720"/>
        <w:rPr>
          <w:rStyle w:val="PlaceholderText"/>
        </w:rPr>
      </w:pPr>
    </w:p>
    <w:tbl>
      <w:tblPr>
        <w:tblStyle w:val="TableGrid"/>
        <w:tblW w:w="0" w:type="auto"/>
        <w:tblCellMar>
          <w:top w:w="57" w:type="dxa"/>
          <w:bottom w:w="57" w:type="dxa"/>
        </w:tblCellMar>
        <w:tblLook w:val="04A0" w:firstRow="1" w:lastRow="0" w:firstColumn="1" w:lastColumn="0" w:noHBand="0" w:noVBand="1"/>
      </w:tblPr>
      <w:tblGrid>
        <w:gridCol w:w="9016"/>
      </w:tblGrid>
      <w:tr w:rsidR="00772D39" w14:paraId="5AA0DD3F" w14:textId="77777777">
        <w:tc>
          <w:tcPr>
            <w:tcW w:w="9016" w:type="dxa"/>
            <w:shd w:val="clear" w:color="auto" w:fill="0A1E59"/>
          </w:tcPr>
          <w:p w14:paraId="028F9DAE" w14:textId="3E89CDA2" w:rsidR="00772D39" w:rsidRPr="003D151D" w:rsidRDefault="00772D39">
            <w:pPr>
              <w:rPr>
                <w:b/>
                <w:bCs/>
                <w:color w:val="FFFFFF" w:themeColor="background1"/>
              </w:rPr>
            </w:pPr>
            <w:r>
              <w:rPr>
                <w:b/>
                <w:bCs/>
                <w:color w:val="FFFFFF" w:themeColor="background1"/>
              </w:rPr>
              <w:t>Supporting the wellbeing of others</w:t>
            </w:r>
          </w:p>
        </w:tc>
      </w:tr>
    </w:tbl>
    <w:p w14:paraId="6854AD34" w14:textId="6778B86F" w:rsidR="00772D39" w:rsidRDefault="00772D39" w:rsidP="00772D39">
      <w:pPr>
        <w:rPr>
          <w:b/>
          <w:bCs/>
          <w:color w:val="000000" w:themeColor="text1"/>
        </w:rPr>
      </w:pPr>
      <w:r>
        <w:rPr>
          <w:b/>
          <w:bCs/>
          <w:color w:val="000000" w:themeColor="text1"/>
        </w:rPr>
        <w:t>Which statement best describes their involvement in wellbeing?</w:t>
      </w:r>
    </w:p>
    <w:p w14:paraId="13858347" w14:textId="7A12A293" w:rsidR="00772D39" w:rsidRPr="0092457B" w:rsidRDefault="00000000" w:rsidP="00772D39">
      <w:pPr>
        <w:ind w:left="720"/>
      </w:pPr>
      <w:sdt>
        <w:sdtPr>
          <w:id w:val="1422300059"/>
          <w:placeholder>
            <w:docPart w:val="59DFD5E79215406F99CD5525D49D890F"/>
          </w:placeholder>
          <w:dropDownList>
            <w:listItem w:value="Choose an item."/>
            <w:listItem w:displayText="Level 1 - Shows sensitivity to those who may need help and involves other relevant people when necessary." w:value="Level 1 - Shows sensitivity to those who may need help and involves other relevant people when necessary."/>
            <w:listItem w:displayText="Level 2 - Provides basic pastoral support to students or staff on a regular basis, keeps up to date with support available and signposts as needed" w:value="Level 2 - Provides basic pastoral support to students or staff on a regular basis, keeps up to date with support available and signposts as needed"/>
            <w:listItem w:displayText="Level 3 - As a manager, supports everyday wellbeing issues within a small team, offering guidance and signposting to resources as needed." w:value="Level 3 - As a manager, supports everyday wellbeing issues within a small team, offering guidance and signposting to resources as needed."/>
            <w:listItem w:displayText="Level 4 - As a senior manager, promotes a culture of wellbeing across teams, develops initiatives, and ensures managers are equipped to support their staff effectively." w:value="Level 4 - As a senior manager, promotes a culture of wellbeing across teams, develops initiatives, and ensures managers are equipped to support their staff effectively."/>
            <w:listItem w:displayText="Level 5 - Provides tailored wellbeing support to staff or students, addressing complex or sensitive situations. Offers guidance, resources, and interventions to promote a healthy and supportive workplace environment." w:value="Level 5 - Provides tailored wellbeing support to staff or students, addressing complex or sensitive situations. Offers guidance, resources, and interventions to promote a healthy and supportive workplace environment."/>
            <w:listItem w:displayText="Level 6 - Delivers specialist mental health support, offering professional expertise to individuals and contributing to broader wellbeing strategies." w:value="Level 6 - Delivers specialist mental health support, offering professional expertise to individuals and contributing to broader wellbeing strategies."/>
          </w:dropDownList>
        </w:sdtPr>
        <w:sdtContent>
          <w:r w:rsidR="31361F23">
            <w:t>Level 3 - As a manager, supports everyday wellbeing issues within a small team, offering guidance and signposting to resources as needed</w:t>
          </w:r>
          <w:r w:rsidR="00215285">
            <w:t>.</w:t>
          </w:r>
        </w:sdtContent>
      </w:sdt>
    </w:p>
    <w:p w14:paraId="0409F70A" w14:textId="77777777" w:rsidR="00772D39" w:rsidRDefault="00772D39" w:rsidP="00772D39">
      <w:pPr>
        <w:ind w:left="720"/>
        <w:rPr>
          <w:rStyle w:val="PlaceholderText"/>
        </w:rPr>
      </w:pPr>
    </w:p>
    <w:tbl>
      <w:tblPr>
        <w:tblStyle w:val="TableGrid"/>
        <w:tblW w:w="0" w:type="auto"/>
        <w:tblCellMar>
          <w:top w:w="57" w:type="dxa"/>
          <w:bottom w:w="57" w:type="dxa"/>
        </w:tblCellMar>
        <w:tblLook w:val="04A0" w:firstRow="1" w:lastRow="0" w:firstColumn="1" w:lastColumn="0" w:noHBand="0" w:noVBand="1"/>
      </w:tblPr>
      <w:tblGrid>
        <w:gridCol w:w="9016"/>
      </w:tblGrid>
      <w:tr w:rsidR="00215285" w14:paraId="6DDA7B1B" w14:textId="77777777">
        <w:tc>
          <w:tcPr>
            <w:tcW w:w="9016" w:type="dxa"/>
            <w:shd w:val="clear" w:color="auto" w:fill="0A1E59"/>
          </w:tcPr>
          <w:p w14:paraId="32D343BD" w14:textId="689BE050" w:rsidR="00215285" w:rsidRPr="003D151D" w:rsidRDefault="00215285">
            <w:pPr>
              <w:rPr>
                <w:b/>
                <w:bCs/>
                <w:color w:val="FFFFFF" w:themeColor="background1"/>
              </w:rPr>
            </w:pPr>
            <w:r>
              <w:rPr>
                <w:b/>
                <w:bCs/>
                <w:color w:val="FFFFFF" w:themeColor="background1"/>
              </w:rPr>
              <w:t>Delivering training</w:t>
            </w:r>
          </w:p>
        </w:tc>
      </w:tr>
    </w:tbl>
    <w:p w14:paraId="71B1A5A7" w14:textId="6C932C67" w:rsidR="00215285" w:rsidRDefault="00215285" w:rsidP="00215285">
      <w:pPr>
        <w:rPr>
          <w:b/>
          <w:bCs/>
          <w:color w:val="000000" w:themeColor="text1"/>
        </w:rPr>
      </w:pPr>
      <w:r>
        <w:rPr>
          <w:b/>
          <w:bCs/>
          <w:color w:val="000000" w:themeColor="text1"/>
        </w:rPr>
        <w:t>Which statement best describes their involvement in designing and delivering training?</w:t>
      </w:r>
    </w:p>
    <w:p w14:paraId="23507635" w14:textId="488E9E33" w:rsidR="00215285" w:rsidRPr="00232915" w:rsidRDefault="00000000" w:rsidP="002B7FA3">
      <w:pPr>
        <w:ind w:left="720"/>
        <w:rPr>
          <w:rStyle w:val="PlaceholderText"/>
          <w:color w:val="auto"/>
        </w:rPr>
      </w:pPr>
      <w:sdt>
        <w:sdtPr>
          <w:rPr>
            <w:color w:val="666666"/>
          </w:rPr>
          <w:id w:val="347602757"/>
          <w:placeholder>
            <w:docPart w:val="3278359D7D8E45EAB9DB1FB525D20C8A"/>
          </w:placeholder>
          <w:dropDownList>
            <w:listItem w:value="Choose an item."/>
            <w:listItem w:displayText="Level 1: Does not deliver training to others." w:value="Level 1: Does not deliver training to others."/>
            <w:listItem w:displayText="Level 2: Delivers basic training sessions using prepared materials, ensuring participants understand key concepts and processes. Responds to straightforward questions." w:value="Level 2: Delivers basic training sessions using prepared materials, ensuring participants understand key concepts and processes. Responds to straightforward questions."/>
            <w:listItem w:displayText="Level 3: Designs and delivers training tailored to specific audiences, adapting content to meet varying needs. Evaluates effectiveness and provides follow-up support." w:value="Level 3: Designs and delivers training tailored to specific audiences, adapting content to meet varying needs. Evaluates effectiveness and provides follow-up support."/>
            <w:listItem w:displayText="Level 4: Leads on the development of comprehensive training programs, incorporating advanced techniques and tools. Coaches others to deliver training and ensures alignment with organisational goals." w:value="Level 4: Leads on the development of comprehensive training programs, incorporating advanced techniques and tools. Coaches others to deliver training and ensures alignment with organisational goals."/>
          </w:dropDownList>
        </w:sdtPr>
        <w:sdtEndPr>
          <w:rPr>
            <w:color w:val="auto"/>
          </w:rPr>
        </w:sdtEndPr>
        <w:sdtContent>
          <w:r w:rsidR="0710E222" w:rsidRPr="1D204150">
            <w:rPr>
              <w:color w:val="666666"/>
            </w:rPr>
            <w:t>Level 3: Designs and delivers training tailored to specific audiences, adapting content to meet varying needs. Evaluates effectiveness and provides follow-up support</w:t>
          </w:r>
          <w:r w:rsidR="00232915" w:rsidRPr="1D204150">
            <w:rPr>
              <w:color w:val="666666"/>
            </w:rPr>
            <w:t>.</w:t>
          </w:r>
        </w:sdtContent>
      </w:sdt>
    </w:p>
    <w:p w14:paraId="19A5587C" w14:textId="77777777" w:rsidR="00B53935" w:rsidRPr="00232915" w:rsidRDefault="00B53935" w:rsidP="00E75791">
      <w:pPr>
        <w:rPr>
          <w:rStyle w:val="PlaceholderText"/>
          <w:color w:val="auto"/>
        </w:rPr>
      </w:pPr>
    </w:p>
    <w:tbl>
      <w:tblPr>
        <w:tblStyle w:val="TableGrid"/>
        <w:tblW w:w="0" w:type="auto"/>
        <w:tblCellMar>
          <w:top w:w="57" w:type="dxa"/>
          <w:bottom w:w="57" w:type="dxa"/>
        </w:tblCellMar>
        <w:tblLook w:val="04A0" w:firstRow="1" w:lastRow="0" w:firstColumn="1" w:lastColumn="0" w:noHBand="0" w:noVBand="1"/>
      </w:tblPr>
      <w:tblGrid>
        <w:gridCol w:w="9016"/>
      </w:tblGrid>
      <w:tr w:rsidR="004B3273" w14:paraId="2373CD4E" w14:textId="77777777">
        <w:tc>
          <w:tcPr>
            <w:tcW w:w="9016" w:type="dxa"/>
            <w:shd w:val="clear" w:color="auto" w:fill="0A1E59"/>
          </w:tcPr>
          <w:p w14:paraId="177FF8AD" w14:textId="6B40E1D9" w:rsidR="004B3273" w:rsidRPr="003D151D" w:rsidRDefault="004B3273">
            <w:pPr>
              <w:rPr>
                <w:b/>
                <w:bCs/>
                <w:color w:val="FFFFFF" w:themeColor="background1"/>
              </w:rPr>
            </w:pPr>
            <w:r>
              <w:rPr>
                <w:b/>
                <w:bCs/>
                <w:color w:val="FFFFFF" w:themeColor="background1"/>
              </w:rPr>
              <w:t>Knowledge and Experience</w:t>
            </w:r>
          </w:p>
        </w:tc>
      </w:tr>
    </w:tbl>
    <w:p w14:paraId="2C97F59D" w14:textId="444A8582" w:rsidR="004B3273" w:rsidRDefault="004B3273" w:rsidP="004B3273">
      <w:pPr>
        <w:rPr>
          <w:b/>
          <w:bCs/>
          <w:color w:val="000000" w:themeColor="text1"/>
        </w:rPr>
      </w:pPr>
      <w:r>
        <w:rPr>
          <w:b/>
          <w:bCs/>
          <w:color w:val="000000" w:themeColor="text1"/>
        </w:rPr>
        <w:t>Which statement best describes their depth of knowledge or experience</w:t>
      </w:r>
      <w:r w:rsidR="00FC6002">
        <w:rPr>
          <w:b/>
          <w:bCs/>
          <w:color w:val="000000" w:themeColor="text1"/>
        </w:rPr>
        <w:t>?</w:t>
      </w:r>
    </w:p>
    <w:p w14:paraId="5445F6B7" w14:textId="09A4F154" w:rsidR="00837BAC" w:rsidRPr="00837BAC" w:rsidRDefault="00837BAC" w:rsidP="004B3273">
      <w:pPr>
        <w:rPr>
          <w:i/>
          <w:iCs/>
          <w:color w:val="000000" w:themeColor="text1"/>
          <w:sz w:val="20"/>
          <w:szCs w:val="20"/>
        </w:rPr>
      </w:pPr>
      <w:r w:rsidRPr="00303762">
        <w:rPr>
          <w:i/>
          <w:iCs/>
          <w:color w:val="000000" w:themeColor="text1"/>
          <w:sz w:val="20"/>
          <w:szCs w:val="20"/>
        </w:rPr>
        <w:t xml:space="preserve">Typical </w:t>
      </w:r>
      <w:r>
        <w:rPr>
          <w:i/>
          <w:iCs/>
          <w:color w:val="000000" w:themeColor="text1"/>
          <w:sz w:val="20"/>
          <w:szCs w:val="20"/>
        </w:rPr>
        <w:t>ratings: 1 = grades A-B, 2 = grades C-E, 3 = grades F</w:t>
      </w:r>
      <w:r w:rsidR="00A53905">
        <w:rPr>
          <w:i/>
          <w:iCs/>
          <w:color w:val="000000" w:themeColor="text1"/>
          <w:sz w:val="20"/>
          <w:szCs w:val="20"/>
        </w:rPr>
        <w:t>-I</w:t>
      </w:r>
      <w:r>
        <w:rPr>
          <w:i/>
          <w:iCs/>
          <w:color w:val="000000" w:themeColor="text1"/>
          <w:sz w:val="20"/>
          <w:szCs w:val="20"/>
        </w:rPr>
        <w:t>, 4</w:t>
      </w:r>
      <w:r w:rsidR="00EE1210">
        <w:rPr>
          <w:i/>
          <w:iCs/>
          <w:color w:val="000000" w:themeColor="text1"/>
          <w:sz w:val="20"/>
          <w:szCs w:val="20"/>
        </w:rPr>
        <w:t xml:space="preserve"> </w:t>
      </w:r>
      <w:r>
        <w:rPr>
          <w:i/>
          <w:iCs/>
          <w:color w:val="000000" w:themeColor="text1"/>
          <w:sz w:val="20"/>
          <w:szCs w:val="20"/>
        </w:rPr>
        <w:t xml:space="preserve">= grades </w:t>
      </w:r>
      <w:r w:rsidR="00784D8C">
        <w:rPr>
          <w:i/>
          <w:iCs/>
          <w:color w:val="000000" w:themeColor="text1"/>
          <w:sz w:val="20"/>
          <w:szCs w:val="20"/>
        </w:rPr>
        <w:t>I</w:t>
      </w:r>
      <w:r w:rsidR="00EE1210">
        <w:rPr>
          <w:i/>
          <w:iCs/>
          <w:color w:val="000000" w:themeColor="text1"/>
          <w:sz w:val="20"/>
          <w:szCs w:val="20"/>
        </w:rPr>
        <w:t xml:space="preserve">-L, 5 = grades </w:t>
      </w:r>
      <w:r w:rsidR="007B3B29">
        <w:rPr>
          <w:i/>
          <w:iCs/>
          <w:color w:val="000000" w:themeColor="text1"/>
          <w:sz w:val="20"/>
          <w:szCs w:val="20"/>
        </w:rPr>
        <w:t>J</w:t>
      </w:r>
      <w:r w:rsidR="00531313">
        <w:rPr>
          <w:i/>
          <w:iCs/>
          <w:color w:val="000000" w:themeColor="text1"/>
          <w:sz w:val="20"/>
          <w:szCs w:val="20"/>
        </w:rPr>
        <w:t>+</w:t>
      </w:r>
    </w:p>
    <w:p w14:paraId="5CB65E6D" w14:textId="3092D94F" w:rsidR="004B3273" w:rsidRPr="0092457B" w:rsidRDefault="00000000" w:rsidP="004B3273">
      <w:pPr>
        <w:ind w:left="720"/>
      </w:pPr>
      <w:sdt>
        <w:sdtPr>
          <w:id w:val="-507060448"/>
          <w:placeholder>
            <w:docPart w:val="3850C4BE00834DF281F4586D8F536D3F"/>
          </w:placeholder>
          <w:dropDownList>
            <w:listItem w:value="Choose an item."/>
            <w:listItem w:displayText="Level 1 – Follows basic principles or practices, has an understanding of the systems and procedures which directly impact on their work." w:value="Level 1 – Follows basic principles or practices, has an understanding of the systems and procedures which directly impact on their work."/>
            <w:listItem w:displayText="Level 2 – Has sufficient knowledge or expertise to work on day-to-day issues without direct or continuous reference to others" w:value="Level 2 – Has sufficient knowledge or expertise to work on day-to-day issues without direct or continuous reference to others"/>
            <w:listItem w:displayText="Level 3 – Applies working knowledge of theory and practice, continually develops in their specialist area, and shares knowledge with others" w:value="Level 3 – Applies working knowledge of theory and practice, continually develops in their specialist area, and shares knowledge with others"/>
            <w:listItem w:displayText="Level 4 – Applies a breadth or depth of knowledge or experience. Is recognised as an expert and is a point of reference to others." w:value="Level 4 – Applies a breadth or depth of knowledge or experience. Is recognised as an expert and is a point of reference to others."/>
            <w:listItem w:displayText="Level 5 – Is an authority in their field or specialism within the University or amongst external peers. Shapes and influences developments within the University. May be the primary University expert on a single topic." w:value="Level 5 – Is an authority in their field or specialism within the University or amongst external peers. Shapes and influences developments within the University. May be the primary University expert on a single topic."/>
            <w:listItem w:displayText="Level 6 – Is recognised as a leading authority in their subject or profession with widespread professional or public recognition." w:value="Level 6 – Is recognised as a leading authority in their subject or profession with widespread professional or public recognition."/>
          </w:dropDownList>
        </w:sdtPr>
        <w:sdtContent>
          <w:r w:rsidR="1DE88C27">
            <w:t>Level 4 – Applies a breadth or depth of knowledge or experience. Is recognised as an expert and is a point of reference to others</w:t>
          </w:r>
          <w:r w:rsidR="00FC6002">
            <w:t>.</w:t>
          </w:r>
        </w:sdtContent>
      </w:sdt>
    </w:p>
    <w:p w14:paraId="1E05085C" w14:textId="77777777" w:rsidR="00C423F9" w:rsidRDefault="00C423F9" w:rsidP="002B7FA3">
      <w:pPr>
        <w:pBdr>
          <w:bottom w:val="single" w:sz="6" w:space="1" w:color="auto"/>
        </w:pBdr>
        <w:rPr>
          <w:rStyle w:val="PlaceholderText"/>
        </w:rPr>
      </w:pPr>
    </w:p>
    <w:p w14:paraId="463BE997" w14:textId="77777777" w:rsidR="002B7FA3" w:rsidRPr="002E4771" w:rsidRDefault="002B7FA3" w:rsidP="002B7FA3">
      <w:pPr>
        <w:rPr>
          <w:rStyle w:val="PlaceholderText"/>
        </w:rPr>
      </w:pPr>
    </w:p>
    <w:sectPr w:rsidR="002B7FA3" w:rsidRPr="002E4771" w:rsidSect="00791D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0837" w14:textId="77777777" w:rsidR="002E0ECA" w:rsidRDefault="002E0ECA" w:rsidP="00A449F0">
      <w:pPr>
        <w:spacing w:after="0" w:line="240" w:lineRule="auto"/>
      </w:pPr>
      <w:r>
        <w:separator/>
      </w:r>
    </w:p>
  </w:endnote>
  <w:endnote w:type="continuationSeparator" w:id="0">
    <w:p w14:paraId="32D86145" w14:textId="77777777" w:rsidR="002E0ECA" w:rsidRDefault="002E0ECA" w:rsidP="00A449F0">
      <w:pPr>
        <w:spacing w:after="0" w:line="240" w:lineRule="auto"/>
      </w:pPr>
      <w:r>
        <w:continuationSeparator/>
      </w:r>
    </w:p>
  </w:endnote>
  <w:endnote w:type="continuationNotice" w:id="1">
    <w:p w14:paraId="6DDE5338" w14:textId="77777777" w:rsidR="002E0ECA" w:rsidRDefault="002E0E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022F5" w14:textId="77777777" w:rsidR="002E0ECA" w:rsidRDefault="002E0ECA" w:rsidP="00A449F0">
      <w:pPr>
        <w:spacing w:after="0" w:line="240" w:lineRule="auto"/>
      </w:pPr>
      <w:r>
        <w:separator/>
      </w:r>
    </w:p>
  </w:footnote>
  <w:footnote w:type="continuationSeparator" w:id="0">
    <w:p w14:paraId="0562AB5D" w14:textId="77777777" w:rsidR="002E0ECA" w:rsidRDefault="002E0ECA" w:rsidP="00A449F0">
      <w:pPr>
        <w:spacing w:after="0" w:line="240" w:lineRule="auto"/>
      </w:pPr>
      <w:r>
        <w:continuationSeparator/>
      </w:r>
    </w:p>
  </w:footnote>
  <w:footnote w:type="continuationNotice" w:id="1">
    <w:p w14:paraId="0F4E7A48" w14:textId="77777777" w:rsidR="002E0ECA" w:rsidRDefault="002E0E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72793" w14:textId="3985E045" w:rsidR="00791DD7" w:rsidRPr="00B47EA8" w:rsidRDefault="00791DD7" w:rsidP="00791DD7">
    <w:pPr>
      <w:pStyle w:val="Header"/>
      <w:jc w:val="right"/>
      <w:rPr>
        <w:b/>
        <w:bCs/>
        <w:color w:val="0A1E59"/>
      </w:rPr>
    </w:pPr>
    <w:r w:rsidRPr="00B47EA8">
      <w:rPr>
        <w:b/>
        <w:bCs/>
        <w:noProof/>
        <w:color w:val="0A1E59"/>
      </w:rPr>
      <w:drawing>
        <wp:anchor distT="0" distB="0" distL="114300" distR="114300" simplePos="0" relativeHeight="251658240" behindDoc="1" locked="0" layoutInCell="1" allowOverlap="1" wp14:anchorId="76DC849C" wp14:editId="04D83A0E">
          <wp:simplePos x="0" y="0"/>
          <wp:positionH relativeFrom="column">
            <wp:posOffset>-552450</wp:posOffset>
          </wp:positionH>
          <wp:positionV relativeFrom="paragraph">
            <wp:posOffset>-182245</wp:posOffset>
          </wp:positionV>
          <wp:extent cx="2124075" cy="791210"/>
          <wp:effectExtent l="0" t="0" r="9525" b="0"/>
          <wp:wrapThrough wrapText="bothSides">
            <wp:wrapPolygon edited="0">
              <wp:start x="3100" y="520"/>
              <wp:lineTo x="2131" y="2600"/>
              <wp:lineTo x="387" y="8321"/>
              <wp:lineTo x="387" y="13002"/>
              <wp:lineTo x="969" y="18202"/>
              <wp:lineTo x="3100" y="20803"/>
              <wp:lineTo x="4843" y="20803"/>
              <wp:lineTo x="17435" y="19242"/>
              <wp:lineTo x="18016" y="18202"/>
              <wp:lineTo x="21309" y="11441"/>
              <wp:lineTo x="21503" y="4681"/>
              <wp:lineTo x="16273" y="2080"/>
              <wp:lineTo x="4649" y="520"/>
              <wp:lineTo x="3100" y="520"/>
            </wp:wrapPolygon>
          </wp:wrapThrough>
          <wp:docPr id="164860593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691999" name="Picture 1" descr="A blue and black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24075" cy="791210"/>
                  </a:xfrm>
                  <a:prstGeom prst="rect">
                    <a:avLst/>
                  </a:prstGeom>
                </pic:spPr>
              </pic:pic>
            </a:graphicData>
          </a:graphic>
        </wp:anchor>
      </w:drawing>
    </w:r>
    <w:r w:rsidR="00A76160">
      <w:rPr>
        <w:b/>
        <w:bCs/>
        <w:color w:val="0A1E59"/>
      </w:rPr>
      <w:t>Job</w:t>
    </w:r>
    <w:r w:rsidRPr="00B47EA8">
      <w:rPr>
        <w:b/>
        <w:bCs/>
        <w:color w:val="0A1E59"/>
      </w:rPr>
      <w:t xml:space="preserve"> Description</w:t>
    </w:r>
    <w:r w:rsidR="0026204C">
      <w:rPr>
        <w:b/>
        <w:bCs/>
        <w:color w:val="0A1E59"/>
      </w:rPr>
      <w:t xml:space="preserve"> (v</w:t>
    </w:r>
    <w:r w:rsidR="00AC1F45">
      <w:rPr>
        <w:b/>
        <w:bCs/>
        <w:color w:val="0A1E59"/>
      </w:rPr>
      <w:t>2.0</w:t>
    </w:r>
    <w:r w:rsidR="0026204C">
      <w:rPr>
        <w:b/>
        <w:bCs/>
        <w:color w:val="0A1E59"/>
      </w:rPr>
      <w:t>)</w:t>
    </w:r>
  </w:p>
  <w:p w14:paraId="3A66050D" w14:textId="0C03BFC8" w:rsidR="00791DD7" w:rsidRDefault="00791DD7" w:rsidP="00791DD7">
    <w:pPr>
      <w:pStyle w:val="Header"/>
      <w:jc w:val="right"/>
      <w:rPr>
        <w:b/>
        <w:bCs/>
        <w:color w:val="0A1E59"/>
      </w:rPr>
    </w:pPr>
    <w:r w:rsidRPr="00B47EA8">
      <w:rPr>
        <w:b/>
        <w:bCs/>
        <w:color w:val="0A1E59"/>
      </w:rPr>
      <w:t>Transformational Change Programme 2025</w:t>
    </w:r>
  </w:p>
  <w:p w14:paraId="009BA111" w14:textId="77777777" w:rsidR="00F37975" w:rsidRPr="00B47EA8" w:rsidRDefault="00F37975" w:rsidP="00791DD7">
    <w:pPr>
      <w:pStyle w:val="Header"/>
      <w:jc w:val="right"/>
      <w:rPr>
        <w:b/>
        <w:bCs/>
        <w:color w:val="0A1E59"/>
      </w:rPr>
    </w:pPr>
  </w:p>
  <w:p w14:paraId="2534D72D" w14:textId="77777777" w:rsidR="00791DD7" w:rsidRDefault="00791D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D6A4"/>
    <w:multiLevelType w:val="hybridMultilevel"/>
    <w:tmpl w:val="F446A250"/>
    <w:lvl w:ilvl="0" w:tplc="8474C220">
      <w:start w:val="1"/>
      <w:numFmt w:val="bullet"/>
      <w:lvlText w:val=""/>
      <w:lvlJc w:val="left"/>
      <w:pPr>
        <w:ind w:left="720" w:hanging="360"/>
      </w:pPr>
      <w:rPr>
        <w:rFonts w:ascii="Symbol" w:hAnsi="Symbol" w:hint="default"/>
      </w:rPr>
    </w:lvl>
    <w:lvl w:ilvl="1" w:tplc="FC76EFB6">
      <w:start w:val="1"/>
      <w:numFmt w:val="bullet"/>
      <w:lvlText w:val="o"/>
      <w:lvlJc w:val="left"/>
      <w:pPr>
        <w:ind w:left="1440" w:hanging="360"/>
      </w:pPr>
      <w:rPr>
        <w:rFonts w:ascii="Courier New" w:hAnsi="Courier New" w:hint="default"/>
      </w:rPr>
    </w:lvl>
    <w:lvl w:ilvl="2" w:tplc="A09AAA1A">
      <w:start w:val="1"/>
      <w:numFmt w:val="bullet"/>
      <w:lvlText w:val=""/>
      <w:lvlJc w:val="left"/>
      <w:pPr>
        <w:ind w:left="2160" w:hanging="360"/>
      </w:pPr>
      <w:rPr>
        <w:rFonts w:ascii="Wingdings" w:hAnsi="Wingdings" w:hint="default"/>
      </w:rPr>
    </w:lvl>
    <w:lvl w:ilvl="3" w:tplc="4F003F68">
      <w:start w:val="1"/>
      <w:numFmt w:val="bullet"/>
      <w:lvlText w:val=""/>
      <w:lvlJc w:val="left"/>
      <w:pPr>
        <w:ind w:left="2880" w:hanging="360"/>
      </w:pPr>
      <w:rPr>
        <w:rFonts w:ascii="Symbol" w:hAnsi="Symbol" w:hint="default"/>
      </w:rPr>
    </w:lvl>
    <w:lvl w:ilvl="4" w:tplc="F356C070">
      <w:start w:val="1"/>
      <w:numFmt w:val="bullet"/>
      <w:lvlText w:val="o"/>
      <w:lvlJc w:val="left"/>
      <w:pPr>
        <w:ind w:left="3600" w:hanging="360"/>
      </w:pPr>
      <w:rPr>
        <w:rFonts w:ascii="Courier New" w:hAnsi="Courier New" w:hint="default"/>
      </w:rPr>
    </w:lvl>
    <w:lvl w:ilvl="5" w:tplc="17686A2E">
      <w:start w:val="1"/>
      <w:numFmt w:val="bullet"/>
      <w:lvlText w:val=""/>
      <w:lvlJc w:val="left"/>
      <w:pPr>
        <w:ind w:left="4320" w:hanging="360"/>
      </w:pPr>
      <w:rPr>
        <w:rFonts w:ascii="Wingdings" w:hAnsi="Wingdings" w:hint="default"/>
      </w:rPr>
    </w:lvl>
    <w:lvl w:ilvl="6" w:tplc="CD7457D0">
      <w:start w:val="1"/>
      <w:numFmt w:val="bullet"/>
      <w:lvlText w:val=""/>
      <w:lvlJc w:val="left"/>
      <w:pPr>
        <w:ind w:left="5040" w:hanging="360"/>
      </w:pPr>
      <w:rPr>
        <w:rFonts w:ascii="Symbol" w:hAnsi="Symbol" w:hint="default"/>
      </w:rPr>
    </w:lvl>
    <w:lvl w:ilvl="7" w:tplc="5AE8CF10">
      <w:start w:val="1"/>
      <w:numFmt w:val="bullet"/>
      <w:lvlText w:val="o"/>
      <w:lvlJc w:val="left"/>
      <w:pPr>
        <w:ind w:left="5760" w:hanging="360"/>
      </w:pPr>
      <w:rPr>
        <w:rFonts w:ascii="Courier New" w:hAnsi="Courier New" w:hint="default"/>
      </w:rPr>
    </w:lvl>
    <w:lvl w:ilvl="8" w:tplc="273A3CFA">
      <w:start w:val="1"/>
      <w:numFmt w:val="bullet"/>
      <w:lvlText w:val=""/>
      <w:lvlJc w:val="left"/>
      <w:pPr>
        <w:ind w:left="6480" w:hanging="360"/>
      </w:pPr>
      <w:rPr>
        <w:rFonts w:ascii="Wingdings" w:hAnsi="Wingdings" w:hint="default"/>
      </w:rPr>
    </w:lvl>
  </w:abstractNum>
  <w:abstractNum w:abstractNumId="1" w15:restartNumberingAfterBreak="0">
    <w:nsid w:val="12043A79"/>
    <w:multiLevelType w:val="hybridMultilevel"/>
    <w:tmpl w:val="1B5CF04A"/>
    <w:lvl w:ilvl="0" w:tplc="F1027964">
      <w:start w:val="1"/>
      <w:numFmt w:val="bullet"/>
      <w:lvlText w:val=""/>
      <w:lvlJc w:val="left"/>
      <w:pPr>
        <w:ind w:left="720" w:hanging="360"/>
      </w:pPr>
      <w:rPr>
        <w:rFonts w:ascii="Symbol" w:hAnsi="Symbol" w:hint="default"/>
      </w:rPr>
    </w:lvl>
    <w:lvl w:ilvl="1" w:tplc="5F965634">
      <w:start w:val="1"/>
      <w:numFmt w:val="bullet"/>
      <w:lvlText w:val="o"/>
      <w:lvlJc w:val="left"/>
      <w:pPr>
        <w:ind w:left="1440" w:hanging="360"/>
      </w:pPr>
      <w:rPr>
        <w:rFonts w:ascii="Courier New" w:hAnsi="Courier New" w:hint="default"/>
      </w:rPr>
    </w:lvl>
    <w:lvl w:ilvl="2" w:tplc="6F50E568">
      <w:start w:val="1"/>
      <w:numFmt w:val="bullet"/>
      <w:lvlText w:val=""/>
      <w:lvlJc w:val="left"/>
      <w:pPr>
        <w:ind w:left="2160" w:hanging="360"/>
      </w:pPr>
      <w:rPr>
        <w:rFonts w:ascii="Wingdings" w:hAnsi="Wingdings" w:hint="default"/>
      </w:rPr>
    </w:lvl>
    <w:lvl w:ilvl="3" w:tplc="581ED93A">
      <w:start w:val="1"/>
      <w:numFmt w:val="bullet"/>
      <w:lvlText w:val=""/>
      <w:lvlJc w:val="left"/>
      <w:pPr>
        <w:ind w:left="2880" w:hanging="360"/>
      </w:pPr>
      <w:rPr>
        <w:rFonts w:ascii="Symbol" w:hAnsi="Symbol" w:hint="default"/>
      </w:rPr>
    </w:lvl>
    <w:lvl w:ilvl="4" w:tplc="17D6EB0C">
      <w:start w:val="1"/>
      <w:numFmt w:val="bullet"/>
      <w:lvlText w:val="o"/>
      <w:lvlJc w:val="left"/>
      <w:pPr>
        <w:ind w:left="3600" w:hanging="360"/>
      </w:pPr>
      <w:rPr>
        <w:rFonts w:ascii="Courier New" w:hAnsi="Courier New" w:hint="default"/>
      </w:rPr>
    </w:lvl>
    <w:lvl w:ilvl="5" w:tplc="E8848D16">
      <w:start w:val="1"/>
      <w:numFmt w:val="bullet"/>
      <w:lvlText w:val=""/>
      <w:lvlJc w:val="left"/>
      <w:pPr>
        <w:ind w:left="4320" w:hanging="360"/>
      </w:pPr>
      <w:rPr>
        <w:rFonts w:ascii="Wingdings" w:hAnsi="Wingdings" w:hint="default"/>
      </w:rPr>
    </w:lvl>
    <w:lvl w:ilvl="6" w:tplc="2362EAC4">
      <w:start w:val="1"/>
      <w:numFmt w:val="bullet"/>
      <w:lvlText w:val=""/>
      <w:lvlJc w:val="left"/>
      <w:pPr>
        <w:ind w:left="5040" w:hanging="360"/>
      </w:pPr>
      <w:rPr>
        <w:rFonts w:ascii="Symbol" w:hAnsi="Symbol" w:hint="default"/>
      </w:rPr>
    </w:lvl>
    <w:lvl w:ilvl="7" w:tplc="0DDABAF6">
      <w:start w:val="1"/>
      <w:numFmt w:val="bullet"/>
      <w:lvlText w:val="o"/>
      <w:lvlJc w:val="left"/>
      <w:pPr>
        <w:ind w:left="5760" w:hanging="360"/>
      </w:pPr>
      <w:rPr>
        <w:rFonts w:ascii="Courier New" w:hAnsi="Courier New" w:hint="default"/>
      </w:rPr>
    </w:lvl>
    <w:lvl w:ilvl="8" w:tplc="0EFC1788">
      <w:start w:val="1"/>
      <w:numFmt w:val="bullet"/>
      <w:lvlText w:val=""/>
      <w:lvlJc w:val="left"/>
      <w:pPr>
        <w:ind w:left="6480" w:hanging="360"/>
      </w:pPr>
      <w:rPr>
        <w:rFonts w:ascii="Wingdings" w:hAnsi="Wingdings" w:hint="default"/>
      </w:rPr>
    </w:lvl>
  </w:abstractNum>
  <w:abstractNum w:abstractNumId="2" w15:restartNumberingAfterBreak="0">
    <w:nsid w:val="1459707D"/>
    <w:multiLevelType w:val="hybridMultilevel"/>
    <w:tmpl w:val="E794DFCC"/>
    <w:lvl w:ilvl="0" w:tplc="3C447FF0">
      <w:start w:val="1"/>
      <w:numFmt w:val="bullet"/>
      <w:lvlText w:val=""/>
      <w:lvlJc w:val="left"/>
      <w:pPr>
        <w:ind w:left="720" w:hanging="360"/>
      </w:pPr>
      <w:rPr>
        <w:rFonts w:ascii="Symbol" w:hAnsi="Symbol" w:hint="default"/>
      </w:rPr>
    </w:lvl>
    <w:lvl w:ilvl="1" w:tplc="9CFCD66A">
      <w:start w:val="1"/>
      <w:numFmt w:val="bullet"/>
      <w:lvlText w:val="o"/>
      <w:lvlJc w:val="left"/>
      <w:pPr>
        <w:ind w:left="1440" w:hanging="360"/>
      </w:pPr>
      <w:rPr>
        <w:rFonts w:ascii="Courier New" w:hAnsi="Courier New" w:hint="default"/>
      </w:rPr>
    </w:lvl>
    <w:lvl w:ilvl="2" w:tplc="4D1ED6FA">
      <w:start w:val="1"/>
      <w:numFmt w:val="bullet"/>
      <w:lvlText w:val=""/>
      <w:lvlJc w:val="left"/>
      <w:pPr>
        <w:ind w:left="2160" w:hanging="360"/>
      </w:pPr>
      <w:rPr>
        <w:rFonts w:ascii="Wingdings" w:hAnsi="Wingdings" w:hint="default"/>
      </w:rPr>
    </w:lvl>
    <w:lvl w:ilvl="3" w:tplc="B344C540">
      <w:start w:val="1"/>
      <w:numFmt w:val="bullet"/>
      <w:lvlText w:val=""/>
      <w:lvlJc w:val="left"/>
      <w:pPr>
        <w:ind w:left="2880" w:hanging="360"/>
      </w:pPr>
      <w:rPr>
        <w:rFonts w:ascii="Symbol" w:hAnsi="Symbol" w:hint="default"/>
      </w:rPr>
    </w:lvl>
    <w:lvl w:ilvl="4" w:tplc="D59C6072">
      <w:start w:val="1"/>
      <w:numFmt w:val="bullet"/>
      <w:lvlText w:val="o"/>
      <w:lvlJc w:val="left"/>
      <w:pPr>
        <w:ind w:left="3600" w:hanging="360"/>
      </w:pPr>
      <w:rPr>
        <w:rFonts w:ascii="Courier New" w:hAnsi="Courier New" w:hint="default"/>
      </w:rPr>
    </w:lvl>
    <w:lvl w:ilvl="5" w:tplc="7D30280A">
      <w:start w:val="1"/>
      <w:numFmt w:val="bullet"/>
      <w:lvlText w:val=""/>
      <w:lvlJc w:val="left"/>
      <w:pPr>
        <w:ind w:left="4320" w:hanging="360"/>
      </w:pPr>
      <w:rPr>
        <w:rFonts w:ascii="Wingdings" w:hAnsi="Wingdings" w:hint="default"/>
      </w:rPr>
    </w:lvl>
    <w:lvl w:ilvl="6" w:tplc="7E20327E">
      <w:start w:val="1"/>
      <w:numFmt w:val="bullet"/>
      <w:lvlText w:val=""/>
      <w:lvlJc w:val="left"/>
      <w:pPr>
        <w:ind w:left="5040" w:hanging="360"/>
      </w:pPr>
      <w:rPr>
        <w:rFonts w:ascii="Symbol" w:hAnsi="Symbol" w:hint="default"/>
      </w:rPr>
    </w:lvl>
    <w:lvl w:ilvl="7" w:tplc="930259E2">
      <w:start w:val="1"/>
      <w:numFmt w:val="bullet"/>
      <w:lvlText w:val="o"/>
      <w:lvlJc w:val="left"/>
      <w:pPr>
        <w:ind w:left="5760" w:hanging="360"/>
      </w:pPr>
      <w:rPr>
        <w:rFonts w:ascii="Courier New" w:hAnsi="Courier New" w:hint="default"/>
      </w:rPr>
    </w:lvl>
    <w:lvl w:ilvl="8" w:tplc="ACC45F56">
      <w:start w:val="1"/>
      <w:numFmt w:val="bullet"/>
      <w:lvlText w:val=""/>
      <w:lvlJc w:val="left"/>
      <w:pPr>
        <w:ind w:left="6480" w:hanging="360"/>
      </w:pPr>
      <w:rPr>
        <w:rFonts w:ascii="Wingdings" w:hAnsi="Wingdings" w:hint="default"/>
      </w:rPr>
    </w:lvl>
  </w:abstractNum>
  <w:abstractNum w:abstractNumId="3" w15:restartNumberingAfterBreak="0">
    <w:nsid w:val="646245D4"/>
    <w:multiLevelType w:val="multilevel"/>
    <w:tmpl w:val="5104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F7C1B56"/>
    <w:multiLevelType w:val="hybridMultilevel"/>
    <w:tmpl w:val="4D44AD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82485122">
    <w:abstractNumId w:val="0"/>
  </w:num>
  <w:num w:numId="2" w16cid:durableId="123473910">
    <w:abstractNumId w:val="2"/>
  </w:num>
  <w:num w:numId="3" w16cid:durableId="294065283">
    <w:abstractNumId w:val="1"/>
  </w:num>
  <w:num w:numId="4" w16cid:durableId="2008365411">
    <w:abstractNumId w:val="4"/>
  </w:num>
  <w:num w:numId="5" w16cid:durableId="2049992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913"/>
    <w:rsid w:val="000012DA"/>
    <w:rsid w:val="00023716"/>
    <w:rsid w:val="0002512D"/>
    <w:rsid w:val="00026479"/>
    <w:rsid w:val="00027758"/>
    <w:rsid w:val="000323B9"/>
    <w:rsid w:val="00034C68"/>
    <w:rsid w:val="00036CB0"/>
    <w:rsid w:val="0004059D"/>
    <w:rsid w:val="0004092F"/>
    <w:rsid w:val="00045BC0"/>
    <w:rsid w:val="00054452"/>
    <w:rsid w:val="00055441"/>
    <w:rsid w:val="000579BF"/>
    <w:rsid w:val="00062D64"/>
    <w:rsid w:val="0006488C"/>
    <w:rsid w:val="00064B02"/>
    <w:rsid w:val="00070F14"/>
    <w:rsid w:val="00071CF5"/>
    <w:rsid w:val="00072A6F"/>
    <w:rsid w:val="0007697C"/>
    <w:rsid w:val="0008239A"/>
    <w:rsid w:val="00083FD8"/>
    <w:rsid w:val="00093197"/>
    <w:rsid w:val="00095DCC"/>
    <w:rsid w:val="000A7A38"/>
    <w:rsid w:val="000B3B93"/>
    <w:rsid w:val="000C3995"/>
    <w:rsid w:val="000D1DD9"/>
    <w:rsid w:val="000D1EA2"/>
    <w:rsid w:val="000D3ABD"/>
    <w:rsid w:val="000F6EE3"/>
    <w:rsid w:val="0010253D"/>
    <w:rsid w:val="00110253"/>
    <w:rsid w:val="001123F9"/>
    <w:rsid w:val="001158BB"/>
    <w:rsid w:val="00130104"/>
    <w:rsid w:val="001349DE"/>
    <w:rsid w:val="00137F30"/>
    <w:rsid w:val="00140DFA"/>
    <w:rsid w:val="0015474A"/>
    <w:rsid w:val="0015589C"/>
    <w:rsid w:val="0015764B"/>
    <w:rsid w:val="00162308"/>
    <w:rsid w:val="00166A73"/>
    <w:rsid w:val="001755C9"/>
    <w:rsid w:val="00191C18"/>
    <w:rsid w:val="0019664F"/>
    <w:rsid w:val="001A2CBB"/>
    <w:rsid w:val="001A4D9B"/>
    <w:rsid w:val="001B78F6"/>
    <w:rsid w:val="001C1772"/>
    <w:rsid w:val="001C286A"/>
    <w:rsid w:val="001D5626"/>
    <w:rsid w:val="001D5AC5"/>
    <w:rsid w:val="001F0A71"/>
    <w:rsid w:val="001F0C1C"/>
    <w:rsid w:val="001F4787"/>
    <w:rsid w:val="001F4BE9"/>
    <w:rsid w:val="001F7C6D"/>
    <w:rsid w:val="002006E0"/>
    <w:rsid w:val="00203AF6"/>
    <w:rsid w:val="00211665"/>
    <w:rsid w:val="00213F09"/>
    <w:rsid w:val="002140B8"/>
    <w:rsid w:val="00215285"/>
    <w:rsid w:val="002171A0"/>
    <w:rsid w:val="00217C3C"/>
    <w:rsid w:val="00220852"/>
    <w:rsid w:val="002220EE"/>
    <w:rsid w:val="00232915"/>
    <w:rsid w:val="00237574"/>
    <w:rsid w:val="00237D1F"/>
    <w:rsid w:val="002462A6"/>
    <w:rsid w:val="0026204C"/>
    <w:rsid w:val="00266D3D"/>
    <w:rsid w:val="002765EF"/>
    <w:rsid w:val="00280D46"/>
    <w:rsid w:val="00284A77"/>
    <w:rsid w:val="00285854"/>
    <w:rsid w:val="002914A1"/>
    <w:rsid w:val="00292045"/>
    <w:rsid w:val="0029545E"/>
    <w:rsid w:val="0029594B"/>
    <w:rsid w:val="00295E01"/>
    <w:rsid w:val="00296006"/>
    <w:rsid w:val="00297DA1"/>
    <w:rsid w:val="002A0C53"/>
    <w:rsid w:val="002A5ED5"/>
    <w:rsid w:val="002B09BD"/>
    <w:rsid w:val="002B7FA3"/>
    <w:rsid w:val="002D34CF"/>
    <w:rsid w:val="002E0ECA"/>
    <w:rsid w:val="002E1B8A"/>
    <w:rsid w:val="002E1BB2"/>
    <w:rsid w:val="002E3B70"/>
    <w:rsid w:val="002E4771"/>
    <w:rsid w:val="002F3765"/>
    <w:rsid w:val="002F4BC7"/>
    <w:rsid w:val="00303762"/>
    <w:rsid w:val="00303CB6"/>
    <w:rsid w:val="0031186A"/>
    <w:rsid w:val="0033256A"/>
    <w:rsid w:val="00332FB8"/>
    <w:rsid w:val="003340E6"/>
    <w:rsid w:val="00334A46"/>
    <w:rsid w:val="003413A5"/>
    <w:rsid w:val="003447E3"/>
    <w:rsid w:val="0035009C"/>
    <w:rsid w:val="00351398"/>
    <w:rsid w:val="0035224A"/>
    <w:rsid w:val="00377749"/>
    <w:rsid w:val="00383AAF"/>
    <w:rsid w:val="0038415D"/>
    <w:rsid w:val="00393371"/>
    <w:rsid w:val="00395EFC"/>
    <w:rsid w:val="003A5DB3"/>
    <w:rsid w:val="003A73CE"/>
    <w:rsid w:val="003B05DE"/>
    <w:rsid w:val="003D151D"/>
    <w:rsid w:val="003E3C22"/>
    <w:rsid w:val="003E4C51"/>
    <w:rsid w:val="003E7BB2"/>
    <w:rsid w:val="003F06F3"/>
    <w:rsid w:val="003F0ED4"/>
    <w:rsid w:val="003F1CC4"/>
    <w:rsid w:val="003F4320"/>
    <w:rsid w:val="003F61E2"/>
    <w:rsid w:val="00405CA2"/>
    <w:rsid w:val="0040730D"/>
    <w:rsid w:val="00420BB6"/>
    <w:rsid w:val="004260E2"/>
    <w:rsid w:val="00426B7C"/>
    <w:rsid w:val="00430AF8"/>
    <w:rsid w:val="00437278"/>
    <w:rsid w:val="004408A4"/>
    <w:rsid w:val="00452DA5"/>
    <w:rsid w:val="0045451A"/>
    <w:rsid w:val="00455492"/>
    <w:rsid w:val="00460DFB"/>
    <w:rsid w:val="004646FD"/>
    <w:rsid w:val="00471C62"/>
    <w:rsid w:val="0047282A"/>
    <w:rsid w:val="0047548D"/>
    <w:rsid w:val="00477409"/>
    <w:rsid w:val="00483F66"/>
    <w:rsid w:val="00485F45"/>
    <w:rsid w:val="00494913"/>
    <w:rsid w:val="00497FBC"/>
    <w:rsid w:val="004A17CE"/>
    <w:rsid w:val="004A3AE8"/>
    <w:rsid w:val="004A5965"/>
    <w:rsid w:val="004A657B"/>
    <w:rsid w:val="004A78B9"/>
    <w:rsid w:val="004A7DB3"/>
    <w:rsid w:val="004B3273"/>
    <w:rsid w:val="004B68FC"/>
    <w:rsid w:val="004C2076"/>
    <w:rsid w:val="004C3E28"/>
    <w:rsid w:val="004D3C37"/>
    <w:rsid w:val="004D5BBD"/>
    <w:rsid w:val="004E5E81"/>
    <w:rsid w:val="00500145"/>
    <w:rsid w:val="00502483"/>
    <w:rsid w:val="005041F8"/>
    <w:rsid w:val="00504948"/>
    <w:rsid w:val="00520D46"/>
    <w:rsid w:val="00524828"/>
    <w:rsid w:val="005309CA"/>
    <w:rsid w:val="00531313"/>
    <w:rsid w:val="00540305"/>
    <w:rsid w:val="00540A57"/>
    <w:rsid w:val="00541DEA"/>
    <w:rsid w:val="00553E11"/>
    <w:rsid w:val="00556494"/>
    <w:rsid w:val="00556889"/>
    <w:rsid w:val="00573E5A"/>
    <w:rsid w:val="00582A62"/>
    <w:rsid w:val="00585415"/>
    <w:rsid w:val="005935B1"/>
    <w:rsid w:val="00595E81"/>
    <w:rsid w:val="005A1203"/>
    <w:rsid w:val="005A5808"/>
    <w:rsid w:val="005B0FD0"/>
    <w:rsid w:val="005B7654"/>
    <w:rsid w:val="005C16BD"/>
    <w:rsid w:val="005C222F"/>
    <w:rsid w:val="005C6115"/>
    <w:rsid w:val="005D0906"/>
    <w:rsid w:val="005D3F6F"/>
    <w:rsid w:val="005D44F5"/>
    <w:rsid w:val="005D4B33"/>
    <w:rsid w:val="005E5688"/>
    <w:rsid w:val="005F5288"/>
    <w:rsid w:val="005F7EC7"/>
    <w:rsid w:val="00600513"/>
    <w:rsid w:val="00602CB0"/>
    <w:rsid w:val="00606C3A"/>
    <w:rsid w:val="0061150D"/>
    <w:rsid w:val="00620886"/>
    <w:rsid w:val="0063731F"/>
    <w:rsid w:val="006435CD"/>
    <w:rsid w:val="00646C2D"/>
    <w:rsid w:val="0065403F"/>
    <w:rsid w:val="00663D1E"/>
    <w:rsid w:val="00666225"/>
    <w:rsid w:val="006803D7"/>
    <w:rsid w:val="00680B78"/>
    <w:rsid w:val="00684C3E"/>
    <w:rsid w:val="006864EF"/>
    <w:rsid w:val="006877DC"/>
    <w:rsid w:val="00690609"/>
    <w:rsid w:val="006A15FE"/>
    <w:rsid w:val="006A5762"/>
    <w:rsid w:val="006B0226"/>
    <w:rsid w:val="006C0B33"/>
    <w:rsid w:val="006C1600"/>
    <w:rsid w:val="006D3FEB"/>
    <w:rsid w:val="006E05A1"/>
    <w:rsid w:val="006E2D6F"/>
    <w:rsid w:val="006E63D4"/>
    <w:rsid w:val="006F0D02"/>
    <w:rsid w:val="006F1EF7"/>
    <w:rsid w:val="006F24BA"/>
    <w:rsid w:val="006F6191"/>
    <w:rsid w:val="007059B4"/>
    <w:rsid w:val="0070660B"/>
    <w:rsid w:val="007066BA"/>
    <w:rsid w:val="00717445"/>
    <w:rsid w:val="00726C8B"/>
    <w:rsid w:val="007336CB"/>
    <w:rsid w:val="007339F7"/>
    <w:rsid w:val="00742FB5"/>
    <w:rsid w:val="00744DD8"/>
    <w:rsid w:val="00754FE9"/>
    <w:rsid w:val="007608DF"/>
    <w:rsid w:val="0076167A"/>
    <w:rsid w:val="00772D39"/>
    <w:rsid w:val="00780BA4"/>
    <w:rsid w:val="00784D8C"/>
    <w:rsid w:val="007859EF"/>
    <w:rsid w:val="00791DD7"/>
    <w:rsid w:val="007A309A"/>
    <w:rsid w:val="007A4A2F"/>
    <w:rsid w:val="007A5608"/>
    <w:rsid w:val="007A5666"/>
    <w:rsid w:val="007B3B29"/>
    <w:rsid w:val="007D300D"/>
    <w:rsid w:val="007D3188"/>
    <w:rsid w:val="007D3E65"/>
    <w:rsid w:val="007D7139"/>
    <w:rsid w:val="007E1336"/>
    <w:rsid w:val="007E245B"/>
    <w:rsid w:val="007F1CFF"/>
    <w:rsid w:val="007F6469"/>
    <w:rsid w:val="008033CC"/>
    <w:rsid w:val="00807EC3"/>
    <w:rsid w:val="008123D4"/>
    <w:rsid w:val="0081419B"/>
    <w:rsid w:val="008209EC"/>
    <w:rsid w:val="00822673"/>
    <w:rsid w:val="00832D6C"/>
    <w:rsid w:val="0083336C"/>
    <w:rsid w:val="00836765"/>
    <w:rsid w:val="00837BAC"/>
    <w:rsid w:val="008464D4"/>
    <w:rsid w:val="00856E8C"/>
    <w:rsid w:val="0085702B"/>
    <w:rsid w:val="0086384F"/>
    <w:rsid w:val="0086644C"/>
    <w:rsid w:val="008732FC"/>
    <w:rsid w:val="00883EC1"/>
    <w:rsid w:val="00885F2A"/>
    <w:rsid w:val="0088761A"/>
    <w:rsid w:val="0089456D"/>
    <w:rsid w:val="00895384"/>
    <w:rsid w:val="008977DA"/>
    <w:rsid w:val="008B488F"/>
    <w:rsid w:val="008B525F"/>
    <w:rsid w:val="008D0B1D"/>
    <w:rsid w:val="008D0C71"/>
    <w:rsid w:val="008E173A"/>
    <w:rsid w:val="008E7169"/>
    <w:rsid w:val="008F1003"/>
    <w:rsid w:val="008F17FE"/>
    <w:rsid w:val="008F43BC"/>
    <w:rsid w:val="008F7556"/>
    <w:rsid w:val="00902D0A"/>
    <w:rsid w:val="0090435F"/>
    <w:rsid w:val="00921B75"/>
    <w:rsid w:val="0092457B"/>
    <w:rsid w:val="00924F06"/>
    <w:rsid w:val="009268F1"/>
    <w:rsid w:val="009341B2"/>
    <w:rsid w:val="00937725"/>
    <w:rsid w:val="00944B8F"/>
    <w:rsid w:val="0095060C"/>
    <w:rsid w:val="00951681"/>
    <w:rsid w:val="009534A3"/>
    <w:rsid w:val="00954F96"/>
    <w:rsid w:val="00955033"/>
    <w:rsid w:val="00961025"/>
    <w:rsid w:val="00967301"/>
    <w:rsid w:val="00970B84"/>
    <w:rsid w:val="00972FD3"/>
    <w:rsid w:val="00975E3D"/>
    <w:rsid w:val="00975FEE"/>
    <w:rsid w:val="00983188"/>
    <w:rsid w:val="009841C7"/>
    <w:rsid w:val="00986E62"/>
    <w:rsid w:val="00992A22"/>
    <w:rsid w:val="009A1984"/>
    <w:rsid w:val="009A488B"/>
    <w:rsid w:val="009B2E33"/>
    <w:rsid w:val="009B5130"/>
    <w:rsid w:val="009B6563"/>
    <w:rsid w:val="009B674A"/>
    <w:rsid w:val="009C3F68"/>
    <w:rsid w:val="009C49D8"/>
    <w:rsid w:val="009D63F3"/>
    <w:rsid w:val="009E0462"/>
    <w:rsid w:val="009E573B"/>
    <w:rsid w:val="009E7934"/>
    <w:rsid w:val="009F1985"/>
    <w:rsid w:val="00A01057"/>
    <w:rsid w:val="00A01332"/>
    <w:rsid w:val="00A12A36"/>
    <w:rsid w:val="00A2352F"/>
    <w:rsid w:val="00A32F34"/>
    <w:rsid w:val="00A41D49"/>
    <w:rsid w:val="00A449F0"/>
    <w:rsid w:val="00A53905"/>
    <w:rsid w:val="00A540BD"/>
    <w:rsid w:val="00A5597F"/>
    <w:rsid w:val="00A6363D"/>
    <w:rsid w:val="00A63642"/>
    <w:rsid w:val="00A66B75"/>
    <w:rsid w:val="00A66CE7"/>
    <w:rsid w:val="00A711B8"/>
    <w:rsid w:val="00A714D2"/>
    <w:rsid w:val="00A73A1F"/>
    <w:rsid w:val="00A76160"/>
    <w:rsid w:val="00A76CF6"/>
    <w:rsid w:val="00A955D2"/>
    <w:rsid w:val="00A96052"/>
    <w:rsid w:val="00AA22CB"/>
    <w:rsid w:val="00AA3B36"/>
    <w:rsid w:val="00AB4139"/>
    <w:rsid w:val="00AB7B1F"/>
    <w:rsid w:val="00AC1F45"/>
    <w:rsid w:val="00AC4075"/>
    <w:rsid w:val="00AC41D1"/>
    <w:rsid w:val="00AC6126"/>
    <w:rsid w:val="00AC63D7"/>
    <w:rsid w:val="00AD2BE6"/>
    <w:rsid w:val="00AD4991"/>
    <w:rsid w:val="00AD4D3A"/>
    <w:rsid w:val="00AD5D0A"/>
    <w:rsid w:val="00AD7371"/>
    <w:rsid w:val="00AF2F4D"/>
    <w:rsid w:val="00AF6448"/>
    <w:rsid w:val="00AF7983"/>
    <w:rsid w:val="00AF7B81"/>
    <w:rsid w:val="00B02CA2"/>
    <w:rsid w:val="00B049B7"/>
    <w:rsid w:val="00B15484"/>
    <w:rsid w:val="00B16A33"/>
    <w:rsid w:val="00B17C9C"/>
    <w:rsid w:val="00B27F8C"/>
    <w:rsid w:val="00B30653"/>
    <w:rsid w:val="00B35F6E"/>
    <w:rsid w:val="00B36E88"/>
    <w:rsid w:val="00B4359F"/>
    <w:rsid w:val="00B47EA8"/>
    <w:rsid w:val="00B52F1A"/>
    <w:rsid w:val="00B53935"/>
    <w:rsid w:val="00B578BA"/>
    <w:rsid w:val="00B6044F"/>
    <w:rsid w:val="00B646B6"/>
    <w:rsid w:val="00B70E57"/>
    <w:rsid w:val="00B7493E"/>
    <w:rsid w:val="00B87408"/>
    <w:rsid w:val="00B9737C"/>
    <w:rsid w:val="00BA761A"/>
    <w:rsid w:val="00BB4AA4"/>
    <w:rsid w:val="00BB5930"/>
    <w:rsid w:val="00BC0670"/>
    <w:rsid w:val="00BC3F44"/>
    <w:rsid w:val="00BC75BF"/>
    <w:rsid w:val="00BE25F1"/>
    <w:rsid w:val="00BE7AFB"/>
    <w:rsid w:val="00BE7E0C"/>
    <w:rsid w:val="00BF2351"/>
    <w:rsid w:val="00C04EC6"/>
    <w:rsid w:val="00C059B0"/>
    <w:rsid w:val="00C06A81"/>
    <w:rsid w:val="00C15D1A"/>
    <w:rsid w:val="00C25628"/>
    <w:rsid w:val="00C26E2F"/>
    <w:rsid w:val="00C33163"/>
    <w:rsid w:val="00C37576"/>
    <w:rsid w:val="00C423F9"/>
    <w:rsid w:val="00C55065"/>
    <w:rsid w:val="00C611D8"/>
    <w:rsid w:val="00C61BCB"/>
    <w:rsid w:val="00C63536"/>
    <w:rsid w:val="00C73BB2"/>
    <w:rsid w:val="00C75BE2"/>
    <w:rsid w:val="00C800A5"/>
    <w:rsid w:val="00C8016C"/>
    <w:rsid w:val="00C8796B"/>
    <w:rsid w:val="00C87BA0"/>
    <w:rsid w:val="00C90B57"/>
    <w:rsid w:val="00C947E4"/>
    <w:rsid w:val="00C9525A"/>
    <w:rsid w:val="00CA4A6F"/>
    <w:rsid w:val="00CB2CE1"/>
    <w:rsid w:val="00CB4A35"/>
    <w:rsid w:val="00CD066E"/>
    <w:rsid w:val="00CD4E36"/>
    <w:rsid w:val="00CF0272"/>
    <w:rsid w:val="00CF136B"/>
    <w:rsid w:val="00D032D3"/>
    <w:rsid w:val="00D06023"/>
    <w:rsid w:val="00D0680B"/>
    <w:rsid w:val="00D143AF"/>
    <w:rsid w:val="00D21E35"/>
    <w:rsid w:val="00D25250"/>
    <w:rsid w:val="00D26037"/>
    <w:rsid w:val="00D27496"/>
    <w:rsid w:val="00D27AF8"/>
    <w:rsid w:val="00D32C22"/>
    <w:rsid w:val="00D356A3"/>
    <w:rsid w:val="00D36236"/>
    <w:rsid w:val="00D37C37"/>
    <w:rsid w:val="00D42D67"/>
    <w:rsid w:val="00D46166"/>
    <w:rsid w:val="00D4696E"/>
    <w:rsid w:val="00D47986"/>
    <w:rsid w:val="00D47C87"/>
    <w:rsid w:val="00D615B8"/>
    <w:rsid w:val="00D62E30"/>
    <w:rsid w:val="00D74087"/>
    <w:rsid w:val="00D753E3"/>
    <w:rsid w:val="00D75C94"/>
    <w:rsid w:val="00D7649F"/>
    <w:rsid w:val="00D96651"/>
    <w:rsid w:val="00DA682A"/>
    <w:rsid w:val="00DB49BF"/>
    <w:rsid w:val="00DB537A"/>
    <w:rsid w:val="00DC1D01"/>
    <w:rsid w:val="00DC225F"/>
    <w:rsid w:val="00DD1658"/>
    <w:rsid w:val="00DD5F14"/>
    <w:rsid w:val="00DE6510"/>
    <w:rsid w:val="00DF0197"/>
    <w:rsid w:val="00DF06F3"/>
    <w:rsid w:val="00DF1511"/>
    <w:rsid w:val="00DF32E0"/>
    <w:rsid w:val="00DF5C2B"/>
    <w:rsid w:val="00E00A7D"/>
    <w:rsid w:val="00E058F9"/>
    <w:rsid w:val="00E26B93"/>
    <w:rsid w:val="00E36CED"/>
    <w:rsid w:val="00E41AA8"/>
    <w:rsid w:val="00E45B2E"/>
    <w:rsid w:val="00E4666F"/>
    <w:rsid w:val="00E60C66"/>
    <w:rsid w:val="00E73901"/>
    <w:rsid w:val="00E746A5"/>
    <w:rsid w:val="00E75791"/>
    <w:rsid w:val="00E77E84"/>
    <w:rsid w:val="00E80185"/>
    <w:rsid w:val="00E819FF"/>
    <w:rsid w:val="00E83D8E"/>
    <w:rsid w:val="00E95824"/>
    <w:rsid w:val="00E96BD5"/>
    <w:rsid w:val="00E9739C"/>
    <w:rsid w:val="00EA12AD"/>
    <w:rsid w:val="00EB3E41"/>
    <w:rsid w:val="00EB59EC"/>
    <w:rsid w:val="00EC7913"/>
    <w:rsid w:val="00ECA770"/>
    <w:rsid w:val="00ED0D3C"/>
    <w:rsid w:val="00ED33E5"/>
    <w:rsid w:val="00EE1210"/>
    <w:rsid w:val="00EE4B2F"/>
    <w:rsid w:val="00EF118A"/>
    <w:rsid w:val="00EF5DA8"/>
    <w:rsid w:val="00EF7E57"/>
    <w:rsid w:val="00F1707A"/>
    <w:rsid w:val="00F24209"/>
    <w:rsid w:val="00F301D3"/>
    <w:rsid w:val="00F35CCD"/>
    <w:rsid w:val="00F37975"/>
    <w:rsid w:val="00F46C28"/>
    <w:rsid w:val="00F46F87"/>
    <w:rsid w:val="00F53582"/>
    <w:rsid w:val="00F55EB4"/>
    <w:rsid w:val="00F57A2A"/>
    <w:rsid w:val="00F652B6"/>
    <w:rsid w:val="00F708F7"/>
    <w:rsid w:val="00F70CF3"/>
    <w:rsid w:val="00F804FD"/>
    <w:rsid w:val="00F811E6"/>
    <w:rsid w:val="00F814A2"/>
    <w:rsid w:val="00F83911"/>
    <w:rsid w:val="00F8760B"/>
    <w:rsid w:val="00F92AB0"/>
    <w:rsid w:val="00F93C63"/>
    <w:rsid w:val="00F94B53"/>
    <w:rsid w:val="00FA033C"/>
    <w:rsid w:val="00FA1895"/>
    <w:rsid w:val="00FB0511"/>
    <w:rsid w:val="00FB4DAF"/>
    <w:rsid w:val="00FC0E78"/>
    <w:rsid w:val="00FC299C"/>
    <w:rsid w:val="00FC6002"/>
    <w:rsid w:val="00FD3B1D"/>
    <w:rsid w:val="00FF1E74"/>
    <w:rsid w:val="00FF7D26"/>
    <w:rsid w:val="0566AA40"/>
    <w:rsid w:val="058C3CAA"/>
    <w:rsid w:val="0613808B"/>
    <w:rsid w:val="06DE47DC"/>
    <w:rsid w:val="0710E222"/>
    <w:rsid w:val="07E20E08"/>
    <w:rsid w:val="093C2BC9"/>
    <w:rsid w:val="0AA6A63E"/>
    <w:rsid w:val="0AE604D3"/>
    <w:rsid w:val="0C648E8C"/>
    <w:rsid w:val="0D183C40"/>
    <w:rsid w:val="0D5E2826"/>
    <w:rsid w:val="0EFC8D16"/>
    <w:rsid w:val="10D667A5"/>
    <w:rsid w:val="11053014"/>
    <w:rsid w:val="116C6FC0"/>
    <w:rsid w:val="12F28A2C"/>
    <w:rsid w:val="1375622F"/>
    <w:rsid w:val="15AA353B"/>
    <w:rsid w:val="163E8EE4"/>
    <w:rsid w:val="16D04FB9"/>
    <w:rsid w:val="1CDD9F29"/>
    <w:rsid w:val="1D204150"/>
    <w:rsid w:val="1DE88C27"/>
    <w:rsid w:val="1E51D5C7"/>
    <w:rsid w:val="222B34DE"/>
    <w:rsid w:val="235020D8"/>
    <w:rsid w:val="2A61192E"/>
    <w:rsid w:val="2A66873F"/>
    <w:rsid w:val="2C1DD947"/>
    <w:rsid w:val="2CF1D0C3"/>
    <w:rsid w:val="2D53E6B5"/>
    <w:rsid w:val="30527EFC"/>
    <w:rsid w:val="31361F23"/>
    <w:rsid w:val="34F41612"/>
    <w:rsid w:val="352F949C"/>
    <w:rsid w:val="357EA288"/>
    <w:rsid w:val="35BCB577"/>
    <w:rsid w:val="3688B756"/>
    <w:rsid w:val="37BEFD57"/>
    <w:rsid w:val="3874ECF7"/>
    <w:rsid w:val="397FD918"/>
    <w:rsid w:val="3CA638FE"/>
    <w:rsid w:val="3D26B8BC"/>
    <w:rsid w:val="3ECB3EA5"/>
    <w:rsid w:val="41153B94"/>
    <w:rsid w:val="416FE8A9"/>
    <w:rsid w:val="42C1596A"/>
    <w:rsid w:val="46051CD5"/>
    <w:rsid w:val="4BC2CB43"/>
    <w:rsid w:val="4DAAF2D8"/>
    <w:rsid w:val="4ED8A61A"/>
    <w:rsid w:val="4F0EB4D0"/>
    <w:rsid w:val="51B790B0"/>
    <w:rsid w:val="5311C88E"/>
    <w:rsid w:val="55A03E74"/>
    <w:rsid w:val="5ACE394A"/>
    <w:rsid w:val="5DEB6FCB"/>
    <w:rsid w:val="5EF108C1"/>
    <w:rsid w:val="611A029A"/>
    <w:rsid w:val="62A30106"/>
    <w:rsid w:val="634C5765"/>
    <w:rsid w:val="644555CE"/>
    <w:rsid w:val="6445CEE4"/>
    <w:rsid w:val="64D5C49F"/>
    <w:rsid w:val="66409B92"/>
    <w:rsid w:val="689D6702"/>
    <w:rsid w:val="69831A70"/>
    <w:rsid w:val="6A266AE2"/>
    <w:rsid w:val="6B0EE450"/>
    <w:rsid w:val="6D7A661B"/>
    <w:rsid w:val="6F194267"/>
    <w:rsid w:val="706B624A"/>
    <w:rsid w:val="710B87A3"/>
    <w:rsid w:val="722E4EDD"/>
    <w:rsid w:val="72C36CB2"/>
    <w:rsid w:val="732B01FD"/>
    <w:rsid w:val="74208627"/>
    <w:rsid w:val="7502FF62"/>
    <w:rsid w:val="755856D3"/>
    <w:rsid w:val="762DE0CE"/>
    <w:rsid w:val="777CDA34"/>
    <w:rsid w:val="7821E73E"/>
    <w:rsid w:val="7867AB9A"/>
    <w:rsid w:val="78A13F21"/>
    <w:rsid w:val="7967E352"/>
    <w:rsid w:val="7CDDD617"/>
    <w:rsid w:val="7DFB50A3"/>
    <w:rsid w:val="7E8A95E8"/>
    <w:rsid w:val="7F81A67A"/>
    <w:rsid w:val="7F96F2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D4B8A"/>
  <w15:chartTrackingRefBased/>
  <w15:docId w15:val="{A931F64E-AB50-4CF2-820B-4B7CF5B6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9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49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491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491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491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9491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491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491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491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9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49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491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491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9491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949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949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949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49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94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9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9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94913"/>
    <w:pPr>
      <w:spacing w:before="160"/>
      <w:jc w:val="center"/>
    </w:pPr>
    <w:rPr>
      <w:i/>
      <w:iCs/>
      <w:color w:val="404040" w:themeColor="text1" w:themeTint="BF"/>
    </w:rPr>
  </w:style>
  <w:style w:type="character" w:customStyle="1" w:styleId="QuoteChar">
    <w:name w:val="Quote Char"/>
    <w:basedOn w:val="DefaultParagraphFont"/>
    <w:link w:val="Quote"/>
    <w:uiPriority w:val="29"/>
    <w:rsid w:val="00494913"/>
    <w:rPr>
      <w:i/>
      <w:iCs/>
      <w:color w:val="404040" w:themeColor="text1" w:themeTint="BF"/>
    </w:rPr>
  </w:style>
  <w:style w:type="paragraph" w:styleId="ListParagraph">
    <w:name w:val="List Paragraph"/>
    <w:basedOn w:val="Normal"/>
    <w:uiPriority w:val="34"/>
    <w:qFormat/>
    <w:rsid w:val="00494913"/>
    <w:pPr>
      <w:ind w:left="720"/>
      <w:contextualSpacing/>
    </w:pPr>
  </w:style>
  <w:style w:type="character" w:styleId="IntenseEmphasis">
    <w:name w:val="Intense Emphasis"/>
    <w:basedOn w:val="DefaultParagraphFont"/>
    <w:uiPriority w:val="21"/>
    <w:qFormat/>
    <w:rsid w:val="00494913"/>
    <w:rPr>
      <w:i/>
      <w:iCs/>
      <w:color w:val="2F5496" w:themeColor="accent1" w:themeShade="BF"/>
    </w:rPr>
  </w:style>
  <w:style w:type="paragraph" w:styleId="IntenseQuote">
    <w:name w:val="Intense Quote"/>
    <w:basedOn w:val="Normal"/>
    <w:next w:val="Normal"/>
    <w:link w:val="IntenseQuoteChar"/>
    <w:uiPriority w:val="30"/>
    <w:qFormat/>
    <w:rsid w:val="004949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913"/>
    <w:rPr>
      <w:i/>
      <w:iCs/>
      <w:color w:val="2F5496" w:themeColor="accent1" w:themeShade="BF"/>
    </w:rPr>
  </w:style>
  <w:style w:type="character" w:styleId="IntenseReference">
    <w:name w:val="Intense Reference"/>
    <w:basedOn w:val="DefaultParagraphFont"/>
    <w:uiPriority w:val="32"/>
    <w:qFormat/>
    <w:rsid w:val="00494913"/>
    <w:rPr>
      <w:b/>
      <w:bCs/>
      <w:smallCaps/>
      <w:color w:val="2F5496" w:themeColor="accent1" w:themeShade="BF"/>
      <w:spacing w:val="5"/>
    </w:rPr>
  </w:style>
  <w:style w:type="paragraph" w:styleId="Header">
    <w:name w:val="header"/>
    <w:basedOn w:val="Normal"/>
    <w:link w:val="HeaderChar"/>
    <w:uiPriority w:val="99"/>
    <w:unhideWhenUsed/>
    <w:rsid w:val="00A449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9F0"/>
  </w:style>
  <w:style w:type="paragraph" w:styleId="Footer">
    <w:name w:val="footer"/>
    <w:basedOn w:val="Normal"/>
    <w:link w:val="FooterChar"/>
    <w:uiPriority w:val="99"/>
    <w:unhideWhenUsed/>
    <w:rsid w:val="00A449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9F0"/>
  </w:style>
  <w:style w:type="character" w:styleId="PlaceholderText">
    <w:name w:val="Placeholder Text"/>
    <w:basedOn w:val="DefaultParagraphFont"/>
    <w:uiPriority w:val="99"/>
    <w:semiHidden/>
    <w:rsid w:val="00D37C37"/>
    <w:rPr>
      <w:color w:val="666666"/>
    </w:rPr>
  </w:style>
  <w:style w:type="table" w:styleId="TableGrid">
    <w:name w:val="Table Grid"/>
    <w:basedOn w:val="TableNormal"/>
    <w:uiPriority w:val="39"/>
    <w:rsid w:val="00733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63D7"/>
    <w:rPr>
      <w:color w:val="0563C1" w:themeColor="hyperlink"/>
      <w:u w:val="single"/>
    </w:rPr>
  </w:style>
  <w:style w:type="character" w:styleId="UnresolvedMention">
    <w:name w:val="Unresolved Mention"/>
    <w:basedOn w:val="DefaultParagraphFont"/>
    <w:uiPriority w:val="99"/>
    <w:semiHidden/>
    <w:unhideWhenUsed/>
    <w:rsid w:val="00AC6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ccu.canterbury.ac.uk/hr-and-od/Smart-Working/smart-working-at-cccu.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A93055D40B42B9906D7CBD0054047F"/>
        <w:category>
          <w:name w:val="General"/>
          <w:gallery w:val="placeholder"/>
        </w:category>
        <w:types>
          <w:type w:val="bbPlcHdr"/>
        </w:types>
        <w:behaviors>
          <w:behavior w:val="content"/>
        </w:behaviors>
        <w:guid w:val="{1D10F4E1-11B1-4EDA-B75E-DADC7960D33E}"/>
      </w:docPartPr>
      <w:docPartBody>
        <w:p w:rsidR="00A17D98" w:rsidRDefault="00A66B75" w:rsidP="00A66B75">
          <w:pPr>
            <w:pStyle w:val="EAA93055D40B42B9906D7CBD0054047F12"/>
          </w:pPr>
          <w:r w:rsidRPr="00EA59BF">
            <w:rPr>
              <w:rStyle w:val="PlaceholderText"/>
            </w:rPr>
            <w:t>Choose an item.</w:t>
          </w:r>
        </w:p>
      </w:docPartBody>
    </w:docPart>
    <w:docPart>
      <w:docPartPr>
        <w:name w:val="D22AD57ADB6C4C41896870B552BB49E2"/>
        <w:category>
          <w:name w:val="General"/>
          <w:gallery w:val="placeholder"/>
        </w:category>
        <w:types>
          <w:type w:val="bbPlcHdr"/>
        </w:types>
        <w:behaviors>
          <w:behavior w:val="content"/>
        </w:behaviors>
        <w:guid w:val="{CEED9359-DECF-4F74-A2C0-CAE001EAEC53}"/>
      </w:docPartPr>
      <w:docPartBody>
        <w:p w:rsidR="00A17D98" w:rsidRDefault="00A66B75" w:rsidP="00A66B75">
          <w:pPr>
            <w:pStyle w:val="D22AD57ADB6C4C41896870B552BB49E212"/>
          </w:pPr>
          <w:r w:rsidRPr="00EA59BF">
            <w:rPr>
              <w:rStyle w:val="PlaceholderText"/>
            </w:rPr>
            <w:t>Choose an item.</w:t>
          </w:r>
        </w:p>
      </w:docPartBody>
    </w:docPart>
    <w:docPart>
      <w:docPartPr>
        <w:name w:val="438227D81A5A47BDB39896E3C952D64B"/>
        <w:category>
          <w:name w:val="General"/>
          <w:gallery w:val="placeholder"/>
        </w:category>
        <w:types>
          <w:type w:val="bbPlcHdr"/>
        </w:types>
        <w:behaviors>
          <w:behavior w:val="content"/>
        </w:behaviors>
        <w:guid w:val="{863F7EE6-BF9B-4C36-9320-40CA49CD1BAD}"/>
      </w:docPartPr>
      <w:docPartBody>
        <w:p w:rsidR="00A17D98" w:rsidRDefault="00A66B75" w:rsidP="00A66B75">
          <w:pPr>
            <w:pStyle w:val="438227D81A5A47BDB39896E3C952D64B12"/>
          </w:pPr>
          <w:r w:rsidRPr="00EA59BF">
            <w:rPr>
              <w:rStyle w:val="PlaceholderText"/>
            </w:rPr>
            <w:t>Choose an item.</w:t>
          </w:r>
        </w:p>
      </w:docPartBody>
    </w:docPart>
    <w:docPart>
      <w:docPartPr>
        <w:name w:val="CCB0439B544347AE995C9C5054F2F99A"/>
        <w:category>
          <w:name w:val="General"/>
          <w:gallery w:val="placeholder"/>
        </w:category>
        <w:types>
          <w:type w:val="bbPlcHdr"/>
        </w:types>
        <w:behaviors>
          <w:behavior w:val="content"/>
        </w:behaviors>
        <w:guid w:val="{88EBE7C8-D514-4590-8D1D-BF12CF6E7E36}"/>
      </w:docPartPr>
      <w:docPartBody>
        <w:p w:rsidR="00A17D98" w:rsidRDefault="00A66B75" w:rsidP="00A66B75">
          <w:pPr>
            <w:pStyle w:val="CCB0439B544347AE995C9C5054F2F99A12"/>
          </w:pPr>
          <w:r w:rsidRPr="00EA59BF">
            <w:rPr>
              <w:rStyle w:val="PlaceholderText"/>
            </w:rPr>
            <w:t>Choose an item.</w:t>
          </w:r>
        </w:p>
      </w:docPartBody>
    </w:docPart>
    <w:docPart>
      <w:docPartPr>
        <w:name w:val="F40D549E02884907991EF8FCCF6A5311"/>
        <w:category>
          <w:name w:val="General"/>
          <w:gallery w:val="placeholder"/>
        </w:category>
        <w:types>
          <w:type w:val="bbPlcHdr"/>
        </w:types>
        <w:behaviors>
          <w:behavior w:val="content"/>
        </w:behaviors>
        <w:guid w:val="{C6688D33-D438-4F0C-AE91-BB56618387CD}"/>
      </w:docPartPr>
      <w:docPartBody>
        <w:p w:rsidR="00C2451B" w:rsidRDefault="00A66B75" w:rsidP="00A66B75">
          <w:pPr>
            <w:pStyle w:val="F40D549E02884907991EF8FCCF6A531112"/>
          </w:pPr>
          <w:r w:rsidRPr="00EA59BF">
            <w:rPr>
              <w:rStyle w:val="PlaceholderText"/>
            </w:rPr>
            <w:t>Choose an item</w:t>
          </w:r>
          <w:r>
            <w:rPr>
              <w:rStyle w:val="PlaceholderText"/>
            </w:rPr>
            <w:t>. This is often the lowest level of the three. Levels 4 and 5 typically only apply to SLG and SMT members</w:t>
          </w:r>
          <w:r w:rsidRPr="00EA59BF">
            <w:rPr>
              <w:rStyle w:val="PlaceholderText"/>
            </w:rPr>
            <w:t>.</w:t>
          </w:r>
        </w:p>
      </w:docPartBody>
    </w:docPart>
    <w:docPart>
      <w:docPartPr>
        <w:name w:val="F16E17622531413A9CF81A0EEC6A4C36"/>
        <w:category>
          <w:name w:val="General"/>
          <w:gallery w:val="placeholder"/>
        </w:category>
        <w:types>
          <w:type w:val="bbPlcHdr"/>
        </w:types>
        <w:behaviors>
          <w:behavior w:val="content"/>
        </w:behaviors>
        <w:guid w:val="{B74A8742-8958-484A-900F-3391801ACB6F}"/>
      </w:docPartPr>
      <w:docPartBody>
        <w:p w:rsidR="00C2451B" w:rsidRDefault="00A66B75" w:rsidP="00A66B75">
          <w:pPr>
            <w:pStyle w:val="F16E17622531413A9CF81A0EEC6A4C3612"/>
          </w:pPr>
          <w:r w:rsidRPr="00EA59BF">
            <w:rPr>
              <w:rStyle w:val="PlaceholderText"/>
            </w:rPr>
            <w:t>Choose an item</w:t>
          </w:r>
          <w:r>
            <w:rPr>
              <w:rStyle w:val="PlaceholderText"/>
            </w:rPr>
            <w:t>. This is often the same or higher than individual decisions.</w:t>
          </w:r>
          <w:r w:rsidRPr="005D4B33">
            <w:rPr>
              <w:rStyle w:val="PlaceholderText"/>
            </w:rPr>
            <w:t xml:space="preserve"> </w:t>
          </w:r>
          <w:r>
            <w:rPr>
              <w:rStyle w:val="PlaceholderText"/>
            </w:rPr>
            <w:t>Levels 4 and 5 typically only apply to SMT, SLG, and other senior roles</w:t>
          </w:r>
          <w:r w:rsidRPr="00EA59BF">
            <w:rPr>
              <w:rStyle w:val="PlaceholderText"/>
            </w:rPr>
            <w:t>.</w:t>
          </w:r>
        </w:p>
      </w:docPartBody>
    </w:docPart>
    <w:docPart>
      <w:docPartPr>
        <w:name w:val="74938ED461F04DD7950824206D9CDF4A"/>
        <w:category>
          <w:name w:val="General"/>
          <w:gallery w:val="placeholder"/>
        </w:category>
        <w:types>
          <w:type w:val="bbPlcHdr"/>
        </w:types>
        <w:behaviors>
          <w:behavior w:val="content"/>
        </w:behaviors>
        <w:guid w:val="{D90F172B-3DE8-4416-961E-11FF87B7604B}"/>
      </w:docPartPr>
      <w:docPartBody>
        <w:p w:rsidR="00C2451B" w:rsidRDefault="00A66B75" w:rsidP="00A66B75">
          <w:pPr>
            <w:pStyle w:val="74938ED461F04DD7950824206D9CDF4A12"/>
          </w:pPr>
          <w:r w:rsidRPr="00EA59BF">
            <w:rPr>
              <w:rStyle w:val="PlaceholderText"/>
            </w:rPr>
            <w:t>Choose an item.</w:t>
          </w:r>
        </w:p>
      </w:docPartBody>
    </w:docPart>
    <w:docPart>
      <w:docPartPr>
        <w:name w:val="0C37FACC56A04F82B4504E10A2732277"/>
        <w:category>
          <w:name w:val="General"/>
          <w:gallery w:val="placeholder"/>
        </w:category>
        <w:types>
          <w:type w:val="bbPlcHdr"/>
        </w:types>
        <w:behaviors>
          <w:behavior w:val="content"/>
        </w:behaviors>
        <w:guid w:val="{832B9B1C-A4C5-45FE-AA75-1E8989D14552}"/>
      </w:docPartPr>
      <w:docPartBody>
        <w:p w:rsidR="00A66B75" w:rsidRDefault="00A66B75" w:rsidP="00526D84">
          <w:pPr>
            <w:rPr>
              <w:color w:val="666666"/>
            </w:rPr>
          </w:pPr>
          <w:r>
            <w:rPr>
              <w:rStyle w:val="PlaceholderText"/>
            </w:rPr>
            <w:t xml:space="preserve">Outline the main duties and responsibilities of the role. </w:t>
          </w:r>
          <w:r w:rsidRPr="009B2E33">
            <w:rPr>
              <w:color w:val="666666"/>
            </w:rPr>
            <w:t xml:space="preserve">Describe the </w:t>
          </w:r>
          <w:r>
            <w:rPr>
              <w:color w:val="666666"/>
            </w:rPr>
            <w:t xml:space="preserve">type of </w:t>
          </w:r>
          <w:r w:rsidRPr="009B2E33">
            <w:rPr>
              <w:color w:val="666666"/>
            </w:rPr>
            <w:t xml:space="preserve">responsibility, e.g. to lead, to support, to recommend; to collaborate, to ensure that, to design, to work with etc. </w:t>
          </w:r>
          <w:r>
            <w:rPr>
              <w:color w:val="666666"/>
            </w:rPr>
            <w:t>T</w:t>
          </w:r>
          <w:r w:rsidRPr="009B2E33">
            <w:rPr>
              <w:color w:val="666666"/>
            </w:rPr>
            <w:t xml:space="preserve">hink about what </w:t>
          </w:r>
          <w:r>
            <w:rPr>
              <w:color w:val="666666"/>
            </w:rPr>
            <w:t>needs to be done</w:t>
          </w:r>
          <w:r w:rsidRPr="009B2E33">
            <w:rPr>
              <w:color w:val="666666"/>
            </w:rPr>
            <w:t xml:space="preserve"> and what result it is looking to achieve</w:t>
          </w:r>
          <w:r>
            <w:rPr>
              <w:color w:val="666666"/>
            </w:rPr>
            <w:t>. Include the types of systems they will use or processes they are involved in.</w:t>
          </w:r>
        </w:p>
        <w:p w:rsidR="00A66B75" w:rsidRDefault="00A66B75" w:rsidP="00526D84">
          <w:pPr>
            <w:rPr>
              <w:color w:val="666666"/>
            </w:rPr>
          </w:pPr>
        </w:p>
        <w:p w:rsidR="00A66B75" w:rsidRDefault="00A66B75" w:rsidP="00526D84">
          <w:pPr>
            <w:rPr>
              <w:color w:val="666666"/>
            </w:rPr>
          </w:pPr>
          <w:r>
            <w:rPr>
              <w:color w:val="666666"/>
            </w:rPr>
            <w:t>4-8 sentences or bullet points are normally sufficient, avoiding jargon and acronyms where possible.</w:t>
          </w:r>
        </w:p>
        <w:p w:rsidR="00A66B75" w:rsidRDefault="00A66B75" w:rsidP="00526D84"/>
        <w:p w:rsidR="00A66B75" w:rsidRDefault="00A66B75" w:rsidP="00526D84"/>
        <w:p w:rsidR="00A66B75" w:rsidRDefault="00A66B75" w:rsidP="00526D84">
          <w:pPr>
            <w:rPr>
              <w:color w:val="666666"/>
            </w:rPr>
          </w:pPr>
        </w:p>
        <w:p w:rsidR="00453E6F" w:rsidRDefault="00453E6F">
          <w:pPr>
            <w:pStyle w:val="0C37FACC56A04F82B4504E10A27322776"/>
          </w:pPr>
        </w:p>
      </w:docPartBody>
    </w:docPart>
    <w:docPart>
      <w:docPartPr>
        <w:name w:val="53E0F4093FD24D56B16F23E52332C92C"/>
        <w:category>
          <w:name w:val="General"/>
          <w:gallery w:val="placeholder"/>
        </w:category>
        <w:types>
          <w:type w:val="bbPlcHdr"/>
        </w:types>
        <w:behaviors>
          <w:behavior w:val="content"/>
        </w:behaviors>
        <w:guid w:val="{DC66B7DC-71B5-4C0D-8A6E-E4D0E903682E}"/>
      </w:docPartPr>
      <w:docPartBody>
        <w:p w:rsidR="00FC39A8" w:rsidRDefault="00A66B75" w:rsidP="00A66B75">
          <w:pPr>
            <w:pStyle w:val="53E0F4093FD24D56B16F23E52332C92C12"/>
          </w:pPr>
          <w:r w:rsidRPr="00EA59BF">
            <w:rPr>
              <w:rStyle w:val="PlaceholderText"/>
            </w:rPr>
            <w:t>Choose an item.</w:t>
          </w:r>
        </w:p>
      </w:docPartBody>
    </w:docPart>
    <w:docPart>
      <w:docPartPr>
        <w:name w:val="1C214FB16797494294867491A6767E5A"/>
        <w:category>
          <w:name w:val="General"/>
          <w:gallery w:val="placeholder"/>
        </w:category>
        <w:types>
          <w:type w:val="bbPlcHdr"/>
        </w:types>
        <w:behaviors>
          <w:behavior w:val="content"/>
        </w:behaviors>
        <w:guid w:val="{D75389D7-13CF-4F88-9787-4146665E4BC4}"/>
      </w:docPartPr>
      <w:docPartBody>
        <w:p w:rsidR="00FC39A8" w:rsidRDefault="00A66B75" w:rsidP="00A66B75">
          <w:pPr>
            <w:pStyle w:val="1C214FB16797494294867491A6767E5A12"/>
          </w:pPr>
          <w:r>
            <w:rPr>
              <w:rStyle w:val="PlaceholderText"/>
            </w:rPr>
            <w:t>00</w:t>
          </w:r>
        </w:p>
      </w:docPartBody>
    </w:docPart>
    <w:docPart>
      <w:docPartPr>
        <w:name w:val="24599DCA6D3042EAB935C8F9924EF29D"/>
        <w:category>
          <w:name w:val="General"/>
          <w:gallery w:val="placeholder"/>
        </w:category>
        <w:types>
          <w:type w:val="bbPlcHdr"/>
        </w:types>
        <w:behaviors>
          <w:behavior w:val="content"/>
        </w:behaviors>
        <w:guid w:val="{E16EAE6A-8302-4D99-AF1D-D479542D7C0E}"/>
      </w:docPartPr>
      <w:docPartBody>
        <w:p w:rsidR="00FC39A8" w:rsidRDefault="00A66B75" w:rsidP="00A66B75">
          <w:pPr>
            <w:pStyle w:val="24599DCA6D3042EAB935C8F9924EF29D12"/>
          </w:pPr>
          <w:r w:rsidRPr="00EA59BF">
            <w:rPr>
              <w:rStyle w:val="PlaceholderText"/>
            </w:rPr>
            <w:t>Choose an item</w:t>
          </w:r>
          <w:r>
            <w:rPr>
              <w:rStyle w:val="PlaceholderText"/>
            </w:rPr>
            <w:t>. Levels 4 and 5 typically only apply to SLG and SMT members</w:t>
          </w:r>
          <w:r w:rsidRPr="00EA59BF">
            <w:rPr>
              <w:rStyle w:val="PlaceholderText"/>
            </w:rPr>
            <w:t>.</w:t>
          </w:r>
        </w:p>
      </w:docPartBody>
    </w:docPart>
    <w:docPart>
      <w:docPartPr>
        <w:name w:val="18D6FE632C234EC6B1C78B1C98679FA1"/>
        <w:category>
          <w:name w:val="General"/>
          <w:gallery w:val="placeholder"/>
        </w:category>
        <w:types>
          <w:type w:val="bbPlcHdr"/>
        </w:types>
        <w:behaviors>
          <w:behavior w:val="content"/>
        </w:behaviors>
        <w:guid w:val="{6D1E1EB4-6ECB-4024-AC47-9F605A7A0FE4}"/>
      </w:docPartPr>
      <w:docPartBody>
        <w:p w:rsidR="00FC39A8" w:rsidRDefault="00A66B75" w:rsidP="00A66B75">
          <w:pPr>
            <w:pStyle w:val="18D6FE632C234EC6B1C78B1C98679FA112"/>
          </w:pPr>
          <w:r w:rsidRPr="00EA59BF">
            <w:rPr>
              <w:rStyle w:val="PlaceholderText"/>
            </w:rPr>
            <w:t>Choose an item.</w:t>
          </w:r>
        </w:p>
      </w:docPartBody>
    </w:docPart>
    <w:docPart>
      <w:docPartPr>
        <w:name w:val="F2CACEDF72D04DC48445F8F9F26E8B72"/>
        <w:category>
          <w:name w:val="General"/>
          <w:gallery w:val="placeholder"/>
        </w:category>
        <w:types>
          <w:type w:val="bbPlcHdr"/>
        </w:types>
        <w:behaviors>
          <w:behavior w:val="content"/>
        </w:behaviors>
        <w:guid w:val="{BA70C91A-0509-451C-B281-E17F4674A756}"/>
      </w:docPartPr>
      <w:docPartBody>
        <w:p w:rsidR="00780887" w:rsidRDefault="00A66B75" w:rsidP="00A66B75">
          <w:pPr>
            <w:pStyle w:val="F2CACEDF72D04DC48445F8F9F26E8B7212"/>
          </w:pPr>
          <w:r w:rsidRPr="00EA59BF">
            <w:rPr>
              <w:rStyle w:val="PlaceholderText"/>
            </w:rPr>
            <w:t>Choose an item.</w:t>
          </w:r>
        </w:p>
      </w:docPartBody>
    </w:docPart>
    <w:docPart>
      <w:docPartPr>
        <w:name w:val="901BEF0A091546068BA85EA148122E39"/>
        <w:category>
          <w:name w:val="General"/>
          <w:gallery w:val="placeholder"/>
        </w:category>
        <w:types>
          <w:type w:val="bbPlcHdr"/>
        </w:types>
        <w:behaviors>
          <w:behavior w:val="content"/>
        </w:behaviors>
        <w:guid w:val="{88DFFD12-73F7-49F5-9D2B-064769E2900C}"/>
      </w:docPartPr>
      <w:docPartBody>
        <w:p w:rsidR="00243457" w:rsidRDefault="00A66B75" w:rsidP="00A66B75">
          <w:pPr>
            <w:pStyle w:val="901BEF0A091546068BA85EA148122E3910"/>
          </w:pPr>
          <w:r w:rsidRPr="00D26369">
            <w:rPr>
              <w:rStyle w:val="PlaceholderText"/>
            </w:rPr>
            <w:t>Choose an item.</w:t>
          </w:r>
        </w:p>
      </w:docPartBody>
    </w:docPart>
    <w:docPart>
      <w:docPartPr>
        <w:name w:val="7E82C181A78642448822CB6E8E9D76EE"/>
        <w:category>
          <w:name w:val="General"/>
          <w:gallery w:val="placeholder"/>
        </w:category>
        <w:types>
          <w:type w:val="bbPlcHdr"/>
        </w:types>
        <w:behaviors>
          <w:behavior w:val="content"/>
        </w:behaviors>
        <w:guid w:val="{C7F8B3DE-3C04-41AB-B42E-84650774A267}"/>
      </w:docPartPr>
      <w:docPartBody>
        <w:p w:rsidR="00A66B75" w:rsidRDefault="00A66B75" w:rsidP="00526D84">
          <w:pPr>
            <w:rPr>
              <w:rStyle w:val="PlaceholderText"/>
            </w:rPr>
          </w:pPr>
          <w:r>
            <w:rPr>
              <w:rStyle w:val="PlaceholderText"/>
            </w:rPr>
            <w:t>Include here whether there are any unique requirements of the role, or elements which need to be emphasised for colleagues in the department. This could be non-standard working patterns, expectations regarding supporting events such as open days, location requirements, further detail regarding Smart Working, required dress code or health and safety roles. If not, say N/A</w:t>
          </w:r>
        </w:p>
        <w:p w:rsidR="00A66B75" w:rsidRDefault="00A66B75" w:rsidP="00526D84"/>
        <w:p w:rsidR="00243457" w:rsidRDefault="00243457" w:rsidP="00A66B75">
          <w:pPr>
            <w:pStyle w:val="7E82C181A78642448822CB6E8E9D76EE4"/>
          </w:pPr>
        </w:p>
      </w:docPartBody>
    </w:docPart>
    <w:docPart>
      <w:docPartPr>
        <w:name w:val="532A5021CC324E109231CBB032921F57"/>
        <w:category>
          <w:name w:val="General"/>
          <w:gallery w:val="placeholder"/>
        </w:category>
        <w:types>
          <w:type w:val="bbPlcHdr"/>
        </w:types>
        <w:behaviors>
          <w:behavior w:val="content"/>
        </w:behaviors>
        <w:guid w:val="{42F667B8-5C81-4A2F-92C1-B5C6B295BF22}"/>
      </w:docPartPr>
      <w:docPartBody>
        <w:p w:rsidR="00243457" w:rsidRDefault="00A66B75" w:rsidP="00A66B75">
          <w:pPr>
            <w:pStyle w:val="532A5021CC324E109231CBB032921F575"/>
          </w:pPr>
          <w:r w:rsidRPr="00EA59BF">
            <w:rPr>
              <w:rStyle w:val="PlaceholderText"/>
            </w:rPr>
            <w:t>Choose an item.</w:t>
          </w:r>
        </w:p>
      </w:docPartBody>
    </w:docPart>
    <w:docPart>
      <w:docPartPr>
        <w:name w:val="620D53F5D5A546389E1AD9EF8923DBB5"/>
        <w:category>
          <w:name w:val="General"/>
          <w:gallery w:val="placeholder"/>
        </w:category>
        <w:types>
          <w:type w:val="bbPlcHdr"/>
        </w:types>
        <w:behaviors>
          <w:behavior w:val="content"/>
        </w:behaviors>
        <w:guid w:val="{B1E22F72-7166-4781-AC0E-52F02F7737F9}"/>
      </w:docPartPr>
      <w:docPartBody>
        <w:p w:rsidR="00243457" w:rsidRDefault="00A66B75" w:rsidP="00A66B75">
          <w:pPr>
            <w:pStyle w:val="620D53F5D5A546389E1AD9EF8923DBB55"/>
          </w:pPr>
          <w:r w:rsidRPr="00EA59BF">
            <w:rPr>
              <w:rStyle w:val="PlaceholderText"/>
            </w:rPr>
            <w:t>Choose an item.</w:t>
          </w:r>
        </w:p>
      </w:docPartBody>
    </w:docPart>
    <w:docPart>
      <w:docPartPr>
        <w:name w:val="A309B0D604A544F389B8D894DF684E8C"/>
        <w:category>
          <w:name w:val="General"/>
          <w:gallery w:val="placeholder"/>
        </w:category>
        <w:types>
          <w:type w:val="bbPlcHdr"/>
        </w:types>
        <w:behaviors>
          <w:behavior w:val="content"/>
        </w:behaviors>
        <w:guid w:val="{6A0726DB-0CF6-453B-A1A0-587EB05F56B8}"/>
      </w:docPartPr>
      <w:docPartBody>
        <w:p w:rsidR="00243457" w:rsidRDefault="00A66B75" w:rsidP="00A66B75">
          <w:pPr>
            <w:pStyle w:val="A309B0D604A544F389B8D894DF684E8C5"/>
          </w:pPr>
          <w:r w:rsidRPr="00EA59BF">
            <w:rPr>
              <w:rStyle w:val="PlaceholderText"/>
            </w:rPr>
            <w:t>Choose an item.</w:t>
          </w:r>
        </w:p>
      </w:docPartBody>
    </w:docPart>
    <w:docPart>
      <w:docPartPr>
        <w:name w:val="E086484B6F0244818F2A6C721926CAD7"/>
        <w:category>
          <w:name w:val="General"/>
          <w:gallery w:val="placeholder"/>
        </w:category>
        <w:types>
          <w:type w:val="bbPlcHdr"/>
        </w:types>
        <w:behaviors>
          <w:behavior w:val="content"/>
        </w:behaviors>
        <w:guid w:val="{60C3D9A2-3D7F-431D-9AE0-282F5160D712}"/>
      </w:docPartPr>
      <w:docPartBody>
        <w:p w:rsidR="00243457" w:rsidRDefault="00A66B75" w:rsidP="00A66B75">
          <w:pPr>
            <w:pStyle w:val="E086484B6F0244818F2A6C721926CAD75"/>
          </w:pPr>
          <w:r w:rsidRPr="00EA59BF">
            <w:rPr>
              <w:rStyle w:val="PlaceholderText"/>
            </w:rPr>
            <w:t>Choose an item.</w:t>
          </w:r>
        </w:p>
      </w:docPartBody>
    </w:docPart>
    <w:docPart>
      <w:docPartPr>
        <w:name w:val="B4353D937F5C45A3830997EF736BE371"/>
        <w:category>
          <w:name w:val="General"/>
          <w:gallery w:val="placeholder"/>
        </w:category>
        <w:types>
          <w:type w:val="bbPlcHdr"/>
        </w:types>
        <w:behaviors>
          <w:behavior w:val="content"/>
        </w:behaviors>
        <w:guid w:val="{F27EF56C-20A8-47E8-A09E-E6413692F8C6}"/>
      </w:docPartPr>
      <w:docPartBody>
        <w:p w:rsidR="00A5597F" w:rsidRDefault="00A66B75">
          <w:pPr>
            <w:pStyle w:val="B4353D937F5C45A3830997EF736BE371"/>
          </w:pPr>
          <w:r>
            <w:rPr>
              <w:rStyle w:val="PlaceholderText"/>
            </w:rPr>
            <w:t>Titles of roles which report to this role</w:t>
          </w:r>
        </w:p>
      </w:docPartBody>
    </w:docPart>
    <w:docPart>
      <w:docPartPr>
        <w:name w:val="578FAED4552142BB8F70C66E4B38B15F"/>
        <w:category>
          <w:name w:val="General"/>
          <w:gallery w:val="placeholder"/>
        </w:category>
        <w:types>
          <w:type w:val="bbPlcHdr"/>
        </w:types>
        <w:behaviors>
          <w:behavior w:val="content"/>
        </w:behaviors>
        <w:guid w:val="{6DC841F4-5A75-4CFD-A125-6F6FA4340D54}"/>
      </w:docPartPr>
      <w:docPartBody>
        <w:p w:rsidR="00A5597F" w:rsidRDefault="00A66B75">
          <w:pPr>
            <w:pStyle w:val="578FAED4552142BB8F70C66E4B38B15F"/>
          </w:pPr>
          <w:r>
            <w:rPr>
              <w:rStyle w:val="PlaceholderText"/>
            </w:rPr>
            <w:t>Number of hours the role will work</w:t>
          </w:r>
        </w:p>
      </w:docPartBody>
    </w:docPart>
    <w:docPart>
      <w:docPartPr>
        <w:name w:val="18EA36D5C3C14A2CA8EEE903FCB62DC6"/>
        <w:category>
          <w:name w:val="General"/>
          <w:gallery w:val="placeholder"/>
        </w:category>
        <w:types>
          <w:type w:val="bbPlcHdr"/>
        </w:types>
        <w:behaviors>
          <w:behavior w:val="content"/>
        </w:behaviors>
        <w:guid w:val="{733606EA-B5A0-481F-8BD1-48E5974CBA93}"/>
      </w:docPartPr>
      <w:docPartBody>
        <w:p w:rsidR="00A5597F" w:rsidRDefault="00A66B75">
          <w:pPr>
            <w:pStyle w:val="18EA36D5C3C14A2CA8EEE903FCB62DC6"/>
          </w:pPr>
          <w:r w:rsidRPr="00EA59BF">
            <w:rPr>
              <w:rStyle w:val="PlaceholderText"/>
            </w:rPr>
            <w:t>Choose a</w:t>
          </w:r>
          <w:r>
            <w:rPr>
              <w:rStyle w:val="PlaceholderText"/>
            </w:rPr>
            <w:t xml:space="preserve"> location</w:t>
          </w:r>
        </w:p>
      </w:docPartBody>
    </w:docPart>
    <w:docPart>
      <w:docPartPr>
        <w:name w:val="F1F68E61EC2E493B8EF01B2D1F8341F3"/>
        <w:category>
          <w:name w:val="General"/>
          <w:gallery w:val="placeholder"/>
        </w:category>
        <w:types>
          <w:type w:val="bbPlcHdr"/>
        </w:types>
        <w:behaviors>
          <w:behavior w:val="content"/>
        </w:behaviors>
        <w:guid w:val="{146A0233-C6F5-40F8-81F8-6DEFE2064265}"/>
      </w:docPartPr>
      <w:docPartBody>
        <w:p w:rsidR="00A5597F" w:rsidRDefault="00A66B75">
          <w:pPr>
            <w:pStyle w:val="F1F68E61EC2E493B8EF01B2D1F8341F3"/>
          </w:pPr>
          <w:r w:rsidRPr="00EA59BF">
            <w:rPr>
              <w:rStyle w:val="PlaceholderText"/>
            </w:rPr>
            <w:t>Choose a</w:t>
          </w:r>
          <w:r>
            <w:rPr>
              <w:rStyle w:val="PlaceholderText"/>
            </w:rPr>
            <w:t xml:space="preserve"> persona</w:t>
          </w:r>
        </w:p>
      </w:docPartBody>
    </w:docPart>
    <w:docPart>
      <w:docPartPr>
        <w:name w:val="00E2ACE450454426BB16AA7A2C567A14"/>
        <w:category>
          <w:name w:val="General"/>
          <w:gallery w:val="placeholder"/>
        </w:category>
        <w:types>
          <w:type w:val="bbPlcHdr"/>
        </w:types>
        <w:behaviors>
          <w:behavior w:val="content"/>
        </w:behaviors>
        <w:guid w:val="{66D469E6-064E-4B65-AF82-338C96A76A39}"/>
      </w:docPartPr>
      <w:docPartBody>
        <w:p w:rsidR="00A5597F" w:rsidRDefault="00A5597F">
          <w:pPr>
            <w:pStyle w:val="00E2ACE450454426BB16AA7A2C567A14"/>
          </w:pPr>
          <w:r>
            <w:rPr>
              <w:rStyle w:val="PlaceholderText"/>
            </w:rPr>
            <w:t>Write a brief sentence on the contribution that the job makes towards the University – what is its key purpose? Who do they provide a service for? Why is it important that we have this role?</w:t>
          </w:r>
        </w:p>
      </w:docPartBody>
    </w:docPart>
    <w:docPart>
      <w:docPartPr>
        <w:name w:val="D208BCE503AC4BD6884C28161DA3DD32"/>
        <w:category>
          <w:name w:val="General"/>
          <w:gallery w:val="placeholder"/>
        </w:category>
        <w:types>
          <w:type w:val="bbPlcHdr"/>
        </w:types>
        <w:behaviors>
          <w:behavior w:val="content"/>
        </w:behaviors>
        <w:guid w:val="{22AB8091-4A3E-45E7-ADAD-5D9C44D49FE6}"/>
      </w:docPartPr>
      <w:docPartBody>
        <w:p w:rsidR="00DA682A" w:rsidRDefault="00DA682A" w:rsidP="00DA682A">
          <w:pPr>
            <w:pStyle w:val="D208BCE503AC4BD6884C28161DA3DD32"/>
          </w:pPr>
          <w:r w:rsidRPr="00D37C37">
            <w:rPr>
              <w:b/>
              <w:bCs/>
              <w:color w:val="0A1E59"/>
              <w:sz w:val="48"/>
              <w:szCs w:val="48"/>
            </w:rPr>
            <w:t>Role Title</w:t>
          </w:r>
        </w:p>
      </w:docPartBody>
    </w:docPart>
    <w:docPart>
      <w:docPartPr>
        <w:name w:val="34387420508C4A59A85B6D4EA61B82A9"/>
        <w:category>
          <w:name w:val="General"/>
          <w:gallery w:val="placeholder"/>
        </w:category>
        <w:types>
          <w:type w:val="bbPlcHdr"/>
        </w:types>
        <w:behaviors>
          <w:behavior w:val="content"/>
        </w:behaviors>
        <w:guid w:val="{D2FBCD40-4CDE-428F-A5A5-6367B6B91EFE}"/>
      </w:docPartPr>
      <w:docPartBody>
        <w:p w:rsidR="00DA682A" w:rsidRDefault="00DA682A" w:rsidP="00DA682A">
          <w:pPr>
            <w:pStyle w:val="34387420508C4A59A85B6D4EA61B82A9"/>
          </w:pPr>
          <w:r w:rsidRPr="00F57A2A">
            <w:rPr>
              <w:color w:val="0A1E59"/>
              <w:sz w:val="28"/>
              <w:szCs w:val="28"/>
            </w:rPr>
            <w:t>Department</w:t>
          </w:r>
        </w:p>
      </w:docPartBody>
    </w:docPart>
    <w:docPart>
      <w:docPartPr>
        <w:name w:val="C58B64D31024442BA4051862C7168558"/>
        <w:category>
          <w:name w:val="General"/>
          <w:gallery w:val="placeholder"/>
        </w:category>
        <w:types>
          <w:type w:val="bbPlcHdr"/>
        </w:types>
        <w:behaviors>
          <w:behavior w:val="content"/>
        </w:behaviors>
        <w:guid w:val="{7C9A13E2-F451-4F12-8E54-02EC4CFDBFD4}"/>
      </w:docPartPr>
      <w:docPartBody>
        <w:p w:rsidR="00DA682A" w:rsidRDefault="00DA682A" w:rsidP="00DA682A">
          <w:pPr>
            <w:pStyle w:val="C58B64D31024442BA4051862C7168558"/>
          </w:pPr>
          <w:r w:rsidRPr="00F57A2A">
            <w:rPr>
              <w:color w:val="0A1E59"/>
              <w:sz w:val="28"/>
              <w:szCs w:val="28"/>
            </w:rPr>
            <w:t>Department</w:t>
          </w:r>
        </w:p>
      </w:docPartBody>
    </w:docPart>
    <w:docPart>
      <w:docPartPr>
        <w:name w:val="7B4619FA6833490BA088A89C057FDCC7"/>
        <w:category>
          <w:name w:val="General"/>
          <w:gallery w:val="placeholder"/>
        </w:category>
        <w:types>
          <w:type w:val="bbPlcHdr"/>
        </w:types>
        <w:behaviors>
          <w:behavior w:val="content"/>
        </w:behaviors>
        <w:guid w:val="{67C49E0C-E4D7-4FEE-AAE9-AB3349EFB514}"/>
      </w:docPartPr>
      <w:docPartBody>
        <w:p w:rsidR="004E76E5" w:rsidRDefault="009D209D" w:rsidP="009D209D">
          <w:pPr>
            <w:pStyle w:val="7B4619FA6833490BA088A89C057FDCC7"/>
          </w:pPr>
          <w:r>
            <w:rPr>
              <w:rStyle w:val="PlaceholderText"/>
            </w:rPr>
            <w:t xml:space="preserve">List the groups and </w:t>
          </w:r>
          <w:r w:rsidRPr="003E3C22">
            <w:rPr>
              <w:rStyle w:val="PlaceholderText"/>
            </w:rPr>
            <w:t>state whether they are attending as support (e.g. a notetaker), a participant, or the Chair.</w:t>
          </w:r>
        </w:p>
      </w:docPartBody>
    </w:docPart>
    <w:docPart>
      <w:docPartPr>
        <w:name w:val="619F82BF8081423B9DF4830175538277"/>
        <w:category>
          <w:name w:val="General"/>
          <w:gallery w:val="placeholder"/>
        </w:category>
        <w:types>
          <w:type w:val="bbPlcHdr"/>
        </w:types>
        <w:behaviors>
          <w:behavior w:val="content"/>
        </w:behaviors>
        <w:guid w:val="{2BDBE7A1-9D97-4B28-94B7-542A9E938B86}"/>
      </w:docPartPr>
      <w:docPartBody>
        <w:p w:rsidR="004E76E5" w:rsidRDefault="009D209D" w:rsidP="009D209D">
          <w:pPr>
            <w:pStyle w:val="619F82BF8081423B9DF4830175538277"/>
          </w:pPr>
          <w:r>
            <w:rPr>
              <w:rStyle w:val="PlaceholderText"/>
            </w:rPr>
            <w:t xml:space="preserve">List the groups and </w:t>
          </w:r>
          <w:r w:rsidRPr="003E3C22">
            <w:rPr>
              <w:rStyle w:val="PlaceholderText"/>
            </w:rPr>
            <w:t>state whether they are attending as support (e.g. a notetaker), a participant, or the Chair.</w:t>
          </w:r>
        </w:p>
      </w:docPartBody>
    </w:docPart>
    <w:docPart>
      <w:docPartPr>
        <w:name w:val="65C7950A364C49FFA61EB8BE2D6211CE"/>
        <w:category>
          <w:name w:val="General"/>
          <w:gallery w:val="placeholder"/>
        </w:category>
        <w:types>
          <w:type w:val="bbPlcHdr"/>
        </w:types>
        <w:behaviors>
          <w:behavior w:val="content"/>
        </w:behaviors>
        <w:guid w:val="{3F85C834-FEF2-41E9-8D49-AE8434BFDF03}"/>
      </w:docPartPr>
      <w:docPartBody>
        <w:p w:rsidR="004E76E5" w:rsidRDefault="00A66B75">
          <w:pPr>
            <w:pStyle w:val="65C7950A364C49FFA61EB8BE2D6211CE"/>
          </w:pPr>
          <w:r w:rsidRPr="00EA59BF">
            <w:rPr>
              <w:rStyle w:val="PlaceholderText"/>
            </w:rPr>
            <w:t>Choose an item.</w:t>
          </w:r>
        </w:p>
      </w:docPartBody>
    </w:docPart>
    <w:docPart>
      <w:docPartPr>
        <w:name w:val="138B7FED8BE0479F88BF17267EC8632A"/>
        <w:category>
          <w:name w:val="General"/>
          <w:gallery w:val="placeholder"/>
        </w:category>
        <w:types>
          <w:type w:val="bbPlcHdr"/>
        </w:types>
        <w:behaviors>
          <w:behavior w:val="content"/>
        </w:behaviors>
        <w:guid w:val="{B349B621-B781-4582-B582-AB124AD55B2E}"/>
      </w:docPartPr>
      <w:docPartBody>
        <w:p w:rsidR="004E76E5" w:rsidRDefault="00A66B75">
          <w:pPr>
            <w:pStyle w:val="138B7FED8BE0479F88BF17267EC8632A"/>
          </w:pPr>
          <w:r w:rsidRPr="00EA59BF">
            <w:rPr>
              <w:rStyle w:val="PlaceholderText"/>
            </w:rPr>
            <w:t>Choose an item.</w:t>
          </w:r>
        </w:p>
      </w:docPartBody>
    </w:docPart>
    <w:docPart>
      <w:docPartPr>
        <w:name w:val="26C03F8E21DF48F99252E74E8FD858E2"/>
        <w:category>
          <w:name w:val="General"/>
          <w:gallery w:val="placeholder"/>
        </w:category>
        <w:types>
          <w:type w:val="bbPlcHdr"/>
        </w:types>
        <w:behaviors>
          <w:behavior w:val="content"/>
        </w:behaviors>
        <w:guid w:val="{AAB1482A-46F2-4A01-BE94-15D6B45FC20C}"/>
      </w:docPartPr>
      <w:docPartBody>
        <w:p w:rsidR="004E76E5" w:rsidRDefault="00A66B75">
          <w:pPr>
            <w:pStyle w:val="26C03F8E21DF48F99252E74E8FD858E2"/>
          </w:pPr>
          <w:r w:rsidRPr="00EA59BF">
            <w:rPr>
              <w:rStyle w:val="PlaceholderText"/>
            </w:rPr>
            <w:t>Choose an item.</w:t>
          </w:r>
        </w:p>
      </w:docPartBody>
    </w:docPart>
    <w:docPart>
      <w:docPartPr>
        <w:name w:val="59DFD5E79215406F99CD5525D49D890F"/>
        <w:category>
          <w:name w:val="General"/>
          <w:gallery w:val="placeholder"/>
        </w:category>
        <w:types>
          <w:type w:val="bbPlcHdr"/>
        </w:types>
        <w:behaviors>
          <w:behavior w:val="content"/>
        </w:behaviors>
        <w:guid w:val="{C0F9BD0C-9871-405B-A067-D9FA9A910A68}"/>
      </w:docPartPr>
      <w:docPartBody>
        <w:p w:rsidR="004E76E5" w:rsidRDefault="00A66B75">
          <w:pPr>
            <w:pStyle w:val="59DFD5E79215406F99CD5525D49D890F"/>
          </w:pPr>
          <w:r w:rsidRPr="00EA59BF">
            <w:rPr>
              <w:rStyle w:val="PlaceholderText"/>
            </w:rPr>
            <w:t>Choose an item.</w:t>
          </w:r>
        </w:p>
      </w:docPartBody>
    </w:docPart>
    <w:docPart>
      <w:docPartPr>
        <w:name w:val="3278359D7D8E45EAB9DB1FB525D20C8A"/>
        <w:category>
          <w:name w:val="General"/>
          <w:gallery w:val="placeholder"/>
        </w:category>
        <w:types>
          <w:type w:val="bbPlcHdr"/>
        </w:types>
        <w:behaviors>
          <w:behavior w:val="content"/>
        </w:behaviors>
        <w:guid w:val="{4B9D765D-8F5B-4CD2-82F7-3437E7824A64}"/>
      </w:docPartPr>
      <w:docPartBody>
        <w:p w:rsidR="004E76E5" w:rsidRDefault="00A66B75">
          <w:pPr>
            <w:pStyle w:val="3278359D7D8E45EAB9DB1FB525D20C8A"/>
          </w:pPr>
          <w:r w:rsidRPr="00EA59BF">
            <w:rPr>
              <w:rStyle w:val="PlaceholderText"/>
            </w:rPr>
            <w:t>Choose an item.</w:t>
          </w:r>
        </w:p>
      </w:docPartBody>
    </w:docPart>
    <w:docPart>
      <w:docPartPr>
        <w:name w:val="3850C4BE00834DF281F4586D8F536D3F"/>
        <w:category>
          <w:name w:val="General"/>
          <w:gallery w:val="placeholder"/>
        </w:category>
        <w:types>
          <w:type w:val="bbPlcHdr"/>
        </w:types>
        <w:behaviors>
          <w:behavior w:val="content"/>
        </w:behaviors>
        <w:guid w:val="{83B55050-4ADC-4327-89F1-671D33AD13CC}"/>
      </w:docPartPr>
      <w:docPartBody>
        <w:p w:rsidR="004E76E5" w:rsidRDefault="00A66B75">
          <w:pPr>
            <w:pStyle w:val="3850C4BE00834DF281F4586D8F536D3F"/>
          </w:pPr>
          <w:r w:rsidRPr="00EA59B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0D"/>
    <w:rsid w:val="00020D1E"/>
    <w:rsid w:val="000921D0"/>
    <w:rsid w:val="000D1DD9"/>
    <w:rsid w:val="000D3ABD"/>
    <w:rsid w:val="001123F9"/>
    <w:rsid w:val="0015764B"/>
    <w:rsid w:val="0019664F"/>
    <w:rsid w:val="001B78F6"/>
    <w:rsid w:val="001C627F"/>
    <w:rsid w:val="001F4787"/>
    <w:rsid w:val="00243457"/>
    <w:rsid w:val="00266D3D"/>
    <w:rsid w:val="00280D46"/>
    <w:rsid w:val="002C0CA3"/>
    <w:rsid w:val="00300563"/>
    <w:rsid w:val="0031709F"/>
    <w:rsid w:val="00332FB8"/>
    <w:rsid w:val="0035009C"/>
    <w:rsid w:val="0038048E"/>
    <w:rsid w:val="0038177D"/>
    <w:rsid w:val="003B05DE"/>
    <w:rsid w:val="00404305"/>
    <w:rsid w:val="004260E2"/>
    <w:rsid w:val="00453E6F"/>
    <w:rsid w:val="004E76E5"/>
    <w:rsid w:val="00526D84"/>
    <w:rsid w:val="00540305"/>
    <w:rsid w:val="005F7EC7"/>
    <w:rsid w:val="00605321"/>
    <w:rsid w:val="0061150D"/>
    <w:rsid w:val="006A5762"/>
    <w:rsid w:val="00737BC5"/>
    <w:rsid w:val="00780887"/>
    <w:rsid w:val="00790C7B"/>
    <w:rsid w:val="007D3E65"/>
    <w:rsid w:val="0094458B"/>
    <w:rsid w:val="009D209D"/>
    <w:rsid w:val="00A17D98"/>
    <w:rsid w:val="00A5597F"/>
    <w:rsid w:val="00A66B75"/>
    <w:rsid w:val="00A73A1F"/>
    <w:rsid w:val="00AC6126"/>
    <w:rsid w:val="00BA0CF5"/>
    <w:rsid w:val="00BE7902"/>
    <w:rsid w:val="00C06A81"/>
    <w:rsid w:val="00C2451B"/>
    <w:rsid w:val="00C26E2F"/>
    <w:rsid w:val="00C41415"/>
    <w:rsid w:val="00C9690B"/>
    <w:rsid w:val="00CD4E36"/>
    <w:rsid w:val="00D06023"/>
    <w:rsid w:val="00D25250"/>
    <w:rsid w:val="00DA682A"/>
    <w:rsid w:val="00DB4F21"/>
    <w:rsid w:val="00DD1658"/>
    <w:rsid w:val="00EB7857"/>
    <w:rsid w:val="00F01123"/>
    <w:rsid w:val="00F652B6"/>
    <w:rsid w:val="00FC39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A966FC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09D"/>
    <w:rPr>
      <w:color w:val="666666"/>
    </w:rPr>
  </w:style>
  <w:style w:type="paragraph" w:customStyle="1" w:styleId="AD6C8CDB7C674DC0B90D5158FE1B7C6F">
    <w:name w:val="AD6C8CDB7C674DC0B90D5158FE1B7C6F"/>
    <w:rsid w:val="0061150D"/>
  </w:style>
  <w:style w:type="paragraph" w:customStyle="1" w:styleId="CA446FCBAF9948ADB3D20B02B6CC00D2">
    <w:name w:val="CA446FCBAF9948ADB3D20B02B6CC00D2"/>
    <w:rsid w:val="0061150D"/>
  </w:style>
  <w:style w:type="paragraph" w:customStyle="1" w:styleId="0C37FACC56A04F82B4504E10A27322776">
    <w:name w:val="0C37FACC56A04F82B4504E10A27322776"/>
    <w:pPr>
      <w:spacing w:line="259" w:lineRule="auto"/>
    </w:pPr>
    <w:rPr>
      <w:rFonts w:ascii="Arial" w:eastAsiaTheme="minorHAnsi" w:hAnsi="Arial"/>
      <w:sz w:val="22"/>
      <w:szCs w:val="22"/>
      <w:lang w:eastAsia="en-US"/>
    </w:rPr>
  </w:style>
  <w:style w:type="paragraph" w:customStyle="1" w:styleId="7E82C181A78642448822CB6E8E9D76EE4">
    <w:name w:val="7E82C181A78642448822CB6E8E9D76EE4"/>
    <w:rsid w:val="00A66B75"/>
    <w:pPr>
      <w:spacing w:line="259" w:lineRule="auto"/>
    </w:pPr>
    <w:rPr>
      <w:rFonts w:ascii="Arial" w:eastAsiaTheme="minorHAnsi" w:hAnsi="Arial"/>
      <w:sz w:val="22"/>
      <w:szCs w:val="22"/>
      <w:lang w:eastAsia="en-US"/>
    </w:rPr>
  </w:style>
  <w:style w:type="paragraph" w:customStyle="1" w:styleId="CAF422ED04A143E9B052E0260E0138BE12">
    <w:name w:val="CAF422ED04A143E9B052E0260E0138BE12"/>
    <w:rsid w:val="00A66B75"/>
    <w:pPr>
      <w:spacing w:line="259" w:lineRule="auto"/>
    </w:pPr>
    <w:rPr>
      <w:rFonts w:ascii="Arial" w:eastAsiaTheme="minorHAnsi" w:hAnsi="Arial"/>
      <w:sz w:val="22"/>
      <w:szCs w:val="22"/>
      <w:lang w:eastAsia="en-US"/>
    </w:rPr>
  </w:style>
  <w:style w:type="paragraph" w:customStyle="1" w:styleId="C0260DE0DDEF45A3997509DE179EFE0A12">
    <w:name w:val="C0260DE0DDEF45A3997509DE179EFE0A12"/>
    <w:rsid w:val="00A66B75"/>
    <w:pPr>
      <w:spacing w:line="259" w:lineRule="auto"/>
    </w:pPr>
    <w:rPr>
      <w:rFonts w:ascii="Arial" w:eastAsiaTheme="minorHAnsi" w:hAnsi="Arial"/>
      <w:sz w:val="22"/>
      <w:szCs w:val="22"/>
      <w:lang w:eastAsia="en-US"/>
    </w:rPr>
  </w:style>
  <w:style w:type="paragraph" w:customStyle="1" w:styleId="89D3871AE33747998377180300D909BB12">
    <w:name w:val="89D3871AE33747998377180300D909BB12"/>
    <w:rsid w:val="00A66B75"/>
    <w:pPr>
      <w:spacing w:line="259" w:lineRule="auto"/>
    </w:pPr>
    <w:rPr>
      <w:rFonts w:ascii="Arial" w:eastAsiaTheme="minorHAnsi" w:hAnsi="Arial"/>
      <w:sz w:val="22"/>
      <w:szCs w:val="22"/>
      <w:lang w:eastAsia="en-US"/>
    </w:rPr>
  </w:style>
  <w:style w:type="paragraph" w:customStyle="1" w:styleId="0036084FA95D4A83BFEB8B761D13304612">
    <w:name w:val="0036084FA95D4A83BFEB8B761D13304612"/>
    <w:rsid w:val="00A66B75"/>
    <w:pPr>
      <w:spacing w:line="259" w:lineRule="auto"/>
    </w:pPr>
    <w:rPr>
      <w:rFonts w:ascii="Arial" w:eastAsiaTheme="minorHAnsi" w:hAnsi="Arial"/>
      <w:sz w:val="22"/>
      <w:szCs w:val="22"/>
      <w:lang w:eastAsia="en-US"/>
    </w:rPr>
  </w:style>
  <w:style w:type="paragraph" w:customStyle="1" w:styleId="A283BD906D0C4C39A74EC4CF6B243DAA12">
    <w:name w:val="A283BD906D0C4C39A74EC4CF6B243DAA12"/>
    <w:rsid w:val="00A66B75"/>
    <w:pPr>
      <w:spacing w:line="259" w:lineRule="auto"/>
    </w:pPr>
    <w:rPr>
      <w:rFonts w:ascii="Arial" w:eastAsiaTheme="minorHAnsi" w:hAnsi="Arial"/>
      <w:sz w:val="22"/>
      <w:szCs w:val="22"/>
      <w:lang w:eastAsia="en-US"/>
    </w:rPr>
  </w:style>
  <w:style w:type="paragraph" w:customStyle="1" w:styleId="02B2613718DD456DA42F788A82B5AAA912">
    <w:name w:val="02B2613718DD456DA42F788A82B5AAA912"/>
    <w:rsid w:val="00A66B75"/>
    <w:pPr>
      <w:spacing w:line="259" w:lineRule="auto"/>
    </w:pPr>
    <w:rPr>
      <w:rFonts w:ascii="Arial" w:eastAsiaTheme="minorHAnsi" w:hAnsi="Arial"/>
      <w:sz w:val="22"/>
      <w:szCs w:val="22"/>
      <w:lang w:eastAsia="en-US"/>
    </w:rPr>
  </w:style>
  <w:style w:type="paragraph" w:customStyle="1" w:styleId="B6F27BB336AE4CB4855A79C58765BCFA12">
    <w:name w:val="B6F27BB336AE4CB4855A79C58765BCFA12"/>
    <w:rsid w:val="00A66B75"/>
    <w:pPr>
      <w:spacing w:line="259" w:lineRule="auto"/>
    </w:pPr>
    <w:rPr>
      <w:rFonts w:ascii="Arial" w:eastAsiaTheme="minorHAnsi" w:hAnsi="Arial"/>
      <w:sz w:val="22"/>
      <w:szCs w:val="22"/>
      <w:lang w:eastAsia="en-US"/>
    </w:rPr>
  </w:style>
  <w:style w:type="paragraph" w:customStyle="1" w:styleId="C6A3DA751D32452A8459003D42B7A49912">
    <w:name w:val="C6A3DA751D32452A8459003D42B7A49912"/>
    <w:rsid w:val="00A66B75"/>
    <w:pPr>
      <w:spacing w:line="259" w:lineRule="auto"/>
    </w:pPr>
    <w:rPr>
      <w:rFonts w:ascii="Arial" w:eastAsiaTheme="minorHAnsi" w:hAnsi="Arial"/>
      <w:sz w:val="22"/>
      <w:szCs w:val="22"/>
      <w:lang w:eastAsia="en-US"/>
    </w:rPr>
  </w:style>
  <w:style w:type="paragraph" w:customStyle="1" w:styleId="532A5021CC324E109231CBB032921F575">
    <w:name w:val="532A5021CC324E109231CBB032921F575"/>
    <w:rsid w:val="00A66B75"/>
    <w:pPr>
      <w:spacing w:line="259" w:lineRule="auto"/>
    </w:pPr>
    <w:rPr>
      <w:rFonts w:ascii="Arial" w:eastAsiaTheme="minorHAnsi" w:hAnsi="Arial"/>
      <w:sz w:val="22"/>
      <w:szCs w:val="22"/>
      <w:lang w:eastAsia="en-US"/>
    </w:rPr>
  </w:style>
  <w:style w:type="paragraph" w:customStyle="1" w:styleId="620D53F5D5A546389E1AD9EF8923DBB55">
    <w:name w:val="620D53F5D5A546389E1AD9EF8923DBB55"/>
    <w:rsid w:val="00A66B75"/>
    <w:pPr>
      <w:spacing w:line="259" w:lineRule="auto"/>
    </w:pPr>
    <w:rPr>
      <w:rFonts w:ascii="Arial" w:eastAsiaTheme="minorHAnsi" w:hAnsi="Arial"/>
      <w:sz w:val="22"/>
      <w:szCs w:val="22"/>
      <w:lang w:eastAsia="en-US"/>
    </w:rPr>
  </w:style>
  <w:style w:type="paragraph" w:customStyle="1" w:styleId="A309B0D604A544F389B8D894DF684E8C5">
    <w:name w:val="A309B0D604A544F389B8D894DF684E8C5"/>
    <w:rsid w:val="00A66B75"/>
    <w:pPr>
      <w:spacing w:line="259" w:lineRule="auto"/>
    </w:pPr>
    <w:rPr>
      <w:rFonts w:ascii="Arial" w:eastAsiaTheme="minorHAnsi" w:hAnsi="Arial"/>
      <w:sz w:val="22"/>
      <w:szCs w:val="22"/>
      <w:lang w:eastAsia="en-US"/>
    </w:rPr>
  </w:style>
  <w:style w:type="paragraph" w:customStyle="1" w:styleId="E086484B6F0244818F2A6C721926CAD75">
    <w:name w:val="E086484B6F0244818F2A6C721926CAD75"/>
    <w:rsid w:val="00A66B75"/>
    <w:pPr>
      <w:spacing w:line="259" w:lineRule="auto"/>
    </w:pPr>
    <w:rPr>
      <w:rFonts w:ascii="Arial" w:eastAsiaTheme="minorHAnsi" w:hAnsi="Arial"/>
      <w:sz w:val="22"/>
      <w:szCs w:val="22"/>
      <w:lang w:eastAsia="en-US"/>
    </w:rPr>
  </w:style>
  <w:style w:type="paragraph" w:customStyle="1" w:styleId="901BEF0A091546068BA85EA148122E3910">
    <w:name w:val="901BEF0A091546068BA85EA148122E3910"/>
    <w:rsid w:val="00A66B75"/>
    <w:pPr>
      <w:spacing w:line="259" w:lineRule="auto"/>
    </w:pPr>
    <w:rPr>
      <w:rFonts w:ascii="Arial" w:eastAsiaTheme="minorHAnsi" w:hAnsi="Arial"/>
      <w:sz w:val="22"/>
      <w:szCs w:val="22"/>
      <w:lang w:eastAsia="en-US"/>
    </w:rPr>
  </w:style>
  <w:style w:type="paragraph" w:customStyle="1" w:styleId="D22AD57ADB6C4C41896870B552BB49E212">
    <w:name w:val="D22AD57ADB6C4C41896870B552BB49E212"/>
    <w:rsid w:val="00A66B75"/>
    <w:pPr>
      <w:spacing w:line="259" w:lineRule="auto"/>
    </w:pPr>
    <w:rPr>
      <w:rFonts w:ascii="Arial" w:eastAsiaTheme="minorHAnsi" w:hAnsi="Arial"/>
      <w:sz w:val="22"/>
      <w:szCs w:val="22"/>
      <w:lang w:eastAsia="en-US"/>
    </w:rPr>
  </w:style>
  <w:style w:type="paragraph" w:customStyle="1" w:styleId="18D6FE632C234EC6B1C78B1C98679FA112">
    <w:name w:val="18D6FE632C234EC6B1C78B1C98679FA112"/>
    <w:rsid w:val="00A66B75"/>
    <w:pPr>
      <w:spacing w:line="259" w:lineRule="auto"/>
    </w:pPr>
    <w:rPr>
      <w:rFonts w:ascii="Arial" w:eastAsiaTheme="minorHAnsi" w:hAnsi="Arial"/>
      <w:sz w:val="22"/>
      <w:szCs w:val="22"/>
      <w:lang w:eastAsia="en-US"/>
    </w:rPr>
  </w:style>
  <w:style w:type="paragraph" w:customStyle="1" w:styleId="F2CACEDF72D04DC48445F8F9F26E8B7212">
    <w:name w:val="F2CACEDF72D04DC48445F8F9F26E8B7212"/>
    <w:rsid w:val="00A66B75"/>
    <w:pPr>
      <w:spacing w:line="259" w:lineRule="auto"/>
    </w:pPr>
    <w:rPr>
      <w:rFonts w:ascii="Arial" w:eastAsiaTheme="minorHAnsi" w:hAnsi="Arial"/>
      <w:sz w:val="22"/>
      <w:szCs w:val="22"/>
      <w:lang w:eastAsia="en-US"/>
    </w:rPr>
  </w:style>
  <w:style w:type="paragraph" w:customStyle="1" w:styleId="74938ED461F04DD7950824206D9CDF4A12">
    <w:name w:val="74938ED461F04DD7950824206D9CDF4A12"/>
    <w:rsid w:val="00A66B75"/>
    <w:pPr>
      <w:spacing w:line="259" w:lineRule="auto"/>
    </w:pPr>
    <w:rPr>
      <w:rFonts w:ascii="Arial" w:eastAsiaTheme="minorHAnsi" w:hAnsi="Arial"/>
      <w:sz w:val="22"/>
      <w:szCs w:val="22"/>
      <w:lang w:eastAsia="en-US"/>
    </w:rPr>
  </w:style>
  <w:style w:type="paragraph" w:customStyle="1" w:styleId="EAA93055D40B42B9906D7CBD0054047F12">
    <w:name w:val="EAA93055D40B42B9906D7CBD0054047F12"/>
    <w:rsid w:val="00A66B75"/>
    <w:pPr>
      <w:spacing w:line="259" w:lineRule="auto"/>
    </w:pPr>
    <w:rPr>
      <w:rFonts w:ascii="Arial" w:eastAsiaTheme="minorHAnsi" w:hAnsi="Arial"/>
      <w:sz w:val="22"/>
      <w:szCs w:val="22"/>
      <w:lang w:eastAsia="en-US"/>
    </w:rPr>
  </w:style>
  <w:style w:type="paragraph" w:customStyle="1" w:styleId="438227D81A5A47BDB39896E3C952D64B12">
    <w:name w:val="438227D81A5A47BDB39896E3C952D64B12"/>
    <w:rsid w:val="00A66B75"/>
    <w:pPr>
      <w:spacing w:line="259" w:lineRule="auto"/>
    </w:pPr>
    <w:rPr>
      <w:rFonts w:ascii="Arial" w:eastAsiaTheme="minorHAnsi" w:hAnsi="Arial"/>
      <w:sz w:val="22"/>
      <w:szCs w:val="22"/>
      <w:lang w:eastAsia="en-US"/>
    </w:rPr>
  </w:style>
  <w:style w:type="paragraph" w:customStyle="1" w:styleId="C23D88ABE2624321979048BE09E4D27C12">
    <w:name w:val="C23D88ABE2624321979048BE09E4D27C12"/>
    <w:rsid w:val="00A66B75"/>
    <w:pPr>
      <w:spacing w:line="259" w:lineRule="auto"/>
    </w:pPr>
    <w:rPr>
      <w:rFonts w:ascii="Arial" w:eastAsiaTheme="minorHAnsi" w:hAnsi="Arial"/>
      <w:sz w:val="22"/>
      <w:szCs w:val="22"/>
      <w:lang w:eastAsia="en-US"/>
    </w:rPr>
  </w:style>
  <w:style w:type="paragraph" w:customStyle="1" w:styleId="A10FC04F468A47C0BD4F1C9A21E835625">
    <w:name w:val="A10FC04F468A47C0BD4F1C9A21E835625"/>
    <w:rsid w:val="00A66B75"/>
    <w:pPr>
      <w:spacing w:line="259" w:lineRule="auto"/>
    </w:pPr>
    <w:rPr>
      <w:rFonts w:ascii="Arial" w:eastAsiaTheme="minorHAnsi" w:hAnsi="Arial"/>
      <w:sz w:val="22"/>
      <w:szCs w:val="22"/>
      <w:lang w:eastAsia="en-US"/>
    </w:rPr>
  </w:style>
  <w:style w:type="paragraph" w:customStyle="1" w:styleId="CCB0439B544347AE995C9C5054F2F99A12">
    <w:name w:val="CCB0439B544347AE995C9C5054F2F99A12"/>
    <w:rsid w:val="00A66B75"/>
    <w:pPr>
      <w:spacing w:line="259" w:lineRule="auto"/>
    </w:pPr>
    <w:rPr>
      <w:rFonts w:ascii="Arial" w:eastAsiaTheme="minorHAnsi" w:hAnsi="Arial"/>
      <w:sz w:val="22"/>
      <w:szCs w:val="22"/>
      <w:lang w:eastAsia="en-US"/>
    </w:rPr>
  </w:style>
  <w:style w:type="paragraph" w:customStyle="1" w:styleId="F40D549E02884907991EF8FCCF6A531112">
    <w:name w:val="F40D549E02884907991EF8FCCF6A531112"/>
    <w:rsid w:val="00A66B75"/>
    <w:pPr>
      <w:spacing w:line="259" w:lineRule="auto"/>
    </w:pPr>
    <w:rPr>
      <w:rFonts w:ascii="Arial" w:eastAsiaTheme="minorHAnsi" w:hAnsi="Arial"/>
      <w:sz w:val="22"/>
      <w:szCs w:val="22"/>
      <w:lang w:eastAsia="en-US"/>
    </w:rPr>
  </w:style>
  <w:style w:type="paragraph" w:customStyle="1" w:styleId="24599DCA6D3042EAB935C8F9924EF29D12">
    <w:name w:val="24599DCA6D3042EAB935C8F9924EF29D12"/>
    <w:rsid w:val="00A66B75"/>
    <w:pPr>
      <w:spacing w:line="259" w:lineRule="auto"/>
    </w:pPr>
    <w:rPr>
      <w:rFonts w:ascii="Arial" w:eastAsiaTheme="minorHAnsi" w:hAnsi="Arial"/>
      <w:sz w:val="22"/>
      <w:szCs w:val="22"/>
      <w:lang w:eastAsia="en-US"/>
    </w:rPr>
  </w:style>
  <w:style w:type="paragraph" w:customStyle="1" w:styleId="F16E17622531413A9CF81A0EEC6A4C3612">
    <w:name w:val="F16E17622531413A9CF81A0EEC6A4C3612"/>
    <w:rsid w:val="00A66B75"/>
    <w:pPr>
      <w:spacing w:line="259" w:lineRule="auto"/>
    </w:pPr>
    <w:rPr>
      <w:rFonts w:ascii="Arial" w:eastAsiaTheme="minorHAnsi" w:hAnsi="Arial"/>
      <w:sz w:val="22"/>
      <w:szCs w:val="22"/>
      <w:lang w:eastAsia="en-US"/>
    </w:rPr>
  </w:style>
  <w:style w:type="paragraph" w:customStyle="1" w:styleId="53E0F4093FD24D56B16F23E52332C92C12">
    <w:name w:val="53E0F4093FD24D56B16F23E52332C92C12"/>
    <w:rsid w:val="00A66B75"/>
    <w:pPr>
      <w:spacing w:line="259" w:lineRule="auto"/>
    </w:pPr>
    <w:rPr>
      <w:rFonts w:ascii="Arial" w:eastAsiaTheme="minorHAnsi" w:hAnsi="Arial"/>
      <w:sz w:val="22"/>
      <w:szCs w:val="22"/>
      <w:lang w:eastAsia="en-US"/>
    </w:rPr>
  </w:style>
  <w:style w:type="paragraph" w:customStyle="1" w:styleId="1C214FB16797494294867491A6767E5A12">
    <w:name w:val="1C214FB16797494294867491A6767E5A12"/>
    <w:rsid w:val="00A66B75"/>
    <w:pPr>
      <w:spacing w:line="259" w:lineRule="auto"/>
    </w:pPr>
    <w:rPr>
      <w:rFonts w:ascii="Arial" w:eastAsiaTheme="minorHAnsi" w:hAnsi="Arial"/>
      <w:sz w:val="22"/>
      <w:szCs w:val="22"/>
      <w:lang w:eastAsia="en-US"/>
    </w:rPr>
  </w:style>
  <w:style w:type="paragraph" w:customStyle="1" w:styleId="8C18982A7CCE4F2D86F58D95A36D846C12">
    <w:name w:val="8C18982A7CCE4F2D86F58D95A36D846C12"/>
    <w:rsid w:val="00A66B75"/>
    <w:pPr>
      <w:spacing w:line="259" w:lineRule="auto"/>
    </w:pPr>
    <w:rPr>
      <w:rFonts w:ascii="Arial" w:eastAsiaTheme="minorHAnsi" w:hAnsi="Arial"/>
      <w:sz w:val="22"/>
      <w:szCs w:val="22"/>
      <w:lang w:eastAsia="en-US"/>
    </w:rPr>
  </w:style>
  <w:style w:type="paragraph" w:customStyle="1" w:styleId="BC687501E30E45C7BCDEBCDD5AECACE712">
    <w:name w:val="BC687501E30E45C7BCDEBCDD5AECACE712"/>
    <w:rsid w:val="00A66B75"/>
    <w:pPr>
      <w:spacing w:line="259" w:lineRule="auto"/>
    </w:pPr>
    <w:rPr>
      <w:rFonts w:ascii="Arial" w:eastAsiaTheme="minorHAnsi" w:hAnsi="Arial"/>
      <w:sz w:val="22"/>
      <w:szCs w:val="22"/>
      <w:lang w:eastAsia="en-US"/>
    </w:rPr>
  </w:style>
  <w:style w:type="paragraph" w:customStyle="1" w:styleId="987BD416C48146A18231B2E95FF45C6312">
    <w:name w:val="987BD416C48146A18231B2E95FF45C6312"/>
    <w:rsid w:val="00A66B75"/>
    <w:pPr>
      <w:spacing w:line="259" w:lineRule="auto"/>
    </w:pPr>
    <w:rPr>
      <w:rFonts w:ascii="Arial" w:eastAsiaTheme="minorHAnsi" w:hAnsi="Arial"/>
      <w:sz w:val="22"/>
      <w:szCs w:val="22"/>
      <w:lang w:eastAsia="en-US"/>
    </w:rPr>
  </w:style>
  <w:style w:type="paragraph" w:customStyle="1" w:styleId="0052A03759F84E3F86421766B09E235512">
    <w:name w:val="0052A03759F84E3F86421766B09E235512"/>
    <w:rsid w:val="00A66B75"/>
    <w:pPr>
      <w:spacing w:line="259" w:lineRule="auto"/>
    </w:pPr>
    <w:rPr>
      <w:rFonts w:ascii="Arial" w:eastAsiaTheme="minorHAnsi" w:hAnsi="Arial"/>
      <w:sz w:val="22"/>
      <w:szCs w:val="22"/>
      <w:lang w:eastAsia="en-US"/>
    </w:rPr>
  </w:style>
  <w:style w:type="paragraph" w:customStyle="1" w:styleId="D9E5939E777A465A83CE71E72093181212">
    <w:name w:val="D9E5939E777A465A83CE71E72093181212"/>
    <w:rsid w:val="00A66B75"/>
    <w:pPr>
      <w:spacing w:line="259" w:lineRule="auto"/>
    </w:pPr>
    <w:rPr>
      <w:rFonts w:ascii="Arial" w:eastAsiaTheme="minorHAnsi" w:hAnsi="Arial"/>
      <w:sz w:val="22"/>
      <w:szCs w:val="22"/>
      <w:lang w:eastAsia="en-US"/>
    </w:rPr>
  </w:style>
  <w:style w:type="paragraph" w:customStyle="1" w:styleId="01A02865492D47B8903D73D63F8C7F0D12">
    <w:name w:val="01A02865492D47B8903D73D63F8C7F0D12"/>
    <w:rsid w:val="00A66B75"/>
    <w:pPr>
      <w:spacing w:line="259" w:lineRule="auto"/>
    </w:pPr>
    <w:rPr>
      <w:rFonts w:ascii="Arial" w:eastAsiaTheme="minorHAnsi" w:hAnsi="Arial"/>
      <w:sz w:val="22"/>
      <w:szCs w:val="22"/>
      <w:lang w:eastAsia="en-US"/>
    </w:rPr>
  </w:style>
  <w:style w:type="paragraph" w:customStyle="1" w:styleId="B8AE6BFDB61F4084B328E10B96064F34">
    <w:name w:val="B8AE6BFDB61F4084B328E10B96064F34"/>
  </w:style>
  <w:style w:type="paragraph" w:customStyle="1" w:styleId="B4353D937F5C45A3830997EF736BE371">
    <w:name w:val="B4353D937F5C45A3830997EF736BE371"/>
  </w:style>
  <w:style w:type="paragraph" w:customStyle="1" w:styleId="578FAED4552142BB8F70C66E4B38B15F">
    <w:name w:val="578FAED4552142BB8F70C66E4B38B15F"/>
  </w:style>
  <w:style w:type="paragraph" w:customStyle="1" w:styleId="18EA36D5C3C14A2CA8EEE903FCB62DC6">
    <w:name w:val="18EA36D5C3C14A2CA8EEE903FCB62DC6"/>
  </w:style>
  <w:style w:type="paragraph" w:customStyle="1" w:styleId="F1F68E61EC2E493B8EF01B2D1F8341F3">
    <w:name w:val="F1F68E61EC2E493B8EF01B2D1F8341F3"/>
  </w:style>
  <w:style w:type="paragraph" w:customStyle="1" w:styleId="00E2ACE450454426BB16AA7A2C567A14">
    <w:name w:val="00E2ACE450454426BB16AA7A2C567A14"/>
  </w:style>
  <w:style w:type="paragraph" w:customStyle="1" w:styleId="71FC48C854EA483BAB52F4D11EC457EA">
    <w:name w:val="71FC48C854EA483BAB52F4D11EC457EA"/>
  </w:style>
  <w:style w:type="paragraph" w:customStyle="1" w:styleId="D208BCE503AC4BD6884C28161DA3DD32">
    <w:name w:val="D208BCE503AC4BD6884C28161DA3DD32"/>
    <w:rsid w:val="00DA682A"/>
  </w:style>
  <w:style w:type="paragraph" w:customStyle="1" w:styleId="34387420508C4A59A85B6D4EA61B82A9">
    <w:name w:val="34387420508C4A59A85B6D4EA61B82A9"/>
    <w:rsid w:val="00DA682A"/>
  </w:style>
  <w:style w:type="paragraph" w:customStyle="1" w:styleId="C58B64D31024442BA4051862C7168558">
    <w:name w:val="C58B64D31024442BA4051862C7168558"/>
    <w:rsid w:val="00DA682A"/>
  </w:style>
  <w:style w:type="paragraph" w:customStyle="1" w:styleId="7B4619FA6833490BA088A89C057FDCC7">
    <w:name w:val="7B4619FA6833490BA088A89C057FDCC7"/>
    <w:rsid w:val="009D209D"/>
  </w:style>
  <w:style w:type="paragraph" w:customStyle="1" w:styleId="619F82BF8081423B9DF4830175538277">
    <w:name w:val="619F82BF8081423B9DF4830175538277"/>
    <w:rsid w:val="009D209D"/>
  </w:style>
  <w:style w:type="paragraph" w:customStyle="1" w:styleId="65C7950A364C49FFA61EB8BE2D6211CE">
    <w:name w:val="65C7950A364C49FFA61EB8BE2D6211CE"/>
  </w:style>
  <w:style w:type="paragraph" w:customStyle="1" w:styleId="138B7FED8BE0479F88BF17267EC8632A">
    <w:name w:val="138B7FED8BE0479F88BF17267EC8632A"/>
  </w:style>
  <w:style w:type="paragraph" w:customStyle="1" w:styleId="26C03F8E21DF48F99252E74E8FD858E2">
    <w:name w:val="26C03F8E21DF48F99252E74E8FD858E2"/>
  </w:style>
  <w:style w:type="paragraph" w:customStyle="1" w:styleId="59DFD5E79215406F99CD5525D49D890F">
    <w:name w:val="59DFD5E79215406F99CD5525D49D890F"/>
  </w:style>
  <w:style w:type="paragraph" w:customStyle="1" w:styleId="3278359D7D8E45EAB9DB1FB525D20C8A">
    <w:name w:val="3278359D7D8E45EAB9DB1FB525D20C8A"/>
  </w:style>
  <w:style w:type="paragraph" w:customStyle="1" w:styleId="3850C4BE00834DF281F4586D8F536D3F">
    <w:name w:val="3850C4BE00834DF281F4586D8F536D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3A6EA352691B4396EBE4864FCED9B8" ma:contentTypeVersion="4" ma:contentTypeDescription="Create a new document." ma:contentTypeScope="" ma:versionID="97b69f5572245c7d3ef216a06e6441df">
  <xsd:schema xmlns:xsd="http://www.w3.org/2001/XMLSchema" xmlns:xs="http://www.w3.org/2001/XMLSchema" xmlns:p="http://schemas.microsoft.com/office/2006/metadata/properties" xmlns:ns2="848ee658-0674-490c-ac4a-0284dd8427a5" targetNamespace="http://schemas.microsoft.com/office/2006/metadata/properties" ma:root="true" ma:fieldsID="f4361c9c5a25a7666ae1c66667d136df" ns2:_="">
    <xsd:import namespace="848ee658-0674-490c-ac4a-0284dd8427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ee658-0674-490c-ac4a-0284dd842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214BC-806B-4E0C-9151-157767395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ee658-0674-490c-ac4a-0284dd842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55E82-4020-429F-9894-86945A8F0E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919651-5796-4F95-B866-32A014D072B0}">
  <ds:schemaRefs>
    <ds:schemaRef ds:uri="http://schemas.microsoft.com/sharepoint/v3/contenttype/forms"/>
  </ds:schemaRefs>
</ds:datastoreItem>
</file>

<file path=customXml/itemProps4.xml><?xml version="1.0" encoding="utf-8"?>
<ds:datastoreItem xmlns:ds="http://schemas.openxmlformats.org/officeDocument/2006/customXml" ds:itemID="{679ACD21-B274-4565-98C0-E0FFF391E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8</Pages>
  <Words>1920</Words>
  <Characters>10944</Characters>
  <Application>Microsoft Office Word</Application>
  <DocSecurity>0</DocSecurity>
  <Lines>91</Lines>
  <Paragraphs>25</Paragraphs>
  <ScaleCrop>false</ScaleCrop>
  <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Brownrigg</dc:creator>
  <cp:keywords/>
  <dc:description/>
  <cp:lastModifiedBy>Theresa Thurston</cp:lastModifiedBy>
  <cp:revision>8</cp:revision>
  <cp:lastPrinted>2025-08-12T06:47:00Z</cp:lastPrinted>
  <dcterms:created xsi:type="dcterms:W3CDTF">2025-08-11T09:17:00Z</dcterms:created>
  <dcterms:modified xsi:type="dcterms:W3CDTF">2025-08-29T11:41:00Z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0x010100F83A6EA352691B4396EBE4864FCED9B8</vt:lpwstr>
  </property>
  <property fmtid="{D5CDD505-2E9C-101B-9397-08002B2CF9AE}" pid="3" name="MediaServiceImageTags">
    <vt:lpwstr/>
  </property>
</Properties>
</file>